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8" w:rsidRPr="00933E53" w:rsidRDefault="00950218" w:rsidP="00933E53">
      <w:pPr>
        <w:pStyle w:val="a9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218" w:rsidRPr="00933E53" w:rsidRDefault="00950218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szCs w:val="32"/>
        </w:rPr>
      </w:pPr>
      <w:r w:rsidRPr="00933E53">
        <w:rPr>
          <w:rFonts w:ascii="Times New Roman" w:hAnsi="Times New Roman"/>
          <w:b/>
          <w:szCs w:val="32"/>
        </w:rPr>
        <w:t>Управление образования администрации</w:t>
      </w:r>
    </w:p>
    <w:p w:rsidR="00950218" w:rsidRPr="00933E53" w:rsidRDefault="00950218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szCs w:val="32"/>
        </w:rPr>
      </w:pPr>
      <w:r w:rsidRPr="00933E53">
        <w:rPr>
          <w:rFonts w:ascii="Times New Roman" w:hAnsi="Times New Roman"/>
          <w:b/>
          <w:szCs w:val="32"/>
        </w:rPr>
        <w:t>Мильковского муниципального района</w:t>
      </w:r>
    </w:p>
    <w:p w:rsidR="00950218" w:rsidRPr="00933E53" w:rsidRDefault="00950218" w:rsidP="00933E53">
      <w:pPr>
        <w:pStyle w:val="a9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218" w:rsidRPr="00933E53" w:rsidRDefault="00950218" w:rsidP="00933E53">
      <w:pPr>
        <w:pStyle w:val="a9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2CF9" w:rsidRPr="00933E53" w:rsidRDefault="00432CF9" w:rsidP="00933E53">
      <w:pPr>
        <w:pStyle w:val="a9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218" w:rsidRPr="00933E53" w:rsidRDefault="00D343D0" w:rsidP="00933E53">
      <w:pPr>
        <w:pStyle w:val="a9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3010433" wp14:editId="390AF2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628015"/>
                <wp:effectExtent l="8255" t="5080" r="5080" b="508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6280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AF9921" id="Прямоугольник 2" o:spid="_x0000_s1026" style="position:absolute;margin-left:0;margin-top:0;width:623.7pt;height:49.4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" o:allowincell="f" fillcolor="#4bacc6" strokecolor="#4f81bd">
                <w10:wrap anchorx="page" anchory="page"/>
              </v:rect>
            </w:pict>
          </mc:Fallback>
        </mc:AlternateContent>
      </w:r>
      <w:r w:rsidRPr="00933E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3FDF1F2" wp14:editId="7037D4C9">
                <wp:simplePos x="0" y="0"/>
                <wp:positionH relativeFrom="page">
                  <wp:posOffset>492125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4445" b="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3CFD99" id="Прямоугольник 5" o:spid="_x0000_s1026" style="position:absolute;margin-left:38.75pt;margin-top:-21.05pt;width:7.15pt;height:883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" o:allowincell="f" strokecolor="#4f81bd">
                <w10:wrap anchorx="page" anchory="page"/>
              </v:rect>
            </w:pict>
          </mc:Fallback>
        </mc:AlternateContent>
      </w:r>
      <w:r w:rsidRPr="00933E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8EB173C" wp14:editId="5DE72825">
                <wp:simplePos x="0" y="0"/>
                <wp:positionH relativeFrom="page">
                  <wp:posOffset>7332980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4445" b="0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EF83F8" id="Прямоугольник 4" o:spid="_x0000_s1026" style="position:absolute;margin-left:577.4pt;margin-top:-21.05pt;width:7.15pt;height:883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Pr="00933E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FBFAFF" wp14:editId="68D8BD29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38135" cy="648335"/>
                <wp:effectExtent l="0" t="0" r="5715" b="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135" cy="6483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A05D8F" id="Прямоугольник 3" o:spid="_x0000_s1026" style="position:absolute;margin-left:-14.9pt;margin-top:0;width:625.05pt;height:51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" o:allowincell="f" fillcolor="#4bacc6" strokecolor="#4f81bd">
                <w10:wrap anchorx="page" anchory="page"/>
              </v:rect>
            </w:pict>
          </mc:Fallback>
        </mc:AlternateConten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Отчёт</w: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о работе системы образования</w: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Мильковского</w: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муниципального района</w: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в 2016 году.</w:t>
      </w:r>
    </w:p>
    <w:p w:rsidR="004C1E1F" w:rsidRPr="00933E53" w:rsidRDefault="004C1E1F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</w:p>
    <w:p w:rsidR="00DD6B21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Оценка</w:t>
      </w:r>
    </w:p>
    <w:p w:rsidR="00DD6B21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показателей развития системы образования Мильковского</w:t>
      </w:r>
    </w:p>
    <w:p w:rsidR="00DD6B21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муниципального района</w:t>
      </w:r>
    </w:p>
    <w:p w:rsidR="00DD6B21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за 2014 - 201</w:t>
      </w:r>
      <w:r w:rsidR="00512066" w:rsidRPr="00933E53">
        <w:rPr>
          <w:rFonts w:ascii="Times New Roman" w:hAnsi="Times New Roman"/>
          <w:b/>
          <w:kern w:val="28"/>
          <w:sz w:val="56"/>
          <w:szCs w:val="56"/>
        </w:rPr>
        <w:t>6</w:t>
      </w:r>
      <w:r w:rsidRPr="00933E53">
        <w:rPr>
          <w:rFonts w:ascii="Times New Roman" w:hAnsi="Times New Roman"/>
          <w:b/>
          <w:kern w:val="28"/>
          <w:sz w:val="56"/>
          <w:szCs w:val="56"/>
        </w:rPr>
        <w:t xml:space="preserve"> годы.</w:t>
      </w:r>
    </w:p>
    <w:p w:rsidR="00DD6B21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</w:p>
    <w:p w:rsidR="002D3D72" w:rsidRPr="00933E53" w:rsidRDefault="00DD6B21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  <w:r w:rsidRPr="00933E53">
        <w:rPr>
          <w:rFonts w:ascii="Times New Roman" w:hAnsi="Times New Roman"/>
          <w:b/>
          <w:kern w:val="28"/>
          <w:sz w:val="56"/>
          <w:szCs w:val="56"/>
        </w:rPr>
        <w:t>Задачи на 2017 год.</w:t>
      </w:r>
    </w:p>
    <w:p w:rsidR="002D3D72" w:rsidRPr="00933E53" w:rsidRDefault="002D3D72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</w:p>
    <w:p w:rsidR="002D3D72" w:rsidRPr="00933E53" w:rsidRDefault="002D3D72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 w:val="56"/>
          <w:szCs w:val="56"/>
        </w:rPr>
      </w:pPr>
    </w:p>
    <w:p w:rsidR="002D3D72" w:rsidRPr="00933E53" w:rsidRDefault="002D3D72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kern w:val="28"/>
          <w:szCs w:val="32"/>
        </w:rPr>
      </w:pPr>
      <w:r w:rsidRPr="00933E53">
        <w:rPr>
          <w:rFonts w:ascii="Times New Roman" w:hAnsi="Times New Roman"/>
          <w:b/>
          <w:kern w:val="28"/>
          <w:szCs w:val="32"/>
        </w:rPr>
        <w:t>с. Мильково</w:t>
      </w:r>
    </w:p>
    <w:p w:rsidR="002D3D72" w:rsidRPr="00933E53" w:rsidRDefault="002D3D72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szCs w:val="32"/>
        </w:rPr>
      </w:pPr>
      <w:r w:rsidRPr="00933E53">
        <w:rPr>
          <w:rFonts w:ascii="Times New Roman" w:hAnsi="Times New Roman"/>
          <w:b/>
          <w:kern w:val="28"/>
          <w:szCs w:val="32"/>
        </w:rPr>
        <w:t>201</w:t>
      </w:r>
      <w:r w:rsidR="009F2D89" w:rsidRPr="00933E53">
        <w:rPr>
          <w:rFonts w:ascii="Times New Roman" w:hAnsi="Times New Roman"/>
          <w:b/>
          <w:kern w:val="28"/>
          <w:szCs w:val="32"/>
        </w:rPr>
        <w:t>7</w:t>
      </w:r>
      <w:r w:rsidRPr="00933E53">
        <w:rPr>
          <w:rFonts w:ascii="Times New Roman" w:hAnsi="Times New Roman"/>
          <w:b/>
          <w:kern w:val="28"/>
          <w:szCs w:val="32"/>
        </w:rPr>
        <w:t xml:space="preserve"> год</w:t>
      </w:r>
    </w:p>
    <w:p w:rsidR="00950218" w:rsidRPr="00933E53" w:rsidRDefault="00B24A26" w:rsidP="00933E53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56"/>
          <w:szCs w:val="56"/>
        </w:rPr>
        <w:br w:type="page"/>
      </w:r>
      <w:r w:rsidR="00950218" w:rsidRPr="00933E5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D3D72" w:rsidRPr="00933E53" w:rsidRDefault="002D3D72" w:rsidP="00933E53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D96E96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AD7646" w:rsidRPr="00933E53" w:rsidRDefault="00AD764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№ </w:t>
            </w:r>
            <w:proofErr w:type="gramStart"/>
            <w:r w:rsidRPr="00933E53">
              <w:rPr>
                <w:rFonts w:ascii="Times New Roman" w:eastAsia="Times New Roman" w:hAnsi="Times New Roman"/>
                <w:i/>
                <w:sz w:val="22"/>
                <w:szCs w:val="22"/>
              </w:rPr>
              <w:t>п</w:t>
            </w:r>
            <w:proofErr w:type="gramEnd"/>
            <w:r w:rsidRPr="00933E53">
              <w:rPr>
                <w:rFonts w:ascii="Times New Roman" w:eastAsia="Times New Roman" w:hAnsi="Times New Roman"/>
                <w:i/>
                <w:sz w:val="22"/>
                <w:szCs w:val="22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AD7646" w:rsidRPr="00933E53" w:rsidRDefault="00AD7646" w:rsidP="00933E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i/>
                <w:sz w:val="22"/>
                <w:szCs w:val="22"/>
              </w:rPr>
              <w:t>Название раздела</w:t>
            </w:r>
          </w:p>
        </w:tc>
        <w:tc>
          <w:tcPr>
            <w:tcW w:w="1559" w:type="dxa"/>
            <w:shd w:val="clear" w:color="auto" w:fill="auto"/>
          </w:tcPr>
          <w:p w:rsidR="00AD7646" w:rsidRPr="00933E53" w:rsidRDefault="00AD764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i/>
                <w:sz w:val="22"/>
                <w:szCs w:val="22"/>
              </w:rPr>
              <w:t>Страница</w:t>
            </w:r>
          </w:p>
        </w:tc>
      </w:tr>
      <w:tr w:rsidR="00AD6109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AD6109" w:rsidRPr="00933E53" w:rsidRDefault="00AD610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D6109" w:rsidRPr="00933E53" w:rsidRDefault="00AD6109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Основные направления и показатели развития системы образования Мильковского муниципального района в 2016 году</w:t>
            </w:r>
          </w:p>
        </w:tc>
        <w:tc>
          <w:tcPr>
            <w:tcW w:w="1559" w:type="dxa"/>
            <w:shd w:val="clear" w:color="auto" w:fill="auto"/>
          </w:tcPr>
          <w:p w:rsidR="00AD6109" w:rsidRPr="00933E53" w:rsidRDefault="00AD610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3-26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Исполнение переданных государственных полномочий</w:t>
            </w:r>
            <w:r w:rsidR="00D017D5" w:rsidRPr="00933E53">
              <w:rPr>
                <w:rFonts w:ascii="Times New Roman" w:hAnsi="Times New Roman"/>
                <w:sz w:val="22"/>
                <w:szCs w:val="22"/>
              </w:rPr>
              <w:t xml:space="preserve"> Камчатского края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D017D5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4-5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Нормативн</w:t>
            </w:r>
            <w:r w:rsidR="00113E59" w:rsidRPr="00933E53">
              <w:rPr>
                <w:rFonts w:ascii="Times New Roman" w:hAnsi="Times New Roman"/>
                <w:sz w:val="22"/>
                <w:szCs w:val="22"/>
              </w:rPr>
              <w:t xml:space="preserve">ые </w:t>
            </w:r>
            <w:r w:rsidRPr="00933E53">
              <w:rPr>
                <w:rFonts w:ascii="Times New Roman" w:hAnsi="Times New Roman"/>
                <w:sz w:val="22"/>
                <w:szCs w:val="22"/>
              </w:rPr>
              <w:t>правовые документы деятельности</w:t>
            </w:r>
            <w:r w:rsidR="00D017D5" w:rsidRPr="00933E53">
              <w:rPr>
                <w:rFonts w:ascii="Times New Roman" w:hAnsi="Times New Roman"/>
                <w:sz w:val="22"/>
                <w:szCs w:val="22"/>
              </w:rPr>
              <w:t xml:space="preserve"> Управления образования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D017D5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Делопроизводство</w:t>
            </w:r>
            <w:r w:rsidR="0063213E" w:rsidRPr="00933E53">
              <w:rPr>
                <w:rFonts w:ascii="Times New Roman" w:hAnsi="Times New Roman"/>
                <w:sz w:val="22"/>
                <w:szCs w:val="22"/>
              </w:rPr>
              <w:t xml:space="preserve"> Управления образования</w:t>
            </w:r>
            <w:r w:rsidR="006642A7" w:rsidRPr="00933E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D5160">
              <w:rPr>
                <w:rFonts w:ascii="Times New Roman" w:hAnsi="Times New Roman"/>
                <w:sz w:val="22"/>
                <w:szCs w:val="22"/>
              </w:rPr>
              <w:t xml:space="preserve">работа с </w:t>
            </w:r>
            <w:r w:rsidR="006642A7" w:rsidRPr="00933E53">
              <w:rPr>
                <w:rFonts w:ascii="Times New Roman" w:hAnsi="Times New Roman"/>
                <w:sz w:val="22"/>
                <w:szCs w:val="22"/>
              </w:rPr>
              <w:t>обращения</w:t>
            </w:r>
            <w:r w:rsidR="005D5160">
              <w:rPr>
                <w:rFonts w:ascii="Times New Roman" w:hAnsi="Times New Roman"/>
                <w:sz w:val="22"/>
                <w:szCs w:val="22"/>
              </w:rPr>
              <w:t>ми</w:t>
            </w:r>
            <w:r w:rsidR="006642A7" w:rsidRPr="00933E53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D017D5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6-7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F153CC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 xml:space="preserve">Результаты </w:t>
            </w:r>
            <w:r w:rsidR="00113E59" w:rsidRPr="00933E53">
              <w:rPr>
                <w:rFonts w:ascii="Times New Roman" w:hAnsi="Times New Roman"/>
                <w:snapToGrid w:val="0"/>
              </w:rPr>
              <w:t xml:space="preserve">независимой оценки </w:t>
            </w:r>
            <w:r w:rsidR="00C37A62" w:rsidRPr="00933E53">
              <w:rPr>
                <w:rFonts w:ascii="Times New Roman" w:hAnsi="Times New Roman"/>
                <w:snapToGrid w:val="0"/>
              </w:rPr>
              <w:t>качества образовательной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D017D5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7-9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F153CC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>Работа Общественного совета при Управлении образования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D017D5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>Аттестация лиц, претендующих на замещение вакантной должности руководителя</w:t>
            </w:r>
            <w:r w:rsidR="005D5160">
              <w:rPr>
                <w:rFonts w:ascii="Times New Roman" w:hAnsi="Times New Roman"/>
                <w:snapToGrid w:val="0"/>
              </w:rPr>
              <w:t xml:space="preserve"> МОО ММР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>Конкурс на замещение вакантной должности руководителя МОО ММР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 xml:space="preserve">Аттестация </w:t>
            </w:r>
            <w:r w:rsidR="00F307AA" w:rsidRPr="00933E53">
              <w:rPr>
                <w:rFonts w:ascii="Times New Roman" w:hAnsi="Times New Roman"/>
                <w:snapToGrid w:val="0"/>
              </w:rPr>
              <w:t xml:space="preserve">руководителей МОО ММР </w:t>
            </w:r>
            <w:r w:rsidRPr="00933E53">
              <w:rPr>
                <w:rFonts w:ascii="Times New Roman" w:hAnsi="Times New Roman"/>
                <w:snapToGrid w:val="0"/>
              </w:rPr>
              <w:t>на 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10-11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</w:rPr>
            </w:pPr>
            <w:r w:rsidRPr="00933E53">
              <w:rPr>
                <w:rFonts w:ascii="Times New Roman" w:hAnsi="Times New Roman"/>
              </w:rPr>
              <w:t>Бюджет 2016 года, расходы на образование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</w:rPr>
            </w:pPr>
            <w:r w:rsidRPr="00933E53">
              <w:rPr>
                <w:rFonts w:ascii="Times New Roman" w:hAnsi="Times New Roman"/>
              </w:rPr>
              <w:t>Реализация программ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11-13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</w:rPr>
            </w:pPr>
            <w:r w:rsidRPr="00933E53">
              <w:rPr>
                <w:rFonts w:ascii="Times New Roman" w:hAnsi="Times New Roman"/>
              </w:rPr>
              <w:t>Результаты ведомственного контроля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 xml:space="preserve">Подготовка </w:t>
            </w:r>
            <w:r w:rsidR="009F6FE0" w:rsidRPr="00933E53">
              <w:rPr>
                <w:rFonts w:ascii="Times New Roman" w:hAnsi="Times New Roman"/>
                <w:snapToGrid w:val="0"/>
              </w:rPr>
              <w:t>МОО ММР</w:t>
            </w:r>
            <w:r w:rsidRPr="00933E53">
              <w:rPr>
                <w:rFonts w:ascii="Times New Roman" w:hAnsi="Times New Roman"/>
                <w:snapToGrid w:val="0"/>
              </w:rPr>
              <w:t xml:space="preserve"> к новому учебному году, ОЗП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FF39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14-</w:t>
            </w:r>
            <w:r w:rsidR="00FF390C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1.13.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>Результаты работы ремонтного цеха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FF390C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19-22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1.14.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  <w:snapToGrid w:val="0"/>
              </w:rPr>
            </w:pPr>
            <w:r w:rsidRPr="00933E53">
              <w:rPr>
                <w:rFonts w:ascii="Times New Roman" w:hAnsi="Times New Roman"/>
                <w:snapToGrid w:val="0"/>
              </w:rPr>
              <w:t>Заключённые контракты в 2016 году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FF390C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22-24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1.15.</w:t>
            </w: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4"/>
              <w:jc w:val="both"/>
              <w:rPr>
                <w:rFonts w:ascii="Times New Roman" w:hAnsi="Times New Roman"/>
              </w:rPr>
            </w:pPr>
            <w:r w:rsidRPr="00933E53">
              <w:rPr>
                <w:rFonts w:ascii="Times New Roman" w:hAnsi="Times New Roman"/>
                <w:snapToGrid w:val="0"/>
              </w:rPr>
              <w:t>Дорожная карта</w:t>
            </w:r>
            <w:r w:rsidR="009F6FE0" w:rsidRPr="00933E53">
              <w:rPr>
                <w:rFonts w:ascii="Times New Roman" w:hAnsi="Times New Roman"/>
                <w:snapToGrid w:val="0"/>
              </w:rPr>
              <w:t>, сеть МОО ММР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FF390C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24-26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"/>
              <w:tabs>
                <w:tab w:val="left" w:pos="993"/>
              </w:tabs>
              <w:spacing w:before="0" w:after="0" w:line="240" w:lineRule="auto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b w:val="0"/>
                <w:sz w:val="22"/>
                <w:szCs w:val="22"/>
              </w:rPr>
              <w:t>Создание условий для обеспечения доступного и качественного дошкольного образования в Мильковском муниципальном районе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27-33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обеспечения доступного и качественного общего образования в Мильковском муниципальном районе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34-41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развития системы дополнительного образования в Мильковском муниципальном районе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42-47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Обеспечение в Мильковском муниципальном районе государственных гарантий на получение качественного и доступного образования детьми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48-53</w:t>
            </w:r>
          </w:p>
        </w:tc>
      </w:tr>
      <w:tr w:rsidR="00B41D9F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B41D9F" w:rsidRPr="00933E53" w:rsidRDefault="00B41D9F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B41D9F" w:rsidRPr="00933E53" w:rsidRDefault="00B41D9F" w:rsidP="00933E53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Развитие системы поиска, поддержки и сопровождения талантливых детей</w:t>
            </w:r>
          </w:p>
        </w:tc>
        <w:tc>
          <w:tcPr>
            <w:tcW w:w="1559" w:type="dxa"/>
            <w:shd w:val="clear" w:color="auto" w:fill="auto"/>
          </w:tcPr>
          <w:p w:rsidR="00B41D9F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54-57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воспитания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58-71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Обеспечение социально-педагогической поддержки детей-сирот и детей, оставшихся без попечения родителей. Реализация полномочий по опеке и попечительству в отношении несовершеннолетних граждан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72-74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B41D9F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сохранения и укрепления здоровья обучающихся </w:t>
            </w:r>
            <w:r w:rsidR="00C35ED7" w:rsidRPr="00933E53">
              <w:rPr>
                <w:rFonts w:ascii="Times New Roman" w:hAnsi="Times New Roman"/>
                <w:sz w:val="22"/>
                <w:szCs w:val="22"/>
              </w:rPr>
              <w:t>МОО ММР</w:t>
            </w:r>
            <w:r w:rsidRPr="00933E53">
              <w:rPr>
                <w:rFonts w:ascii="Times New Roman" w:hAnsi="Times New Roman"/>
                <w:sz w:val="22"/>
                <w:szCs w:val="22"/>
              </w:rPr>
              <w:t xml:space="preserve">, обеспечения безопасности </w:t>
            </w:r>
            <w:r w:rsidR="009F2D89" w:rsidRPr="00933E53">
              <w:rPr>
                <w:rFonts w:ascii="Times New Roman" w:hAnsi="Times New Roman"/>
                <w:sz w:val="22"/>
                <w:szCs w:val="22"/>
              </w:rPr>
              <w:t>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75-80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5D516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sz w:val="22"/>
                <w:szCs w:val="22"/>
              </w:rPr>
              <w:t>Создание условий для информатизации системы образования Мильковско</w:t>
            </w:r>
            <w:r w:rsidR="005D5160">
              <w:rPr>
                <w:rFonts w:ascii="Times New Roman" w:hAnsi="Times New Roman"/>
                <w:sz w:val="22"/>
                <w:szCs w:val="22"/>
              </w:rPr>
              <w:t>го</w:t>
            </w:r>
            <w:r w:rsidRPr="00933E53">
              <w:rPr>
                <w:rFonts w:ascii="Times New Roman" w:hAnsi="Times New Roman"/>
                <w:sz w:val="22"/>
                <w:szCs w:val="22"/>
              </w:rPr>
              <w:t xml:space="preserve"> муниципально</w:t>
            </w:r>
            <w:r w:rsidR="005D5160">
              <w:rPr>
                <w:rFonts w:ascii="Times New Roman" w:hAnsi="Times New Roman"/>
                <w:sz w:val="22"/>
                <w:szCs w:val="22"/>
              </w:rPr>
              <w:t>го</w:t>
            </w:r>
            <w:r w:rsidRPr="00933E53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 w:rsidR="005D5160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81-82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"/>
              <w:tabs>
                <w:tab w:val="left" w:pos="993"/>
              </w:tabs>
              <w:spacing w:before="0" w:after="0" w:line="240" w:lineRule="auto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b w:val="0"/>
                <w:sz w:val="22"/>
                <w:szCs w:val="22"/>
              </w:rPr>
              <w:t>Работа по кадровому обеспечению системы образования Мильковского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83-94</w:t>
            </w:r>
          </w:p>
        </w:tc>
      </w:tr>
      <w:tr w:rsidR="005C49D7" w:rsidRPr="00933E53" w:rsidTr="00B166F9">
        <w:trPr>
          <w:jc w:val="center"/>
        </w:trPr>
        <w:tc>
          <w:tcPr>
            <w:tcW w:w="817" w:type="dxa"/>
            <w:shd w:val="clear" w:color="auto" w:fill="auto"/>
          </w:tcPr>
          <w:p w:rsidR="005C49D7" w:rsidRPr="00933E53" w:rsidRDefault="005C49D7" w:rsidP="00933E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C49D7" w:rsidRPr="00933E53" w:rsidRDefault="005C49D7" w:rsidP="00933E53">
            <w:pPr>
              <w:pStyle w:val="1"/>
              <w:tabs>
                <w:tab w:val="left" w:pos="993"/>
              </w:tabs>
              <w:spacing w:before="0" w:after="0" w:line="240" w:lineRule="auto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3E53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Целевые показатели деятельности </w:t>
            </w:r>
            <w:r w:rsidR="00BE7694" w:rsidRPr="00933E53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ru-RU"/>
              </w:rPr>
              <w:t>МОО ММР</w:t>
            </w:r>
          </w:p>
        </w:tc>
        <w:tc>
          <w:tcPr>
            <w:tcW w:w="1559" w:type="dxa"/>
            <w:shd w:val="clear" w:color="auto" w:fill="auto"/>
          </w:tcPr>
          <w:p w:rsidR="005C49D7" w:rsidRPr="00933E53" w:rsidRDefault="009F6F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E53">
              <w:rPr>
                <w:rFonts w:ascii="Times New Roman" w:eastAsia="Times New Roman" w:hAnsi="Times New Roman"/>
                <w:sz w:val="22"/>
                <w:szCs w:val="22"/>
              </w:rPr>
              <w:t>95-96</w:t>
            </w:r>
          </w:p>
        </w:tc>
      </w:tr>
    </w:tbl>
    <w:p w:rsidR="00D017D5" w:rsidRPr="00933E53" w:rsidRDefault="00D017D5" w:rsidP="00933E53">
      <w:pPr>
        <w:pStyle w:val="1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bookmarkStart w:id="0" w:name="_Toc348341880"/>
    </w:p>
    <w:p w:rsidR="00D82C19" w:rsidRPr="00933E53" w:rsidRDefault="00B24A26" w:rsidP="00933E53">
      <w:pPr>
        <w:pStyle w:val="1"/>
        <w:shd w:val="clear" w:color="auto" w:fill="8DB3E2" w:themeFill="text2" w:themeFillTint="66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33E53">
        <w:rPr>
          <w:rFonts w:ascii="Times New Roman" w:hAnsi="Times New Roman"/>
          <w:b w:val="0"/>
          <w:sz w:val="28"/>
          <w:szCs w:val="28"/>
        </w:rPr>
        <w:br w:type="page"/>
      </w:r>
      <w:r w:rsidR="00D82C19" w:rsidRPr="00933E53">
        <w:rPr>
          <w:rFonts w:ascii="Times New Roman" w:hAnsi="Times New Roman"/>
          <w:sz w:val="28"/>
          <w:szCs w:val="28"/>
        </w:rPr>
        <w:lastRenderedPageBreak/>
        <w:t>1. Основные направления и показатели развития системы образования Мильковского муниципального района в 201</w:t>
      </w:r>
      <w:r w:rsidR="00C4293E" w:rsidRPr="00933E53">
        <w:rPr>
          <w:rFonts w:ascii="Times New Roman" w:hAnsi="Times New Roman"/>
          <w:sz w:val="28"/>
          <w:szCs w:val="28"/>
        </w:rPr>
        <w:t>6</w:t>
      </w:r>
      <w:r w:rsidR="00D82C19" w:rsidRPr="00933E53"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3763CD" w:rsidRPr="00933E53" w:rsidRDefault="003763C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1F1C" w:rsidRPr="00933E53" w:rsidRDefault="00AA1036" w:rsidP="00933E53">
      <w:pPr>
        <w:pStyle w:val="afff1"/>
        <w:shd w:val="clear" w:color="auto" w:fill="FEFFFF"/>
        <w:ind w:right="2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</w:pPr>
      <w:r w:rsidRPr="00933E5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Мильковского муниципального района 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является </w:t>
      </w:r>
      <w:r w:rsidR="0037330F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функциональным органом</w:t>
      </w:r>
      <w:r w:rsidR="00E44D1A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администрации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="00E44D1A" w:rsidRPr="00933E53">
        <w:rPr>
          <w:rFonts w:ascii="Times New Roman" w:hAnsi="Times New Roman" w:cs="Times New Roman"/>
          <w:sz w:val="28"/>
          <w:szCs w:val="28"/>
        </w:rPr>
        <w:t>Мильковского муниципального района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, осуществляющим функции по выработке и реализации муниципальной политики, предоставлению муниципальных услуг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в сфере образования: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воспитани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, опек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и попечительств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в отношении несовершеннолетних граждан, социальн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ая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поддержк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и социальн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ая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защит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обучающихся муниципальны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х образовательных организаций 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Мильковско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го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муниципально</w:t>
      </w:r>
      <w:r w:rsidR="005F7809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го</w:t>
      </w:r>
      <w:r w:rsidR="003217EE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район</w:t>
      </w:r>
      <w:r w:rsidR="00E44D1A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а.</w:t>
      </w:r>
    </w:p>
    <w:p w:rsidR="00AF344E" w:rsidRPr="00933E53" w:rsidRDefault="00AF344E" w:rsidP="00933E53">
      <w:pPr>
        <w:pStyle w:val="afff1"/>
        <w:shd w:val="clear" w:color="auto" w:fill="FEFFFF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5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Мильковского муниципального района уполномочено на территории </w:t>
      </w:r>
      <w:r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Мильковского муниципального района </w:t>
      </w:r>
      <w:proofErr w:type="gramStart"/>
      <w:r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осуществлять</w:t>
      </w:r>
      <w:proofErr w:type="gramEnd"/>
      <w:r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исполнение отдельных государственных полномочий, полномочий органов местного самоуправления в сфере управления муниципальной системой образования Мильковского муниципального района.</w:t>
      </w:r>
    </w:p>
    <w:p w:rsidR="00AF344E" w:rsidRPr="00933E53" w:rsidRDefault="00AF344E" w:rsidP="00933E53">
      <w:pPr>
        <w:pStyle w:val="afff1"/>
        <w:shd w:val="clear" w:color="auto" w:fill="FEFFFF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Управление образования администрации Мильковского муниципального района действует на основании</w:t>
      </w:r>
      <w:r w:rsidR="00C01F1C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Положени</w:t>
      </w:r>
      <w:r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я</w:t>
      </w:r>
      <w:r w:rsidR="00C01F1C" w:rsidRPr="00933E53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об </w:t>
      </w:r>
      <w:r w:rsidR="00C01F1C" w:rsidRPr="00933E53">
        <w:rPr>
          <w:rFonts w:ascii="Times New Roman" w:hAnsi="Times New Roman" w:cs="Times New Roman"/>
          <w:sz w:val="28"/>
          <w:szCs w:val="28"/>
        </w:rPr>
        <w:t>Управлении образования администрации Мильковского муниципального района</w:t>
      </w:r>
      <w:r w:rsidR="006D58A3" w:rsidRPr="00933E53">
        <w:rPr>
          <w:rFonts w:ascii="Times New Roman" w:hAnsi="Times New Roman" w:cs="Times New Roman"/>
          <w:sz w:val="28"/>
          <w:szCs w:val="28"/>
        </w:rPr>
        <w:t>, утверждённ</w:t>
      </w:r>
      <w:r w:rsidRPr="00933E53">
        <w:rPr>
          <w:rFonts w:ascii="Times New Roman" w:hAnsi="Times New Roman" w:cs="Times New Roman"/>
          <w:sz w:val="28"/>
          <w:szCs w:val="28"/>
        </w:rPr>
        <w:t>ого</w:t>
      </w:r>
      <w:r w:rsidR="006D58A3" w:rsidRPr="00933E53">
        <w:rPr>
          <w:rFonts w:ascii="Times New Roman" w:hAnsi="Times New Roman" w:cs="Times New Roman"/>
          <w:sz w:val="28"/>
          <w:szCs w:val="28"/>
        </w:rPr>
        <w:t xml:space="preserve"> постановлением Совета народных депутатов Мильковского муниципального района</w:t>
      </w:r>
      <w:r w:rsidR="00C01F1C" w:rsidRPr="00933E53">
        <w:rPr>
          <w:rFonts w:ascii="Times New Roman" w:hAnsi="Times New Roman" w:cs="Times New Roman"/>
          <w:sz w:val="28"/>
          <w:szCs w:val="28"/>
        </w:rPr>
        <w:t xml:space="preserve"> от </w:t>
      </w:r>
      <w:r w:rsidR="00653D06" w:rsidRPr="00933E53">
        <w:rPr>
          <w:rFonts w:ascii="Times New Roman" w:hAnsi="Times New Roman" w:cs="Times New Roman"/>
          <w:sz w:val="28"/>
          <w:szCs w:val="28"/>
        </w:rPr>
        <w:t>24</w:t>
      </w:r>
      <w:r w:rsidR="00C01F1C" w:rsidRPr="00933E53">
        <w:rPr>
          <w:rFonts w:ascii="Times New Roman" w:hAnsi="Times New Roman" w:cs="Times New Roman"/>
          <w:sz w:val="28"/>
          <w:szCs w:val="28"/>
        </w:rPr>
        <w:t>.0</w:t>
      </w:r>
      <w:r w:rsidR="00653D06" w:rsidRPr="00933E53">
        <w:rPr>
          <w:rFonts w:ascii="Times New Roman" w:hAnsi="Times New Roman" w:cs="Times New Roman"/>
          <w:sz w:val="28"/>
          <w:szCs w:val="28"/>
        </w:rPr>
        <w:t>3</w:t>
      </w:r>
      <w:r w:rsidR="00C01F1C" w:rsidRPr="00933E53">
        <w:rPr>
          <w:rFonts w:ascii="Times New Roman" w:hAnsi="Times New Roman" w:cs="Times New Roman"/>
          <w:sz w:val="28"/>
          <w:szCs w:val="28"/>
        </w:rPr>
        <w:t>.201</w:t>
      </w:r>
      <w:r w:rsidR="00653D06" w:rsidRPr="00933E53">
        <w:rPr>
          <w:rFonts w:ascii="Times New Roman" w:hAnsi="Times New Roman" w:cs="Times New Roman"/>
          <w:sz w:val="28"/>
          <w:szCs w:val="28"/>
        </w:rPr>
        <w:t>6</w:t>
      </w:r>
      <w:r w:rsidR="00C01F1C" w:rsidRPr="00933E53">
        <w:rPr>
          <w:rFonts w:ascii="Times New Roman" w:hAnsi="Times New Roman" w:cs="Times New Roman"/>
          <w:sz w:val="28"/>
          <w:szCs w:val="28"/>
        </w:rPr>
        <w:t xml:space="preserve"> № </w:t>
      </w:r>
      <w:r w:rsidR="00653D06" w:rsidRPr="00933E53">
        <w:rPr>
          <w:rFonts w:ascii="Times New Roman" w:hAnsi="Times New Roman" w:cs="Times New Roman"/>
          <w:sz w:val="28"/>
          <w:szCs w:val="28"/>
        </w:rPr>
        <w:t>34</w:t>
      </w:r>
      <w:r w:rsidR="002757CB" w:rsidRPr="00933E53">
        <w:rPr>
          <w:rFonts w:ascii="Times New Roman" w:hAnsi="Times New Roman" w:cs="Times New Roman"/>
          <w:sz w:val="28"/>
          <w:szCs w:val="28"/>
        </w:rPr>
        <w:t>,</w:t>
      </w:r>
      <w:r w:rsidR="00C01F1C" w:rsidRPr="00933E53">
        <w:rPr>
          <w:rFonts w:ascii="Times New Roman" w:hAnsi="Times New Roman" w:cs="Times New Roman"/>
          <w:sz w:val="28"/>
          <w:szCs w:val="28"/>
        </w:rPr>
        <w:t xml:space="preserve"> </w:t>
      </w:r>
      <w:r w:rsidRPr="00933E53">
        <w:rPr>
          <w:rFonts w:ascii="Times New Roman" w:hAnsi="Times New Roman" w:cs="Times New Roman"/>
          <w:sz w:val="28"/>
          <w:szCs w:val="28"/>
        </w:rPr>
        <w:t xml:space="preserve">зарегистрированного в Инспекции Федеральной налоговой службы по Камчатскому краю (основной </w:t>
      </w:r>
      <w:proofErr w:type="gramStart"/>
      <w:r w:rsidRPr="00933E53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933E53">
        <w:rPr>
          <w:rFonts w:ascii="Times New Roman" w:hAnsi="Times New Roman" w:cs="Times New Roman"/>
          <w:sz w:val="28"/>
          <w:szCs w:val="28"/>
        </w:rPr>
        <w:t xml:space="preserve"> регистрационный № 1024101219955).</w:t>
      </w:r>
    </w:p>
    <w:p w:rsidR="00113E59" w:rsidRPr="00933E53" w:rsidRDefault="00AA1036" w:rsidP="0093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Место нахождения Управления образования администрации Мильковского муниципального района (юридический адрес): 684300, Камчатский край, с. Мильково, ул. Комаро</w:t>
      </w:r>
      <w:r w:rsidR="00621C4D" w:rsidRPr="00933E53">
        <w:rPr>
          <w:rFonts w:ascii="Times New Roman" w:hAnsi="Times New Roman"/>
          <w:sz w:val="28"/>
          <w:szCs w:val="28"/>
        </w:rPr>
        <w:t>ва, д. 1. Тел. приёмной (41533)</w:t>
      </w:r>
      <w:r w:rsidRPr="00933E53">
        <w:rPr>
          <w:rFonts w:ascii="Times New Roman" w:hAnsi="Times New Roman"/>
          <w:sz w:val="28"/>
          <w:szCs w:val="28"/>
        </w:rPr>
        <w:t>2-14-54</w:t>
      </w:r>
      <w:r w:rsidR="00113E59" w:rsidRPr="00933E53">
        <w:rPr>
          <w:rFonts w:ascii="Times New Roman" w:hAnsi="Times New Roman"/>
          <w:sz w:val="28"/>
          <w:szCs w:val="28"/>
        </w:rPr>
        <w:t>;</w:t>
      </w:r>
      <w:r w:rsidRPr="00933E53">
        <w:rPr>
          <w:rFonts w:ascii="Times New Roman" w:hAnsi="Times New Roman"/>
          <w:sz w:val="28"/>
          <w:szCs w:val="28"/>
        </w:rPr>
        <w:t xml:space="preserve"> Факс (41533)2-14-54</w:t>
      </w:r>
      <w:r w:rsidR="00113E59" w:rsidRPr="00933E53">
        <w:rPr>
          <w:rFonts w:ascii="Times New Roman" w:hAnsi="Times New Roman"/>
          <w:sz w:val="28"/>
          <w:szCs w:val="28"/>
        </w:rPr>
        <w:t>;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9A7518" w:rsidRPr="00933E53">
        <w:rPr>
          <w:rFonts w:ascii="Times New Roman" w:hAnsi="Times New Roman"/>
          <w:sz w:val="28"/>
          <w:szCs w:val="28"/>
          <w:lang w:val="en-US"/>
        </w:rPr>
        <w:t>E</w:t>
      </w:r>
      <w:r w:rsidR="009A7518" w:rsidRPr="00933E53">
        <w:rPr>
          <w:rFonts w:ascii="Times New Roman" w:hAnsi="Times New Roman"/>
          <w:sz w:val="28"/>
          <w:szCs w:val="28"/>
        </w:rPr>
        <w:t>-</w:t>
      </w:r>
      <w:r w:rsidR="009A7518" w:rsidRPr="00933E53">
        <w:rPr>
          <w:rFonts w:ascii="Times New Roman" w:hAnsi="Times New Roman"/>
          <w:sz w:val="28"/>
          <w:szCs w:val="28"/>
          <w:lang w:val="en-US"/>
        </w:rPr>
        <w:t>mail</w:t>
      </w:r>
      <w:r w:rsidR="00113E59" w:rsidRPr="00933E53">
        <w:rPr>
          <w:rFonts w:ascii="Times New Roman" w:hAnsi="Times New Roman"/>
          <w:sz w:val="28"/>
          <w:szCs w:val="28"/>
        </w:rPr>
        <w:t>: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A7518" w:rsidRPr="00933E53">
          <w:rPr>
            <w:rStyle w:val="afb"/>
            <w:rFonts w:ascii="Times New Roman" w:hAnsi="Times New Roman"/>
            <w:sz w:val="28"/>
            <w:szCs w:val="28"/>
            <w:lang w:val="en-US"/>
          </w:rPr>
          <w:t>ooamrmo</w:t>
        </w:r>
        <w:r w:rsidR="009A7518" w:rsidRPr="00933E53">
          <w:rPr>
            <w:rStyle w:val="afb"/>
            <w:rFonts w:ascii="Times New Roman" w:hAnsi="Times New Roman"/>
            <w:sz w:val="28"/>
            <w:szCs w:val="28"/>
          </w:rPr>
          <w:t>@</w:t>
        </w:r>
        <w:r w:rsidR="009A7518" w:rsidRPr="00933E53">
          <w:rPr>
            <w:rStyle w:val="afb"/>
            <w:rFonts w:ascii="Times New Roman" w:hAnsi="Times New Roman"/>
            <w:sz w:val="28"/>
            <w:szCs w:val="28"/>
            <w:lang w:val="en-US"/>
          </w:rPr>
          <w:t>list</w:t>
        </w:r>
        <w:r w:rsidR="009A7518" w:rsidRPr="00933E53">
          <w:rPr>
            <w:rStyle w:val="afb"/>
            <w:rFonts w:ascii="Times New Roman" w:hAnsi="Times New Roman"/>
            <w:sz w:val="28"/>
            <w:szCs w:val="28"/>
          </w:rPr>
          <w:t>.</w:t>
        </w:r>
        <w:r w:rsidR="009A7518" w:rsidRPr="00933E5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7518" w:rsidRPr="00933E53">
        <w:rPr>
          <w:rFonts w:ascii="Times New Roman" w:hAnsi="Times New Roman"/>
          <w:sz w:val="28"/>
          <w:szCs w:val="28"/>
        </w:rPr>
        <w:t>,</w:t>
      </w:r>
      <w:r w:rsidR="001E7B8C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страница Управления образования администрации Мильковского муниципального района на официальном сайте исполнительных органов местного самоуправления Мильковского муниципального района в информационно-телекоммуникационной сети «Интернет»:</w:t>
      </w:r>
      <w:r w:rsidR="007D3400" w:rsidRPr="00933E5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D6B21" w:rsidRPr="00933E53">
          <w:rPr>
            <w:rStyle w:val="afb"/>
            <w:rFonts w:ascii="Times New Roman" w:hAnsi="Times New Roman"/>
            <w:sz w:val="28"/>
            <w:szCs w:val="28"/>
          </w:rPr>
          <w:t>http://milkovoadm.ru/about/struktura</w:t>
        </w:r>
      </w:hyperlink>
      <w:r w:rsidR="00475244" w:rsidRPr="00933E53">
        <w:rPr>
          <w:rStyle w:val="afb"/>
          <w:rFonts w:ascii="Times New Roman" w:hAnsi="Times New Roman"/>
          <w:sz w:val="28"/>
          <w:szCs w:val="28"/>
        </w:rPr>
        <w:t>/</w:t>
      </w:r>
      <w:r w:rsidR="00475244" w:rsidRPr="00933E53">
        <w:rPr>
          <w:rStyle w:val="afb"/>
          <w:rFonts w:ascii="Times New Roman" w:hAnsi="Times New Roman"/>
          <w:sz w:val="28"/>
          <w:szCs w:val="28"/>
          <w:lang w:val="en-US"/>
        </w:rPr>
        <w:t>school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DD6B21" w:rsidRPr="00933E53" w:rsidRDefault="00DD6B21" w:rsidP="0093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</w:p>
    <w:p w:rsidR="006A3E41" w:rsidRPr="00933E53" w:rsidRDefault="00DD6B21" w:rsidP="00933E53">
      <w:pPr>
        <w:pStyle w:val="ab"/>
        <w:numPr>
          <w:ilvl w:val="1"/>
          <w:numId w:val="2"/>
        </w:numPr>
        <w:shd w:val="clear" w:color="auto" w:fill="FBD4B4" w:themeFill="accent6" w:themeFillTint="66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lastRenderedPageBreak/>
        <w:t>Исполнение переданных государственных полномочий</w:t>
      </w:r>
      <w:r w:rsidR="001D75AB" w:rsidRPr="00933E53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8803EB" w:rsidRPr="00933E53" w:rsidRDefault="008803E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Управление образования администрации Мильковского муниципального района </w:t>
      </w:r>
      <w:r w:rsidR="00AA1036" w:rsidRPr="00933E53">
        <w:rPr>
          <w:rFonts w:ascii="Times New Roman" w:hAnsi="Times New Roman"/>
          <w:sz w:val="28"/>
          <w:szCs w:val="28"/>
        </w:rPr>
        <w:t xml:space="preserve">(далее – Управление образования) </w:t>
      </w:r>
      <w:r w:rsidR="00AE10DD" w:rsidRPr="00933E53">
        <w:rPr>
          <w:rFonts w:ascii="Times New Roman" w:hAnsi="Times New Roman"/>
          <w:sz w:val="28"/>
          <w:szCs w:val="28"/>
        </w:rPr>
        <w:t>в 201</w:t>
      </w:r>
      <w:r w:rsidR="00AF344E" w:rsidRPr="00933E53">
        <w:rPr>
          <w:rFonts w:ascii="Times New Roman" w:hAnsi="Times New Roman"/>
          <w:sz w:val="28"/>
          <w:szCs w:val="28"/>
        </w:rPr>
        <w:t>6</w:t>
      </w:r>
      <w:r w:rsidR="00AE10DD" w:rsidRPr="00933E53">
        <w:rPr>
          <w:rFonts w:ascii="Times New Roman" w:hAnsi="Times New Roman"/>
          <w:sz w:val="28"/>
          <w:szCs w:val="28"/>
        </w:rPr>
        <w:t xml:space="preserve"> году </w:t>
      </w:r>
      <w:r w:rsidRPr="00933E53">
        <w:rPr>
          <w:rFonts w:ascii="Times New Roman" w:hAnsi="Times New Roman"/>
          <w:sz w:val="28"/>
          <w:szCs w:val="28"/>
        </w:rPr>
        <w:t>реализ</w:t>
      </w:r>
      <w:r w:rsidR="00AE10DD" w:rsidRPr="00933E53">
        <w:rPr>
          <w:rFonts w:ascii="Times New Roman" w:hAnsi="Times New Roman"/>
          <w:sz w:val="28"/>
          <w:szCs w:val="28"/>
        </w:rPr>
        <w:t>овывало</w:t>
      </w:r>
      <w:r w:rsidRPr="00933E53">
        <w:rPr>
          <w:rFonts w:ascii="Times New Roman" w:hAnsi="Times New Roman"/>
          <w:sz w:val="28"/>
          <w:szCs w:val="28"/>
        </w:rPr>
        <w:t xml:space="preserve"> переданные государственные полномочия</w:t>
      </w:r>
      <w:r w:rsidR="00AE10DD" w:rsidRPr="00933E53">
        <w:rPr>
          <w:rFonts w:ascii="Times New Roman" w:hAnsi="Times New Roman"/>
          <w:sz w:val="28"/>
          <w:szCs w:val="28"/>
        </w:rPr>
        <w:t xml:space="preserve"> Камчатского края</w:t>
      </w:r>
      <w:r w:rsidR="00DD6B21" w:rsidRPr="00933E53">
        <w:rPr>
          <w:rFonts w:ascii="Times New Roman" w:hAnsi="Times New Roman"/>
          <w:sz w:val="28"/>
          <w:szCs w:val="28"/>
        </w:rPr>
        <w:t xml:space="preserve"> (в сравнении с 2015 годом)</w:t>
      </w:r>
      <w:r w:rsidRPr="00933E53">
        <w:rPr>
          <w:rFonts w:ascii="Times New Roman" w:hAnsi="Times New Roman"/>
          <w:sz w:val="28"/>
          <w:szCs w:val="28"/>
        </w:rPr>
        <w:t>, в том числе:</w:t>
      </w:r>
    </w:p>
    <w:p w:rsidR="008803EB" w:rsidRPr="00933E53" w:rsidRDefault="008803EB" w:rsidP="00933E53">
      <w:pPr>
        <w:pStyle w:val="a9"/>
        <w:spacing w:after="0" w:line="240" w:lineRule="auto"/>
        <w:ind w:firstLine="0"/>
        <w:jc w:val="right"/>
        <w:rPr>
          <w:rFonts w:ascii="Times New Roman" w:hAnsi="Times New Roman"/>
          <w:i/>
          <w:sz w:val="20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1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140"/>
        <w:gridCol w:w="1358"/>
        <w:gridCol w:w="1655"/>
        <w:gridCol w:w="958"/>
        <w:gridCol w:w="992"/>
        <w:gridCol w:w="1418"/>
        <w:gridCol w:w="1412"/>
      </w:tblGrid>
      <w:tr w:rsidR="00DC1E0C" w:rsidRPr="00933E53" w:rsidTr="00956F41">
        <w:trPr>
          <w:cantSplit/>
          <w:trHeight w:val="1701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right="113" w:firstLine="161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 xml:space="preserve">№№ </w:t>
            </w:r>
            <w:proofErr w:type="gramStart"/>
            <w:r w:rsidRPr="00933E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33E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113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Перечень государственных полномочий Камчатского края, переданных постановлением администрации Мильковского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Дата</w:t>
            </w:r>
            <w:r w:rsidR="00DC1E0C" w:rsidRPr="00933E53">
              <w:rPr>
                <w:rFonts w:ascii="Times New Roman" w:hAnsi="Times New Roman"/>
                <w:sz w:val="16"/>
                <w:szCs w:val="16"/>
              </w:rPr>
              <w:t>, №</w:t>
            </w:r>
            <w:r w:rsidRPr="00933E53">
              <w:rPr>
                <w:rFonts w:ascii="Times New Roman" w:hAnsi="Times New Roman"/>
                <w:sz w:val="16"/>
                <w:szCs w:val="16"/>
              </w:rPr>
              <w:t xml:space="preserve"> постановления АММР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Количество получателей государственной услуги в 2015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Количество получателей государственной услуги в 2016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Выделенные ассигнования (рублей) в 2015 году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C83911" w:rsidRPr="00933E53" w:rsidRDefault="00C83911" w:rsidP="00933E53">
            <w:pPr>
              <w:spacing w:after="0" w:line="240" w:lineRule="auto"/>
              <w:ind w:left="34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Выделенные ассигнования (рублей) в 2016 году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Государственные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18.03.2015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91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57 782 900,00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56 834 634,73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Учебно-наглядные пособия, игры и игрушки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2 301 100,00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2 469 400,0</w:t>
            </w:r>
          </w:p>
        </w:tc>
      </w:tr>
      <w:tr w:rsidR="00C83911" w:rsidRPr="00933E53" w:rsidTr="00956F41">
        <w:trPr>
          <w:trHeight w:val="99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Государственные полномочия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в муниципальных общеобразовательных организациях в Камчатском крае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25.02.2014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39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228 636 999,62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236 806 725,82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Учебно-наглядные пособия, средства обучения, игры и игрушки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13 413 000,38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13 984 800,0</w:t>
            </w:r>
          </w:p>
        </w:tc>
      </w:tr>
      <w:tr w:rsidR="00C83911" w:rsidRPr="00933E53" w:rsidTr="00956F41">
        <w:trPr>
          <w:trHeight w:val="32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  <w:t>Государственные полномочия по выплате ежемесячной доплаты к заработной плате педагогическим работникам, имеющим учёные степени доктора наук, кандидата наук, государственные награды ССР, РСФСР и Российской Федерации в отдельных муниципальных образовательных организациях в Камчатском крае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25.02.2014</w:t>
            </w:r>
          </w:p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33 с изменениями от 04.08.2014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231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  <w:t>Ежемесячная доплата к заработной плате педагогическим работникам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C83911" w:rsidRPr="00933E53" w:rsidTr="00956F41">
        <w:trPr>
          <w:trHeight w:val="59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pStyle w:val="afff1"/>
              <w:shd w:val="clear" w:color="auto" w:fill="FEFFFF"/>
              <w:tabs>
                <w:tab w:val="left" w:pos="1915"/>
                <w:tab w:val="right" w:pos="1236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E53">
              <w:rPr>
                <w:rFonts w:ascii="Times New Roman" w:hAnsi="Times New Roman" w:cs="Times New Roman"/>
                <w:sz w:val="16"/>
                <w:szCs w:val="16"/>
                <w:shd w:val="clear" w:color="auto" w:fill="FEFFFF"/>
                <w:lang w:bidi="he-IL"/>
              </w:rPr>
              <w:t xml:space="preserve">Государственные полномочия по выплате компенсации части платы, взимаемой с родителей (законных представителей) за присмотр и уход за </w:t>
            </w:r>
            <w:r w:rsidRPr="00933E53">
              <w:rPr>
                <w:rFonts w:ascii="Times New Roman" w:hAnsi="Times New Roman" w:cs="Times New Roman"/>
                <w:sz w:val="16"/>
                <w:szCs w:val="16"/>
                <w:shd w:val="clear" w:color="auto" w:fill="FEFFFF"/>
                <w:lang w:bidi="he-IL"/>
              </w:rPr>
              <w:lastRenderedPageBreak/>
              <w:t>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от 25.02.2014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41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3 449 000,00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3 056 000,0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pStyle w:val="afff1"/>
              <w:shd w:val="clear" w:color="auto" w:fill="FEFFFF"/>
              <w:tabs>
                <w:tab w:val="left" w:pos="1915"/>
                <w:tab w:val="right" w:pos="12369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EFFFF"/>
                <w:lang w:bidi="he-I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Администрирование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64 500,00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111 000,0</w:t>
            </w:r>
          </w:p>
        </w:tc>
      </w:tr>
      <w:tr w:rsidR="00C83911" w:rsidRPr="00933E53" w:rsidTr="00956F41">
        <w:trPr>
          <w:trHeight w:val="2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  <w:t>Государственные полномочия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25.02.2014</w:t>
            </w:r>
          </w:p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32 с изменениями от 21.07.2014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223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  <w:t>Вознаграждение за выполнение функций классного руководителя педагогическим работникам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3 000 919,00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3 106 400,0</w:t>
            </w:r>
          </w:p>
        </w:tc>
      </w:tr>
      <w:tr w:rsidR="00C83911" w:rsidRPr="00933E53" w:rsidTr="00956F41">
        <w:trPr>
          <w:trHeight w:val="473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pStyle w:val="afff1"/>
              <w:shd w:val="clear" w:color="auto" w:fill="FE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E53">
              <w:rPr>
                <w:rFonts w:ascii="Times New Roman" w:hAnsi="Times New Roman" w:cs="Times New Roman"/>
                <w:sz w:val="16"/>
                <w:szCs w:val="16"/>
                <w:shd w:val="clear" w:color="auto" w:fill="FEFFFF"/>
                <w:lang w:bidi="he-IL"/>
              </w:rPr>
              <w:t>Государственные полномочия по предоставлению социальной поддержки гражданам в период обучения в муниципальных образовательных организациях в Камчатском крае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25.02.2014</w:t>
            </w:r>
          </w:p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36 с изменениями от 18.03.2015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Льготное питание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12 584 900,00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14 368 946,8</w:t>
            </w:r>
          </w:p>
        </w:tc>
      </w:tr>
      <w:tr w:rsidR="00C83911" w:rsidRPr="00933E53" w:rsidTr="00956F41">
        <w:trPr>
          <w:trHeight w:val="240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pStyle w:val="afff1"/>
              <w:shd w:val="clear" w:color="auto" w:fill="FE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Компенсация 2 500,0 руб. на приобретение школьных принадлежностей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1 285 500,00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1 417 053,2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  <w:t>Государственные полномочия по опеке и попечительству в Камчатском крае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4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от 12.05.2014</w:t>
            </w:r>
          </w:p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№ 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 xml:space="preserve">Единовременная денежная выплата </w:t>
            </w:r>
            <w:proofErr w:type="gramStart"/>
            <w:r w:rsidRPr="00933E53">
              <w:rPr>
                <w:rFonts w:ascii="Times New Roman" w:hAnsi="Times New Roman"/>
                <w:sz w:val="16"/>
                <w:szCs w:val="16"/>
              </w:rPr>
              <w:t>усыновившим</w:t>
            </w:r>
            <w:proofErr w:type="gramEnd"/>
            <w:r w:rsidRPr="00933E53">
              <w:rPr>
                <w:rFonts w:ascii="Times New Roman" w:hAnsi="Times New Roman"/>
                <w:sz w:val="16"/>
                <w:szCs w:val="16"/>
              </w:rPr>
              <w:t xml:space="preserve"> (удочерившим)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33E53">
              <w:rPr>
                <w:rFonts w:ascii="Times New Roman" w:hAnsi="Times New Roman"/>
                <w:sz w:val="16"/>
                <w:szCs w:val="16"/>
              </w:rPr>
              <w:t>Единовременное пособие при передаче ребёнка на воспитание в семью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188 571,84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221 758,4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Предоставление социальной поддержки детей-сирот, дополнительные меры поддержки на содержание отдельных лиц (проезд в отпуск), расходы на выплату вознаграждения приёмным родителям, на организацию подготовки лиц, желающих принять на воспитание в свою семью ребёнка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25 875 175,80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27 658 296,53</w:t>
            </w:r>
          </w:p>
        </w:tc>
      </w:tr>
      <w:tr w:rsidR="00C83911" w:rsidRPr="00933E53" w:rsidTr="00956F41">
        <w:trPr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shd w:val="clear" w:color="auto" w:fill="FEFFFF"/>
                <w:lang w:bidi="he-I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C83911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Расходы на содержание специалистов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933E53" w:rsidRDefault="00C8391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950 000,00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11" w:rsidRPr="00933E53" w:rsidRDefault="006A3E4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1 031 100,0</w:t>
            </w:r>
          </w:p>
        </w:tc>
      </w:tr>
      <w:tr w:rsidR="006A7E60" w:rsidRPr="00933E53" w:rsidTr="009E0A1D">
        <w:trPr>
          <w:jc w:val="center"/>
        </w:trPr>
        <w:tc>
          <w:tcPr>
            <w:tcW w:w="5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7E60" w:rsidRPr="00933E53" w:rsidRDefault="006A7E60" w:rsidP="00933E5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7E60" w:rsidRPr="00933E53" w:rsidRDefault="006A7E6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2 108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7E60" w:rsidRPr="00933E53" w:rsidRDefault="006A7E6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2 222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7E60" w:rsidRPr="00933E53" w:rsidRDefault="006A7E6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349 532 266,64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7E60" w:rsidRPr="00933E53" w:rsidRDefault="006A7E6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E53">
              <w:rPr>
                <w:rFonts w:ascii="Times New Roman" w:hAnsi="Times New Roman"/>
                <w:bCs/>
                <w:sz w:val="16"/>
                <w:szCs w:val="16"/>
              </w:rPr>
              <w:t>361 066 115,48</w:t>
            </w:r>
          </w:p>
        </w:tc>
      </w:tr>
    </w:tbl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F41" w:rsidRPr="00933E53" w:rsidRDefault="00956F41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A3E41" w:rsidRPr="00933E53" w:rsidRDefault="006A3E41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lastRenderedPageBreak/>
        <w:t>1.2. Нормативн</w:t>
      </w:r>
      <w:r w:rsidR="00056774" w:rsidRPr="00933E53">
        <w:rPr>
          <w:rFonts w:ascii="Times New Roman" w:hAnsi="Times New Roman"/>
          <w:b/>
          <w:sz w:val="28"/>
          <w:szCs w:val="28"/>
        </w:rPr>
        <w:t xml:space="preserve">ые </w:t>
      </w:r>
      <w:r w:rsidRPr="00933E53">
        <w:rPr>
          <w:rFonts w:ascii="Times New Roman" w:hAnsi="Times New Roman"/>
          <w:b/>
          <w:sz w:val="28"/>
          <w:szCs w:val="28"/>
        </w:rPr>
        <w:t>правовые документы деятельности</w:t>
      </w:r>
      <w:r w:rsidR="001D75AB" w:rsidRPr="00933E53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</w:p>
    <w:p w:rsidR="006A3E41" w:rsidRPr="00933E53" w:rsidRDefault="00E06C2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Управлением образования</w:t>
      </w:r>
      <w:r w:rsidR="00EB7244" w:rsidRPr="00933E53">
        <w:rPr>
          <w:rFonts w:ascii="Times New Roman" w:hAnsi="Times New Roman"/>
          <w:sz w:val="28"/>
          <w:szCs w:val="28"/>
        </w:rPr>
        <w:t xml:space="preserve"> </w:t>
      </w:r>
      <w:r w:rsidR="00DC1E0C" w:rsidRPr="00933E53">
        <w:rPr>
          <w:rFonts w:ascii="Times New Roman" w:hAnsi="Times New Roman"/>
          <w:sz w:val="28"/>
          <w:szCs w:val="28"/>
        </w:rPr>
        <w:t xml:space="preserve">в 2016 году </w:t>
      </w:r>
      <w:r w:rsidR="00EB7244" w:rsidRPr="00933E53">
        <w:rPr>
          <w:rFonts w:ascii="Times New Roman" w:hAnsi="Times New Roman"/>
          <w:sz w:val="28"/>
          <w:szCs w:val="28"/>
        </w:rPr>
        <w:t>разработан</w:t>
      </w:r>
      <w:r w:rsidR="0066103B" w:rsidRPr="00933E53">
        <w:rPr>
          <w:rFonts w:ascii="Times New Roman" w:hAnsi="Times New Roman"/>
          <w:sz w:val="28"/>
          <w:szCs w:val="28"/>
        </w:rPr>
        <w:t>ы</w:t>
      </w:r>
      <w:r w:rsidR="00DC1E0C" w:rsidRPr="00933E53">
        <w:rPr>
          <w:rFonts w:ascii="Times New Roman" w:hAnsi="Times New Roman"/>
          <w:sz w:val="28"/>
          <w:szCs w:val="28"/>
        </w:rPr>
        <w:t xml:space="preserve"> (в сравнении с 2015 годом)</w:t>
      </w:r>
      <w:r w:rsidR="006A3E41" w:rsidRPr="00933E53">
        <w:rPr>
          <w:rFonts w:ascii="Times New Roman" w:hAnsi="Times New Roman"/>
          <w:sz w:val="28"/>
          <w:szCs w:val="28"/>
        </w:rPr>
        <w:t>:</w:t>
      </w:r>
    </w:p>
    <w:p w:rsidR="006A3E41" w:rsidRPr="00933E53" w:rsidRDefault="006A3E4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912"/>
        <w:gridCol w:w="1560"/>
        <w:gridCol w:w="1807"/>
      </w:tblGrid>
      <w:tr w:rsidR="006A3E41" w:rsidRPr="00933E53" w:rsidTr="00465D1D">
        <w:tc>
          <w:tcPr>
            <w:tcW w:w="6912" w:type="dxa"/>
            <w:shd w:val="clear" w:color="auto" w:fill="EAF1DD" w:themeFill="accent3" w:themeFillTint="33"/>
          </w:tcPr>
          <w:p w:rsidR="006A3E41" w:rsidRPr="00933E53" w:rsidRDefault="006A3E4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A3E41" w:rsidRPr="00933E53" w:rsidRDefault="00E06C2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807" w:type="dxa"/>
            <w:shd w:val="clear" w:color="auto" w:fill="EAF1DD" w:themeFill="accent3" w:themeFillTint="33"/>
          </w:tcPr>
          <w:p w:rsidR="006A3E41" w:rsidRPr="00933E53" w:rsidRDefault="00E06C2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E06C26" w:rsidRPr="00933E53" w:rsidTr="009C594B">
        <w:tc>
          <w:tcPr>
            <w:tcW w:w="6912" w:type="dxa"/>
          </w:tcPr>
          <w:p w:rsidR="00E06C26" w:rsidRPr="00933E53" w:rsidRDefault="00A56737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</w:t>
            </w:r>
            <w:r w:rsidR="00E06C26" w:rsidRPr="00933E53">
              <w:rPr>
                <w:sz w:val="20"/>
                <w:szCs w:val="20"/>
              </w:rPr>
              <w:t>роект</w:t>
            </w:r>
            <w:r w:rsidRPr="00933E53">
              <w:rPr>
                <w:sz w:val="20"/>
                <w:szCs w:val="20"/>
              </w:rPr>
              <w:t>ы</w:t>
            </w:r>
            <w:r w:rsidR="00E06C26" w:rsidRPr="00933E53">
              <w:rPr>
                <w:sz w:val="20"/>
                <w:szCs w:val="20"/>
              </w:rPr>
              <w:t xml:space="preserve"> постановлений администрации Мил</w:t>
            </w:r>
            <w:r w:rsidR="000C3311" w:rsidRPr="00933E53">
              <w:rPr>
                <w:sz w:val="20"/>
                <w:szCs w:val="20"/>
              </w:rPr>
              <w:t>ьковского муниципального района</w:t>
            </w:r>
          </w:p>
        </w:tc>
        <w:tc>
          <w:tcPr>
            <w:tcW w:w="1560" w:type="dxa"/>
          </w:tcPr>
          <w:p w:rsidR="00E06C26" w:rsidRPr="00933E53" w:rsidRDefault="00E06C2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51</w:t>
            </w:r>
          </w:p>
        </w:tc>
        <w:tc>
          <w:tcPr>
            <w:tcW w:w="1807" w:type="dxa"/>
          </w:tcPr>
          <w:p w:rsidR="00E06C26" w:rsidRPr="00933E53" w:rsidRDefault="009C594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</w:tr>
      <w:tr w:rsidR="00E06C26" w:rsidRPr="00933E53" w:rsidTr="009C594B">
        <w:tc>
          <w:tcPr>
            <w:tcW w:w="6912" w:type="dxa"/>
          </w:tcPr>
          <w:p w:rsidR="00E06C26" w:rsidRPr="00933E53" w:rsidRDefault="00A56737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</w:t>
            </w:r>
            <w:r w:rsidR="00E06C26" w:rsidRPr="00933E53">
              <w:rPr>
                <w:sz w:val="20"/>
                <w:szCs w:val="20"/>
              </w:rPr>
              <w:t>роект</w:t>
            </w:r>
            <w:r w:rsidRPr="00933E53">
              <w:rPr>
                <w:sz w:val="20"/>
                <w:szCs w:val="20"/>
              </w:rPr>
              <w:t>ы</w:t>
            </w:r>
            <w:r w:rsidR="00E06C26" w:rsidRPr="00933E53">
              <w:rPr>
                <w:sz w:val="20"/>
                <w:szCs w:val="20"/>
              </w:rPr>
              <w:t xml:space="preserve"> приказов Управления образования,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1560" w:type="dxa"/>
          </w:tcPr>
          <w:p w:rsidR="00E06C26" w:rsidRPr="00933E53" w:rsidRDefault="00E06C2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</w:tcPr>
          <w:p w:rsidR="00E06C26" w:rsidRPr="00933E53" w:rsidRDefault="009C594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</w:tr>
    </w:tbl>
    <w:p w:rsidR="00EB7244" w:rsidRPr="00933E53" w:rsidRDefault="00EB7244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75C6D" w:rsidRPr="00933E53" w:rsidRDefault="00275C6D" w:rsidP="00933E53">
      <w:pPr>
        <w:pStyle w:val="a9"/>
        <w:spacing w:after="0" w:line="240" w:lineRule="auto"/>
        <w:ind w:firstLine="0"/>
        <w:jc w:val="right"/>
        <w:rPr>
          <w:rFonts w:ascii="Times New Roman" w:hAnsi="Times New Roman"/>
          <w:i/>
          <w:sz w:val="20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D05245" w:rsidRPr="00933E53">
        <w:rPr>
          <w:rFonts w:ascii="Times New Roman" w:hAnsi="Times New Roman"/>
          <w:i/>
          <w:sz w:val="20"/>
          <w:highlight w:val="lightGray"/>
        </w:rPr>
        <w:t>3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6"/>
        <w:gridCol w:w="1535"/>
      </w:tblGrid>
      <w:tr w:rsidR="009C594B" w:rsidRPr="00933E53" w:rsidTr="006A64EA">
        <w:trPr>
          <w:tblHeader/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594B" w:rsidRPr="00933E53" w:rsidRDefault="009C594B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Название приказа</w:t>
            </w:r>
          </w:p>
          <w:p w:rsidR="009C594B" w:rsidRPr="00933E53" w:rsidRDefault="009C594B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Управления образования администрации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3E59" w:rsidRPr="00933E53" w:rsidRDefault="00113E59" w:rsidP="00933E53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Дата,</w:t>
            </w:r>
          </w:p>
          <w:p w:rsidR="009C594B" w:rsidRPr="00933E53" w:rsidRDefault="009C594B" w:rsidP="00933E53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введени</w:t>
            </w:r>
            <w:r w:rsidR="00AD6EF3" w:rsidRPr="0093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в действие формы 054421 «Табель учёта использования рабочего времени»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20.01.2016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19-О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утверждени</w:t>
            </w:r>
            <w:r w:rsidR="00AD6EF3" w:rsidRPr="0093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Положения «О защите персональных данных работников Управления образования администрации Мильковского муниципального района»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01.02.2016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23-О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утверждении Порядка разработки и согласования Программ развития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01.02.2016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28-О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утверждении правил передачи информации по информационно-телекоммуникационной сети «Интернет», содержащей персональные данные обучающихся, их родителей (законных представителей), сотрудников и руководителей муниципальных образовательных организаций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02.02.2016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31-О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утверждении Положения о Комиссии при Управлении</w:t>
            </w: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администрации Мильковского муниципального района по распределению путёвок во Всероссийские детские центры «Океан», «Орлёнок» и Международный детский центр «Артек» среди обучающихся общеобразовательных организаций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02.02.2016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32-О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О создании Общественного совета при Управлении образовании администрации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27.04.2016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98-О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об Общественном совете при Управлении образовании администрации Мильковского муниципального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27.04.2016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99-О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autoSpaceDE w:val="0"/>
              <w:autoSpaceDN w:val="0"/>
              <w:adjustRightInd w:val="0"/>
              <w:spacing w:after="0" w:line="240" w:lineRule="auto"/>
              <w:ind w:right="-1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Порядка выдачи разрешения на приём детей в первый класс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 на </w:t>
            </w:r>
            <w:proofErr w:type="gramStart"/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обучение по</w:t>
            </w:r>
            <w:proofErr w:type="gramEnd"/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образовательным программам начального общего образования в более раннем, чем шесть лет и шесть месяцев возрасте или более позднем, чем восемь лет возрасте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27.06.2016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№ 140-О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обеспечении безопасности обучающихся МОО ММР при перевозках организованных групп детей автобусами, организации туристических походов (экспедиций), посещении водных объектов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19.12.2016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214-О</w:t>
            </w:r>
          </w:p>
        </w:tc>
      </w:tr>
      <w:tr w:rsidR="009C594B" w:rsidRPr="00933E53" w:rsidTr="006A64EA">
        <w:trPr>
          <w:jc w:val="center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 утверждении Порядка составления, утверждения и ведения сметы Управления образования администрации Мильковского муниципального района, а также получателей, в отношении которых Управление образования администрации Мильковского муниципального района осуществляет бюджетные полномочия главного распорядителя бюджетных средств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19.12.2016</w:t>
            </w:r>
          </w:p>
          <w:p w:rsidR="009C594B" w:rsidRPr="00933E53" w:rsidRDefault="009C594B" w:rsidP="00933E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216-О</w:t>
            </w:r>
          </w:p>
        </w:tc>
      </w:tr>
    </w:tbl>
    <w:p w:rsidR="004C1E1F" w:rsidRPr="00933E53" w:rsidRDefault="004C1E1F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65D1D" w:rsidRPr="00933E53" w:rsidRDefault="00465D1D" w:rsidP="005935F0">
      <w:pPr>
        <w:shd w:val="clear" w:color="auto" w:fill="FBD4B4" w:themeFill="accent6" w:themeFillTint="66"/>
        <w:spacing w:after="0" w:line="240" w:lineRule="auto"/>
        <w:ind w:lef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1.3. Делопроизводство</w:t>
      </w:r>
      <w:r w:rsidR="006642A7" w:rsidRPr="00933E53">
        <w:rPr>
          <w:rFonts w:ascii="Times New Roman" w:hAnsi="Times New Roman"/>
          <w:b/>
          <w:sz w:val="28"/>
          <w:szCs w:val="28"/>
        </w:rPr>
        <w:t xml:space="preserve"> Управления образования, </w:t>
      </w:r>
      <w:r w:rsidR="005935F0">
        <w:rPr>
          <w:rFonts w:ascii="Times New Roman" w:hAnsi="Times New Roman"/>
          <w:b/>
          <w:sz w:val="28"/>
          <w:szCs w:val="28"/>
        </w:rPr>
        <w:t xml:space="preserve">работа с </w:t>
      </w:r>
      <w:r w:rsidR="006642A7" w:rsidRPr="00933E53">
        <w:rPr>
          <w:rFonts w:ascii="Times New Roman" w:hAnsi="Times New Roman"/>
          <w:b/>
          <w:sz w:val="28"/>
          <w:szCs w:val="28"/>
        </w:rPr>
        <w:t>обращения</w:t>
      </w:r>
      <w:r w:rsidR="005935F0">
        <w:rPr>
          <w:rFonts w:ascii="Times New Roman" w:hAnsi="Times New Roman"/>
          <w:b/>
          <w:sz w:val="28"/>
          <w:szCs w:val="28"/>
        </w:rPr>
        <w:t>ми</w:t>
      </w:r>
      <w:r w:rsidR="006642A7" w:rsidRPr="00933E53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465D1D" w:rsidRPr="00933E53" w:rsidRDefault="00465D1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Управлением образования было издано </w:t>
      </w:r>
      <w:r w:rsidRPr="00933E53">
        <w:rPr>
          <w:rFonts w:ascii="Times New Roman" w:hAnsi="Times New Roman"/>
          <w:b/>
          <w:sz w:val="28"/>
          <w:szCs w:val="28"/>
        </w:rPr>
        <w:t xml:space="preserve">1 570 </w:t>
      </w:r>
      <w:r w:rsidRPr="00933E53">
        <w:rPr>
          <w:rFonts w:ascii="Times New Roman" w:hAnsi="Times New Roman"/>
          <w:sz w:val="28"/>
          <w:szCs w:val="28"/>
        </w:rPr>
        <w:t>приказов.</w:t>
      </w:r>
    </w:p>
    <w:p w:rsidR="00F4022D" w:rsidRPr="00933E53" w:rsidRDefault="00F4022D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127"/>
        <w:gridCol w:w="1931"/>
      </w:tblGrid>
      <w:tr w:rsidR="00465D1D" w:rsidRPr="00933E53" w:rsidTr="00F4022D">
        <w:trPr>
          <w:jc w:val="center"/>
        </w:trPr>
        <w:tc>
          <w:tcPr>
            <w:tcW w:w="4644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</w:t>
            </w:r>
            <w:r w:rsidR="00F4022D" w:rsidRPr="00933E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31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</w:t>
            </w:r>
            <w:r w:rsidR="00F4022D" w:rsidRPr="00933E53">
              <w:rPr>
                <w:sz w:val="20"/>
                <w:szCs w:val="20"/>
              </w:rPr>
              <w:t xml:space="preserve"> год</w:t>
            </w:r>
          </w:p>
        </w:tc>
      </w:tr>
      <w:tr w:rsidR="00465D1D" w:rsidRPr="00933E53" w:rsidTr="008C3153">
        <w:trPr>
          <w:jc w:val="center"/>
        </w:trPr>
        <w:tc>
          <w:tcPr>
            <w:tcW w:w="4644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Приказы: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F4022D" w:rsidRPr="00933E53">
              <w:rPr>
                <w:sz w:val="20"/>
                <w:szCs w:val="20"/>
              </w:rPr>
              <w:t> </w:t>
            </w:r>
            <w:r w:rsidR="00DE303C" w:rsidRPr="00933E53">
              <w:rPr>
                <w:sz w:val="20"/>
                <w:szCs w:val="20"/>
              </w:rPr>
              <w:t>57</w:t>
            </w: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1931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F4022D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570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основной деятельности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224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220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основной деятельности (компенсация школьно-письменных принадлежностей)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430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452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командировкам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217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161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личному составу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305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323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личному составу (отпуска)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168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169</w:t>
            </w:r>
          </w:p>
        </w:tc>
      </w:tr>
      <w:tr w:rsidR="00465D1D" w:rsidRPr="00933E53" w:rsidTr="00F4022D">
        <w:trPr>
          <w:jc w:val="center"/>
        </w:trPr>
        <w:tc>
          <w:tcPr>
            <w:tcW w:w="4644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по опеке и попечительству</w:t>
            </w:r>
          </w:p>
        </w:tc>
        <w:tc>
          <w:tcPr>
            <w:tcW w:w="2127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229</w:t>
            </w:r>
          </w:p>
        </w:tc>
        <w:tc>
          <w:tcPr>
            <w:tcW w:w="1931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245</w:t>
            </w:r>
          </w:p>
        </w:tc>
      </w:tr>
    </w:tbl>
    <w:p w:rsidR="00465D1D" w:rsidRPr="00933E53" w:rsidRDefault="00465D1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65D1D" w:rsidRPr="00933E53" w:rsidRDefault="00465D1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В 2016 году на исполнение зарегистрировано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="00116C02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789</w:t>
      </w:r>
      <w:r w:rsidR="00116C02" w:rsidRPr="00933E53">
        <w:rPr>
          <w:rFonts w:ascii="Times New Roman" w:hAnsi="Times New Roman"/>
          <w:b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входящих документов, подготовлено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="00116C02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659</w:t>
      </w:r>
      <w:r w:rsidR="00116C02" w:rsidRPr="00933E53">
        <w:rPr>
          <w:rFonts w:ascii="Times New Roman" w:hAnsi="Times New Roman"/>
          <w:b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исходящих документ</w:t>
      </w:r>
      <w:r w:rsidR="00DC56DA" w:rsidRPr="00933E53">
        <w:rPr>
          <w:rFonts w:ascii="Times New Roman" w:hAnsi="Times New Roman"/>
          <w:sz w:val="28"/>
          <w:szCs w:val="28"/>
        </w:rPr>
        <w:t>ов</w:t>
      </w:r>
      <w:r w:rsidRPr="00933E53">
        <w:rPr>
          <w:rFonts w:ascii="Times New Roman" w:hAnsi="Times New Roman"/>
          <w:sz w:val="28"/>
          <w:szCs w:val="28"/>
        </w:rPr>
        <w:t xml:space="preserve"> (письма, справки, ответы на запросы, результаты рассмотрения обращений граждан и др.).</w:t>
      </w:r>
    </w:p>
    <w:p w:rsidR="00116C02" w:rsidRPr="00933E53" w:rsidRDefault="00116C02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2126"/>
        <w:gridCol w:w="1843"/>
        <w:gridCol w:w="1453"/>
      </w:tblGrid>
      <w:tr w:rsidR="00465D1D" w:rsidRPr="00933E53" w:rsidTr="00113E59">
        <w:trPr>
          <w:jc w:val="center"/>
        </w:trPr>
        <w:tc>
          <w:tcPr>
            <w:tcW w:w="4149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Вид документации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</w:t>
            </w:r>
            <w:r w:rsidR="00116C02" w:rsidRPr="00933E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</w:t>
            </w:r>
            <w:r w:rsidR="00116C02" w:rsidRPr="00933E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3" w:type="dxa"/>
            <w:shd w:val="clear" w:color="auto" w:fill="EAF1DD" w:themeFill="accent3" w:themeFillTint="33"/>
          </w:tcPr>
          <w:p w:rsidR="00465D1D" w:rsidRPr="00933E53" w:rsidRDefault="00116C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Разница</w:t>
            </w:r>
            <w:proofErr w:type="gramStart"/>
            <w:r w:rsidRPr="00933E53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465D1D" w:rsidRPr="00933E53" w:rsidTr="00113E59">
        <w:trPr>
          <w:jc w:val="center"/>
        </w:trPr>
        <w:tc>
          <w:tcPr>
            <w:tcW w:w="4149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Входящая: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1 896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2 789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+ 893</w:t>
            </w:r>
          </w:p>
        </w:tc>
      </w:tr>
      <w:tr w:rsidR="00465D1D" w:rsidRPr="00933E53" w:rsidTr="00113E59">
        <w:trPr>
          <w:jc w:val="center"/>
        </w:trPr>
        <w:tc>
          <w:tcPr>
            <w:tcW w:w="4149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-</w:t>
            </w:r>
            <w:r w:rsidRPr="00933E53">
              <w:rPr>
                <w:sz w:val="20"/>
                <w:szCs w:val="20"/>
              </w:rPr>
              <w:t xml:space="preserve"> краевые, федеральные</w:t>
            </w:r>
          </w:p>
        </w:tc>
        <w:tc>
          <w:tcPr>
            <w:tcW w:w="2126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116C02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370</w:t>
            </w:r>
          </w:p>
        </w:tc>
        <w:tc>
          <w:tcPr>
            <w:tcW w:w="184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116C02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768</w:t>
            </w:r>
          </w:p>
        </w:tc>
        <w:tc>
          <w:tcPr>
            <w:tcW w:w="145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+ 398</w:t>
            </w:r>
          </w:p>
        </w:tc>
      </w:tr>
      <w:tr w:rsidR="00465D1D" w:rsidRPr="00933E53" w:rsidTr="00113E59">
        <w:trPr>
          <w:jc w:val="center"/>
        </w:trPr>
        <w:tc>
          <w:tcPr>
            <w:tcW w:w="4149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районные</w:t>
            </w:r>
          </w:p>
        </w:tc>
        <w:tc>
          <w:tcPr>
            <w:tcW w:w="2126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412</w:t>
            </w:r>
          </w:p>
        </w:tc>
        <w:tc>
          <w:tcPr>
            <w:tcW w:w="184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906</w:t>
            </w:r>
          </w:p>
        </w:tc>
        <w:tc>
          <w:tcPr>
            <w:tcW w:w="145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+ 494</w:t>
            </w:r>
          </w:p>
        </w:tc>
      </w:tr>
      <w:tr w:rsidR="00465D1D" w:rsidRPr="00933E53" w:rsidTr="00113E59">
        <w:trPr>
          <w:jc w:val="center"/>
        </w:trPr>
        <w:tc>
          <w:tcPr>
            <w:tcW w:w="4149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- </w:t>
            </w:r>
            <w:r w:rsidR="00113E59" w:rsidRPr="00933E53">
              <w:rPr>
                <w:sz w:val="20"/>
                <w:szCs w:val="20"/>
              </w:rPr>
              <w:t xml:space="preserve">постановления, распоряжения </w:t>
            </w:r>
            <w:r w:rsidRPr="00933E53">
              <w:rPr>
                <w:sz w:val="20"/>
                <w:szCs w:val="20"/>
              </w:rPr>
              <w:t>АММР</w:t>
            </w:r>
          </w:p>
        </w:tc>
        <w:tc>
          <w:tcPr>
            <w:tcW w:w="2126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76</w:t>
            </w:r>
          </w:p>
        </w:tc>
        <w:tc>
          <w:tcPr>
            <w:tcW w:w="145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- 4</w:t>
            </w:r>
          </w:p>
        </w:tc>
      </w:tr>
      <w:tr w:rsidR="00465D1D" w:rsidRPr="00933E53" w:rsidTr="00113E59">
        <w:trPr>
          <w:jc w:val="center"/>
        </w:trPr>
        <w:tc>
          <w:tcPr>
            <w:tcW w:w="4149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- жалобы, </w:t>
            </w:r>
            <w:r w:rsidR="000C3311" w:rsidRPr="00933E53">
              <w:rPr>
                <w:sz w:val="20"/>
                <w:szCs w:val="20"/>
              </w:rPr>
              <w:t>обращения</w:t>
            </w:r>
            <w:r w:rsidRPr="00933E53">
              <w:rPr>
                <w:sz w:val="20"/>
                <w:szCs w:val="20"/>
              </w:rPr>
              <w:t>, заявления граждан</w:t>
            </w:r>
          </w:p>
        </w:tc>
        <w:tc>
          <w:tcPr>
            <w:tcW w:w="2126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39</w:t>
            </w:r>
          </w:p>
        </w:tc>
        <w:tc>
          <w:tcPr>
            <w:tcW w:w="1453" w:type="dxa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+ 5</w:t>
            </w:r>
          </w:p>
        </w:tc>
      </w:tr>
      <w:tr w:rsidR="00465D1D" w:rsidRPr="00933E53" w:rsidTr="00113E59">
        <w:trPr>
          <w:jc w:val="center"/>
        </w:trPr>
        <w:tc>
          <w:tcPr>
            <w:tcW w:w="4149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Исходящая: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2 583</w:t>
            </w:r>
          </w:p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(из них 1</w:t>
            </w:r>
            <w:r w:rsidR="00116C02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039</w:t>
            </w:r>
            <w:r w:rsidR="00116C02" w:rsidRPr="00933E53">
              <w:rPr>
                <w:sz w:val="20"/>
                <w:szCs w:val="20"/>
              </w:rPr>
              <w:t xml:space="preserve"> </w:t>
            </w:r>
            <w:r w:rsidRPr="00933E53">
              <w:rPr>
                <w:sz w:val="20"/>
                <w:szCs w:val="20"/>
              </w:rPr>
              <w:t>– ОП)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2 659</w:t>
            </w:r>
          </w:p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(из них 685 – ОП)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465D1D" w:rsidRPr="00933E53" w:rsidRDefault="00465D1D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+ 76</w:t>
            </w:r>
          </w:p>
        </w:tc>
      </w:tr>
    </w:tbl>
    <w:p w:rsidR="008C6621" w:rsidRPr="00933E53" w:rsidRDefault="008C6621" w:rsidP="00933E53">
      <w:pPr>
        <w:spacing w:after="0" w:line="240" w:lineRule="auto"/>
        <w:ind w:firstLine="567"/>
        <w:jc w:val="right"/>
        <w:rPr>
          <w:rFonts w:ascii="Times New Roman" w:hAnsi="Times New Roman"/>
          <w:highlight w:val="lightGray"/>
        </w:rPr>
      </w:pPr>
    </w:p>
    <w:p w:rsidR="008C6621" w:rsidRPr="00933E53" w:rsidRDefault="008C662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</w:p>
    <w:tbl>
      <w:tblPr>
        <w:tblStyle w:val="55"/>
        <w:tblW w:w="0" w:type="auto"/>
        <w:jc w:val="center"/>
        <w:tblLook w:val="04A0" w:firstRow="1" w:lastRow="0" w:firstColumn="1" w:lastColumn="0" w:noHBand="0" w:noVBand="1"/>
      </w:tblPr>
      <w:tblGrid>
        <w:gridCol w:w="6440"/>
        <w:gridCol w:w="1134"/>
        <w:gridCol w:w="1134"/>
      </w:tblGrid>
      <w:tr w:rsidR="00F63B0E" w:rsidRPr="00933E53" w:rsidTr="00113E59">
        <w:trPr>
          <w:jc w:val="center"/>
        </w:trPr>
        <w:tc>
          <w:tcPr>
            <w:tcW w:w="6440" w:type="dxa"/>
            <w:shd w:val="clear" w:color="auto" w:fill="EAF1DD" w:themeFill="accent3" w:themeFillTint="33"/>
          </w:tcPr>
          <w:p w:rsidR="00F63B0E" w:rsidRPr="00933E53" w:rsidRDefault="000F047A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документации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F63B0E" w:rsidRPr="00933E53" w:rsidTr="00113E59">
        <w:trPr>
          <w:jc w:val="center"/>
        </w:trPr>
        <w:tc>
          <w:tcPr>
            <w:tcW w:w="6440" w:type="dxa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Жалобы, обращения, заявления граждан (всего)</w:t>
            </w:r>
          </w:p>
        </w:tc>
        <w:tc>
          <w:tcPr>
            <w:tcW w:w="1134" w:type="dxa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F63B0E" w:rsidRPr="00933E53" w:rsidTr="00AF4031">
        <w:trPr>
          <w:jc w:val="center"/>
        </w:trPr>
        <w:tc>
          <w:tcPr>
            <w:tcW w:w="8708" w:type="dxa"/>
            <w:gridSpan w:val="3"/>
            <w:shd w:val="clear" w:color="auto" w:fill="DAEEF3" w:themeFill="accent5" w:themeFillTint="33"/>
          </w:tcPr>
          <w:p w:rsidR="00F63B0E" w:rsidRPr="00933E53" w:rsidRDefault="00F63B0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  <w:r w:rsidR="00AD6FC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характеру обращений:</w:t>
            </w:r>
          </w:p>
        </w:tc>
      </w:tr>
      <w:tr w:rsidR="00F63B0E" w:rsidRPr="00933E53" w:rsidTr="00113E59">
        <w:trPr>
          <w:jc w:val="center"/>
        </w:trPr>
        <w:tc>
          <w:tcPr>
            <w:tcW w:w="6440" w:type="dxa"/>
          </w:tcPr>
          <w:p w:rsidR="00F63B0E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выдаче с</w:t>
            </w:r>
            <w:r w:rsidR="00DD1D74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правки о заработной плате и стаже работы</w:t>
            </w:r>
          </w:p>
        </w:tc>
        <w:tc>
          <w:tcPr>
            <w:tcW w:w="1134" w:type="dxa"/>
          </w:tcPr>
          <w:p w:rsidR="00F63B0E" w:rsidRPr="00933E53" w:rsidRDefault="00DD1D7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63B0E" w:rsidRPr="00933E53" w:rsidRDefault="008C662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приёме в 1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й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ребёнка, не достигшего возраста 6,6 лет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 о переводе ребёнка из одного детского сада в другой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 по целевым показателям деятельности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 за разъяснением по процедуре проведения ГИА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в органы опеки и попечительства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на действия сотрудников МДОО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организации деятельности МДОО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r w:rsidR="001936EE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ащений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нарушении прав воспитанников в МДОО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организации деятельности МОО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1936EE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</w:t>
            </w:r>
            <w:r w:rsidR="00AD6FC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нарушении прав учащихся в МОО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организации деятельности УДО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1936EE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</w:t>
            </w:r>
            <w:r w:rsidR="00AD6FC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нарушении прав работников УДО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организации деятельности УО АММР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предоставлению служебного жилья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FC7" w:rsidRPr="00933E53" w:rsidTr="00113E59">
        <w:trPr>
          <w:jc w:val="center"/>
        </w:trPr>
        <w:tc>
          <w:tcPr>
            <w:tcW w:w="6440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Обращений по осуществлению родительских обязанностей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6FC7" w:rsidRPr="00933E53" w:rsidRDefault="00AD6F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C3311" w:rsidRPr="00933E53" w:rsidRDefault="000C331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C3153" w:rsidRPr="00933E53" w:rsidRDefault="008C3153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 xml:space="preserve">1.4. </w:t>
      </w:r>
      <w:r w:rsidR="003B426B" w:rsidRPr="00933E53">
        <w:rPr>
          <w:rFonts w:ascii="Times New Roman" w:hAnsi="Times New Roman"/>
          <w:b/>
          <w:sz w:val="28"/>
          <w:szCs w:val="28"/>
        </w:rPr>
        <w:t>Результаты н</w:t>
      </w:r>
      <w:r w:rsidR="00D31EFB" w:rsidRPr="00933E53">
        <w:rPr>
          <w:rFonts w:ascii="Times New Roman" w:hAnsi="Times New Roman"/>
          <w:b/>
          <w:sz w:val="28"/>
          <w:szCs w:val="28"/>
        </w:rPr>
        <w:t>езависим</w:t>
      </w:r>
      <w:r w:rsidR="003B426B" w:rsidRPr="00933E53">
        <w:rPr>
          <w:rFonts w:ascii="Times New Roman" w:hAnsi="Times New Roman"/>
          <w:b/>
          <w:sz w:val="28"/>
          <w:szCs w:val="28"/>
        </w:rPr>
        <w:t>ой</w:t>
      </w:r>
      <w:r w:rsidR="00D31EFB" w:rsidRPr="00933E53">
        <w:rPr>
          <w:rFonts w:ascii="Times New Roman" w:hAnsi="Times New Roman"/>
          <w:b/>
          <w:sz w:val="28"/>
          <w:szCs w:val="28"/>
        </w:rPr>
        <w:t xml:space="preserve"> оценк</w:t>
      </w:r>
      <w:r w:rsidR="003B426B" w:rsidRPr="00933E53">
        <w:rPr>
          <w:rFonts w:ascii="Times New Roman" w:hAnsi="Times New Roman"/>
          <w:b/>
          <w:sz w:val="28"/>
          <w:szCs w:val="28"/>
        </w:rPr>
        <w:t>и</w:t>
      </w:r>
      <w:r w:rsidR="00D31EFB" w:rsidRPr="00933E53">
        <w:rPr>
          <w:rFonts w:ascii="Times New Roman" w:hAnsi="Times New Roman"/>
          <w:b/>
          <w:sz w:val="28"/>
          <w:szCs w:val="28"/>
        </w:rPr>
        <w:t xml:space="preserve"> качества образова</w:t>
      </w:r>
      <w:r w:rsidR="003B426B" w:rsidRPr="00933E53">
        <w:rPr>
          <w:rFonts w:ascii="Times New Roman" w:hAnsi="Times New Roman"/>
          <w:b/>
          <w:sz w:val="28"/>
          <w:szCs w:val="28"/>
        </w:rPr>
        <w:t>тельной деятельности</w:t>
      </w:r>
    </w:p>
    <w:p w:rsidR="008C3153" w:rsidRPr="00933E53" w:rsidRDefault="008C3153" w:rsidP="0084362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рамках реализации ст. 95 Федерального закона </w:t>
      </w:r>
      <w:r w:rsidR="00FC597A" w:rsidRPr="00933E53">
        <w:rPr>
          <w:rFonts w:ascii="Times New Roman" w:hAnsi="Times New Roman"/>
          <w:sz w:val="28"/>
          <w:szCs w:val="28"/>
        </w:rPr>
        <w:t xml:space="preserve">№ 273-ФЗ </w:t>
      </w:r>
      <w:r w:rsidRPr="00933E53">
        <w:rPr>
          <w:rFonts w:ascii="Times New Roman" w:hAnsi="Times New Roman"/>
          <w:sz w:val="28"/>
          <w:szCs w:val="28"/>
        </w:rPr>
        <w:t xml:space="preserve">«Об образовании в Российской Федерации» в Мильковском муниципальном районе с 2015 года проводится независимая оценка качества образования. Были проведены организационные мероприятия в целях обеспечения условий для проведения независимой оценки качества образовательной деятельности (далее – НОКО) МОО ММР. В рамках данной работы был утверждён план мероприятий по обеспечению условий для проведения НОКО, перечень МОО ММР, обеспечено взаимодействие с краевым государственным автономным учреждением «Камчатский центр информатизации и оценки качества образования». </w:t>
      </w:r>
      <w:r w:rsidR="00D31EFB" w:rsidRPr="00933E53">
        <w:rPr>
          <w:rFonts w:ascii="Times New Roman" w:hAnsi="Times New Roman"/>
          <w:sz w:val="28"/>
          <w:szCs w:val="28"/>
        </w:rPr>
        <w:t xml:space="preserve">В декабре 2015 года Краевым государственным автономным учреждением «Камчатский центр информатизации и оценки качества образования» были оказаны услуги по сбору, обобщению и анализу информации для проведения НОКО </w:t>
      </w:r>
      <w:r w:rsidR="00D31EFB" w:rsidRPr="00933E53">
        <w:rPr>
          <w:rFonts w:ascii="Times New Roman" w:hAnsi="Times New Roman"/>
          <w:b/>
          <w:sz w:val="28"/>
          <w:szCs w:val="28"/>
        </w:rPr>
        <w:t>2</w:t>
      </w:r>
      <w:r w:rsidR="00D31EFB" w:rsidRPr="00933E53">
        <w:rPr>
          <w:rFonts w:ascii="Times New Roman" w:hAnsi="Times New Roman"/>
          <w:sz w:val="28"/>
          <w:szCs w:val="28"/>
        </w:rPr>
        <w:t xml:space="preserve"> </w:t>
      </w:r>
      <w:r w:rsidR="00FC597A" w:rsidRPr="00933E53">
        <w:rPr>
          <w:rFonts w:ascii="Times New Roman" w:hAnsi="Times New Roman"/>
          <w:sz w:val="28"/>
          <w:szCs w:val="28"/>
        </w:rPr>
        <w:t xml:space="preserve">муниципальных </w:t>
      </w:r>
      <w:r w:rsidR="00D31EFB" w:rsidRPr="00933E53">
        <w:rPr>
          <w:rFonts w:ascii="Times New Roman" w:hAnsi="Times New Roman"/>
          <w:sz w:val="28"/>
          <w:szCs w:val="28"/>
        </w:rPr>
        <w:t xml:space="preserve">организаций дополнительного образования, подведомственных Управлению образования. </w:t>
      </w:r>
      <w:r w:rsidRPr="00933E53">
        <w:rPr>
          <w:rFonts w:ascii="Times New Roman" w:hAnsi="Times New Roman"/>
          <w:sz w:val="28"/>
          <w:szCs w:val="28"/>
        </w:rPr>
        <w:t xml:space="preserve">В октябре 2016 года Краевым государственным автономным учреждением «Камчатский центр информатизации и оценки качества образования» были оказаны услуги по сбору, обобщению и анализу информации для проведения НОКО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FC597A" w:rsidRPr="00933E53">
        <w:rPr>
          <w:rFonts w:ascii="Times New Roman" w:hAnsi="Times New Roman"/>
          <w:sz w:val="28"/>
          <w:szCs w:val="28"/>
        </w:rPr>
        <w:t xml:space="preserve">муниципальных </w:t>
      </w:r>
      <w:r w:rsidRPr="00933E53">
        <w:rPr>
          <w:rFonts w:ascii="Times New Roman" w:hAnsi="Times New Roman"/>
          <w:sz w:val="28"/>
          <w:szCs w:val="28"/>
        </w:rPr>
        <w:t xml:space="preserve">организаций дошкольного образования, подведомственных </w:t>
      </w:r>
      <w:r w:rsidRPr="00933E53">
        <w:rPr>
          <w:rFonts w:ascii="Times New Roman" w:hAnsi="Times New Roman"/>
          <w:sz w:val="28"/>
          <w:szCs w:val="28"/>
        </w:rPr>
        <w:lastRenderedPageBreak/>
        <w:t>Управлению образования. По результатам оказания услуг был</w:t>
      </w:r>
      <w:r w:rsidR="00BF7B5E">
        <w:rPr>
          <w:rFonts w:ascii="Times New Roman" w:hAnsi="Times New Roman"/>
          <w:sz w:val="28"/>
          <w:szCs w:val="28"/>
        </w:rPr>
        <w:t>и</w:t>
      </w:r>
      <w:r w:rsidRPr="00933E53">
        <w:rPr>
          <w:rFonts w:ascii="Times New Roman" w:hAnsi="Times New Roman"/>
          <w:sz w:val="28"/>
          <w:szCs w:val="28"/>
        </w:rPr>
        <w:t xml:space="preserve"> подготовлен</w:t>
      </w:r>
      <w:r w:rsidR="00BF7B5E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аналитически</w:t>
      </w:r>
      <w:r w:rsidR="00BF7B5E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отчёт</w:t>
      </w:r>
      <w:r w:rsidR="00BF7B5E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>, которы</w:t>
      </w:r>
      <w:r w:rsidR="00BF7B5E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размещ</w:t>
      </w:r>
      <w:r w:rsidR="00BF7B5E">
        <w:rPr>
          <w:rFonts w:ascii="Times New Roman" w:hAnsi="Times New Roman"/>
          <w:sz w:val="28"/>
          <w:szCs w:val="28"/>
        </w:rPr>
        <w:t>ены</w:t>
      </w:r>
      <w:r w:rsidRPr="00933E53">
        <w:rPr>
          <w:rFonts w:ascii="Times New Roman" w:hAnsi="Times New Roman"/>
          <w:sz w:val="28"/>
          <w:szCs w:val="28"/>
        </w:rPr>
        <w:t xml:space="preserve"> на страницах сайта администрации Мильковского муниципального района в разделе Управления образования (независимая оценка)</w:t>
      </w:r>
      <w:r w:rsidR="00843626" w:rsidRPr="00843626">
        <w:t xml:space="preserve"> </w:t>
      </w:r>
      <w:r w:rsidR="00843626" w:rsidRPr="00843626">
        <w:rPr>
          <w:rFonts w:ascii="Times New Roman" w:hAnsi="Times New Roman"/>
          <w:sz w:val="28"/>
          <w:szCs w:val="28"/>
        </w:rPr>
        <w:t xml:space="preserve">и </w:t>
      </w:r>
      <w:r w:rsidR="00843626">
        <w:rPr>
          <w:rFonts w:ascii="Times New Roman" w:hAnsi="Times New Roman"/>
          <w:sz w:val="28"/>
          <w:szCs w:val="28"/>
        </w:rPr>
        <w:t xml:space="preserve">на </w:t>
      </w:r>
      <w:r w:rsidR="00843626" w:rsidRPr="00843626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1" w:history="1">
        <w:r w:rsidR="00843626" w:rsidRPr="00E52F1B">
          <w:rPr>
            <w:rStyle w:val="afb"/>
            <w:rFonts w:ascii="Times New Roman" w:hAnsi="Times New Roman"/>
            <w:sz w:val="28"/>
            <w:szCs w:val="28"/>
          </w:rPr>
          <w:t>www.bus.gov.ru</w:t>
        </w:r>
      </w:hyperlink>
      <w:r w:rsidR="00843626">
        <w:rPr>
          <w:rFonts w:ascii="Times New Roman" w:hAnsi="Times New Roman"/>
          <w:sz w:val="28"/>
          <w:szCs w:val="28"/>
        </w:rPr>
        <w:t>.</w:t>
      </w:r>
    </w:p>
    <w:p w:rsidR="00EC3722" w:rsidRPr="00933E53" w:rsidRDefault="008C4FEB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7</w:t>
      </w:r>
    </w:p>
    <w:tbl>
      <w:tblPr>
        <w:tblStyle w:val="aff3"/>
        <w:tblW w:w="10371" w:type="dxa"/>
        <w:tblLook w:val="04A0" w:firstRow="1" w:lastRow="0" w:firstColumn="1" w:lastColumn="0" w:noHBand="0" w:noVBand="1"/>
      </w:tblPr>
      <w:tblGrid>
        <w:gridCol w:w="509"/>
        <w:gridCol w:w="4092"/>
        <w:gridCol w:w="1003"/>
        <w:gridCol w:w="1348"/>
        <w:gridCol w:w="1040"/>
        <w:gridCol w:w="1178"/>
        <w:gridCol w:w="1201"/>
      </w:tblGrid>
      <w:tr w:rsidR="00326006" w:rsidRPr="00933E53" w:rsidTr="00FB17BE">
        <w:trPr>
          <w:tblHeader/>
        </w:trPr>
        <w:tc>
          <w:tcPr>
            <w:tcW w:w="513" w:type="dxa"/>
            <w:vMerge w:val="restart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 xml:space="preserve">№ </w:t>
            </w:r>
            <w:proofErr w:type="gramStart"/>
            <w:r w:rsidRPr="00933E53">
              <w:rPr>
                <w:sz w:val="18"/>
                <w:szCs w:val="18"/>
              </w:rPr>
              <w:t>п</w:t>
            </w:r>
            <w:proofErr w:type="gramEnd"/>
            <w:r w:rsidRPr="00933E53">
              <w:rPr>
                <w:sz w:val="18"/>
                <w:szCs w:val="18"/>
              </w:rPr>
              <w:t>/п</w:t>
            </w:r>
          </w:p>
        </w:tc>
        <w:tc>
          <w:tcPr>
            <w:tcW w:w="4294" w:type="dxa"/>
            <w:vMerge w:val="restart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Показатели, характеризующие общие критерии оценки качества образовательной деятельности</w:t>
            </w:r>
          </w:p>
          <w:p w:rsidR="00326006" w:rsidRPr="00933E53" w:rsidRDefault="00326006" w:rsidP="00933E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(0-10 баллов)</w:t>
            </w:r>
          </w:p>
        </w:tc>
        <w:tc>
          <w:tcPr>
            <w:tcW w:w="2375" w:type="dxa"/>
            <w:gridSpan w:val="2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2015 год</w:t>
            </w:r>
          </w:p>
        </w:tc>
        <w:tc>
          <w:tcPr>
            <w:tcW w:w="3189" w:type="dxa"/>
            <w:gridSpan w:val="3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2016 год</w:t>
            </w:r>
          </w:p>
        </w:tc>
      </w:tr>
      <w:tr w:rsidR="00326006" w:rsidRPr="00933E53" w:rsidTr="00FB17BE">
        <w:trPr>
          <w:tblHeader/>
        </w:trPr>
        <w:tc>
          <w:tcPr>
            <w:tcW w:w="513" w:type="dxa"/>
            <w:vMerge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МКУДО РДДТ</w:t>
            </w:r>
          </w:p>
        </w:tc>
        <w:tc>
          <w:tcPr>
            <w:tcW w:w="1359" w:type="dxa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 xml:space="preserve">МКУДО </w:t>
            </w:r>
            <w:proofErr w:type="spellStart"/>
            <w:r w:rsidRPr="00933E53">
              <w:rPr>
                <w:sz w:val="18"/>
                <w:szCs w:val="18"/>
              </w:rPr>
              <w:t>Мильковская</w:t>
            </w:r>
            <w:proofErr w:type="spellEnd"/>
            <w:r w:rsidRPr="00933E53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040" w:type="dxa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МКДОУ «Детский сад «Тополёк»</w:t>
            </w:r>
          </w:p>
        </w:tc>
        <w:tc>
          <w:tcPr>
            <w:tcW w:w="1201" w:type="dxa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МКДОУ «Детский сад «</w:t>
            </w:r>
            <w:r w:rsidR="005232AA" w:rsidRPr="00933E53">
              <w:rPr>
                <w:sz w:val="18"/>
                <w:szCs w:val="18"/>
              </w:rPr>
              <w:t>Ручеёк</w:t>
            </w:r>
            <w:r w:rsidRPr="00933E53">
              <w:rPr>
                <w:sz w:val="18"/>
                <w:szCs w:val="18"/>
              </w:rPr>
              <w:t>»</w:t>
            </w:r>
          </w:p>
        </w:tc>
        <w:tc>
          <w:tcPr>
            <w:tcW w:w="948" w:type="dxa"/>
            <w:shd w:val="clear" w:color="auto" w:fill="EAF1DD" w:themeFill="accent3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МКДОУ «Детский сад «</w:t>
            </w:r>
            <w:r w:rsidR="005232AA" w:rsidRPr="00933E53">
              <w:rPr>
                <w:sz w:val="18"/>
                <w:szCs w:val="18"/>
              </w:rPr>
              <w:t>Светлячок</w:t>
            </w:r>
            <w:r w:rsidRPr="00933E53">
              <w:rPr>
                <w:sz w:val="18"/>
                <w:szCs w:val="18"/>
              </w:rPr>
              <w:t>»</w:t>
            </w:r>
          </w:p>
        </w:tc>
      </w:tr>
      <w:tr w:rsidR="005232AA" w:rsidRPr="00933E53" w:rsidTr="00AF4031">
        <w:tc>
          <w:tcPr>
            <w:tcW w:w="513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4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её деятельности, размещённой на официальном сайте организации в информационно-телекоммуникационной сети </w:t>
            </w:r>
            <w:r w:rsidR="006769F1" w:rsidRPr="00933E53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933E53">
              <w:rPr>
                <w:color w:val="000000"/>
                <w:sz w:val="18"/>
                <w:szCs w:val="18"/>
                <w:lang w:eastAsia="ru-RU"/>
              </w:rPr>
              <w:t>Интернет</w:t>
            </w:r>
            <w:r w:rsidR="006769F1" w:rsidRPr="00933E53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 (далее - сеть Интернет) (для государственных (муниципальных) организаций - информации, </w:t>
            </w:r>
            <w:proofErr w:type="gramStart"/>
            <w:r w:rsidRPr="00933E53">
              <w:rPr>
                <w:color w:val="000000"/>
                <w:sz w:val="18"/>
                <w:szCs w:val="18"/>
                <w:lang w:eastAsia="ru-RU"/>
              </w:rPr>
              <w:t>размещённой</w:t>
            </w:r>
            <w:proofErr w:type="gramEnd"/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33E5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33E5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8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33E53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232AA" w:rsidRPr="00933E53" w:rsidTr="00650D27">
        <w:tc>
          <w:tcPr>
            <w:tcW w:w="513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4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016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  <w:tc>
          <w:tcPr>
            <w:tcW w:w="1201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</w:t>
            </w:r>
          </w:p>
        </w:tc>
      </w:tr>
      <w:tr w:rsidR="005232AA" w:rsidRPr="00933E53" w:rsidTr="00AF4031">
        <w:tc>
          <w:tcPr>
            <w:tcW w:w="513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4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</w:tr>
      <w:tr w:rsidR="005232AA" w:rsidRPr="00933E53" w:rsidTr="00650D27">
        <w:tc>
          <w:tcPr>
            <w:tcW w:w="513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4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</w:tr>
      <w:tr w:rsidR="005232AA" w:rsidRPr="00933E53" w:rsidTr="00650D27">
        <w:tc>
          <w:tcPr>
            <w:tcW w:w="513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4" w:type="dxa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  <w:tc>
          <w:tcPr>
            <w:tcW w:w="1201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</w:t>
            </w:r>
          </w:p>
        </w:tc>
      </w:tr>
      <w:tr w:rsidR="005232AA" w:rsidRPr="00933E53" w:rsidTr="00AF4031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33E53">
              <w:rPr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</w:tr>
      <w:tr w:rsidR="005232AA" w:rsidRPr="00933E53" w:rsidTr="00AF4031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</w:tr>
      <w:tr w:rsidR="005232AA" w:rsidRPr="00933E53" w:rsidTr="00AF4031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</w:tr>
      <w:tr w:rsidR="005232AA" w:rsidRPr="00933E53" w:rsidTr="00AF4031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33E53">
              <w:rPr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</w:tr>
      <w:tr w:rsidR="005232AA" w:rsidRPr="00933E53" w:rsidTr="00AF4031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FDE9D9" w:themeFill="accent6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0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016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9,8</w:t>
            </w:r>
          </w:p>
        </w:tc>
        <w:tc>
          <w:tcPr>
            <w:tcW w:w="1359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9,3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8,9</w:t>
            </w:r>
          </w:p>
        </w:tc>
        <w:tc>
          <w:tcPr>
            <w:tcW w:w="1201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8,4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9,3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 xml:space="preserve">Доля получателей образовательных услуг, удовлетворённых компетентностью работников организации, от общего числа опрошенных </w:t>
            </w:r>
            <w:r w:rsidRPr="00933E53">
              <w:rPr>
                <w:color w:val="000000"/>
                <w:sz w:val="18"/>
                <w:szCs w:val="18"/>
                <w:lang w:eastAsia="ru-RU"/>
              </w:rPr>
              <w:lastRenderedPageBreak/>
              <w:t>получателей образовательных услуг</w:t>
            </w:r>
          </w:p>
        </w:tc>
        <w:tc>
          <w:tcPr>
            <w:tcW w:w="1016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lastRenderedPageBreak/>
              <w:t>9,2</w:t>
            </w:r>
          </w:p>
        </w:tc>
        <w:tc>
          <w:tcPr>
            <w:tcW w:w="1359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8,8</w:t>
            </w:r>
          </w:p>
        </w:tc>
        <w:tc>
          <w:tcPr>
            <w:tcW w:w="1201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9,1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Доля получателей образовательных услуг, удовлетворённых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7,2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8,2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8,6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Доля получателей образовательных услуг, удовлетворённых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016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9,1</w:t>
            </w:r>
          </w:p>
        </w:tc>
        <w:tc>
          <w:tcPr>
            <w:tcW w:w="1359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9,3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8,8</w:t>
            </w:r>
          </w:p>
        </w:tc>
        <w:tc>
          <w:tcPr>
            <w:tcW w:w="1201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9,1</w:t>
            </w:r>
          </w:p>
        </w:tc>
      </w:tr>
      <w:tr w:rsidR="005232AA" w:rsidRPr="00933E53" w:rsidTr="00650D27">
        <w:tc>
          <w:tcPr>
            <w:tcW w:w="513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4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016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</w:t>
            </w:r>
          </w:p>
        </w:tc>
        <w:tc>
          <w:tcPr>
            <w:tcW w:w="1359" w:type="dxa"/>
            <w:shd w:val="clear" w:color="auto" w:fill="auto"/>
          </w:tcPr>
          <w:p w:rsidR="00326006" w:rsidRPr="00933E53" w:rsidRDefault="00FB17BE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9,9</w:t>
            </w:r>
          </w:p>
        </w:tc>
        <w:tc>
          <w:tcPr>
            <w:tcW w:w="1040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8,9</w:t>
            </w:r>
          </w:p>
        </w:tc>
        <w:tc>
          <w:tcPr>
            <w:tcW w:w="1201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8,6</w:t>
            </w:r>
          </w:p>
        </w:tc>
        <w:tc>
          <w:tcPr>
            <w:tcW w:w="948" w:type="dxa"/>
            <w:shd w:val="clear" w:color="auto" w:fill="auto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9,3</w:t>
            </w:r>
          </w:p>
        </w:tc>
      </w:tr>
      <w:tr w:rsidR="00326006" w:rsidRPr="00933E53" w:rsidTr="0081501F">
        <w:trPr>
          <w:trHeight w:val="427"/>
        </w:trPr>
        <w:tc>
          <w:tcPr>
            <w:tcW w:w="4807" w:type="dxa"/>
            <w:gridSpan w:val="2"/>
            <w:shd w:val="clear" w:color="auto" w:fill="F2DBDB" w:themeFill="accent2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color w:val="000000"/>
                <w:sz w:val="18"/>
                <w:szCs w:val="18"/>
                <w:lang w:eastAsia="ru-RU"/>
              </w:rPr>
              <w:t>Итого (максимальное количество - 160 баллов)</w:t>
            </w:r>
          </w:p>
        </w:tc>
        <w:tc>
          <w:tcPr>
            <w:tcW w:w="1016" w:type="dxa"/>
            <w:shd w:val="clear" w:color="auto" w:fill="F2DBDB" w:themeFill="accent2" w:themeFillTint="33"/>
          </w:tcPr>
          <w:p w:rsidR="005D4237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9</w:t>
            </w:r>
            <w:r w:rsidR="00FB17BE" w:rsidRPr="00933E53">
              <w:rPr>
                <w:sz w:val="18"/>
                <w:szCs w:val="18"/>
              </w:rPr>
              <w:t>1,3</w:t>
            </w:r>
          </w:p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(5</w:t>
            </w:r>
            <w:r w:rsidR="00FB17BE" w:rsidRPr="00933E53">
              <w:rPr>
                <w:sz w:val="18"/>
                <w:szCs w:val="18"/>
              </w:rPr>
              <w:t>7</w:t>
            </w:r>
            <w:r w:rsidRPr="00933E53">
              <w:rPr>
                <w:sz w:val="18"/>
                <w:szCs w:val="18"/>
              </w:rPr>
              <w:t>%)</w:t>
            </w:r>
          </w:p>
        </w:tc>
        <w:tc>
          <w:tcPr>
            <w:tcW w:w="1359" w:type="dxa"/>
            <w:shd w:val="clear" w:color="auto" w:fill="F2DBDB" w:themeFill="accent2" w:themeFillTint="33"/>
          </w:tcPr>
          <w:p w:rsidR="005D4237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8</w:t>
            </w:r>
            <w:r w:rsidR="00FB17BE" w:rsidRPr="00933E53">
              <w:rPr>
                <w:sz w:val="18"/>
                <w:szCs w:val="18"/>
              </w:rPr>
              <w:t>3,9</w:t>
            </w:r>
          </w:p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(5</w:t>
            </w:r>
            <w:r w:rsidR="00FB17BE" w:rsidRPr="00933E53">
              <w:rPr>
                <w:sz w:val="18"/>
                <w:szCs w:val="18"/>
              </w:rPr>
              <w:t>2</w:t>
            </w:r>
            <w:r w:rsidRPr="00933E53">
              <w:rPr>
                <w:sz w:val="18"/>
                <w:szCs w:val="18"/>
              </w:rPr>
              <w:t>%)</w:t>
            </w:r>
          </w:p>
        </w:tc>
        <w:tc>
          <w:tcPr>
            <w:tcW w:w="1040" w:type="dxa"/>
            <w:shd w:val="clear" w:color="auto" w:fill="F2DBDB" w:themeFill="accent2" w:themeFillTint="33"/>
          </w:tcPr>
          <w:p w:rsidR="005D4237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100,4</w:t>
            </w:r>
          </w:p>
          <w:p w:rsidR="00326006" w:rsidRPr="00933E53" w:rsidRDefault="005D4237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(63%)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75,4</w:t>
            </w:r>
          </w:p>
          <w:p w:rsidR="005D4237" w:rsidRPr="00933E53" w:rsidRDefault="005D4237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(47%)</w:t>
            </w:r>
          </w:p>
        </w:tc>
        <w:tc>
          <w:tcPr>
            <w:tcW w:w="948" w:type="dxa"/>
            <w:shd w:val="clear" w:color="auto" w:fill="F2DBDB" w:themeFill="accent2" w:themeFillTint="33"/>
          </w:tcPr>
          <w:p w:rsidR="00326006" w:rsidRPr="00933E53" w:rsidRDefault="00326006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113,4</w:t>
            </w:r>
          </w:p>
          <w:p w:rsidR="005D4237" w:rsidRPr="00933E53" w:rsidRDefault="005D4237" w:rsidP="00933E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(71%)</w:t>
            </w:r>
          </w:p>
        </w:tc>
      </w:tr>
    </w:tbl>
    <w:p w:rsidR="008C4FEB" w:rsidRPr="00933E53" w:rsidRDefault="008C4FE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31EFB" w:rsidRPr="00933E53" w:rsidRDefault="00D31EFB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1.5. Работа Общественного совета при Управлении образования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на основании приказов Управления образования от 27.04.</w:t>
      </w:r>
      <w:r w:rsidR="006769F1" w:rsidRPr="00933E53">
        <w:rPr>
          <w:rFonts w:ascii="Times New Roman" w:hAnsi="Times New Roman"/>
          <w:sz w:val="28"/>
          <w:szCs w:val="28"/>
        </w:rPr>
        <w:t>20</w:t>
      </w:r>
      <w:r w:rsidRPr="00933E53">
        <w:rPr>
          <w:rFonts w:ascii="Times New Roman" w:hAnsi="Times New Roman"/>
          <w:sz w:val="28"/>
          <w:szCs w:val="28"/>
        </w:rPr>
        <w:t xml:space="preserve">16 </w:t>
      </w:r>
      <w:r w:rsidR="00482C4B" w:rsidRPr="00933E53">
        <w:rPr>
          <w:rFonts w:ascii="Times New Roman" w:hAnsi="Times New Roman"/>
          <w:sz w:val="28"/>
          <w:szCs w:val="28"/>
        </w:rPr>
        <w:t xml:space="preserve">№ 98-О </w:t>
      </w:r>
      <w:r w:rsidRPr="00933E53">
        <w:rPr>
          <w:rFonts w:ascii="Times New Roman" w:hAnsi="Times New Roman"/>
          <w:sz w:val="28"/>
          <w:szCs w:val="28"/>
        </w:rPr>
        <w:t>«О создании Общественного совета при Управлении образовании администрации Мильковского муниципального района», от 27.04.</w:t>
      </w:r>
      <w:r w:rsidR="006769F1" w:rsidRPr="00933E53">
        <w:rPr>
          <w:rFonts w:ascii="Times New Roman" w:hAnsi="Times New Roman"/>
          <w:sz w:val="28"/>
          <w:szCs w:val="28"/>
        </w:rPr>
        <w:t>20</w:t>
      </w:r>
      <w:r w:rsidRPr="00933E53">
        <w:rPr>
          <w:rFonts w:ascii="Times New Roman" w:hAnsi="Times New Roman"/>
          <w:sz w:val="28"/>
          <w:szCs w:val="28"/>
        </w:rPr>
        <w:t xml:space="preserve">16 </w:t>
      </w:r>
      <w:r w:rsidR="00482C4B" w:rsidRPr="00933E53">
        <w:rPr>
          <w:rFonts w:ascii="Times New Roman" w:hAnsi="Times New Roman"/>
          <w:sz w:val="28"/>
          <w:szCs w:val="28"/>
        </w:rPr>
        <w:t xml:space="preserve">№ 99-О </w:t>
      </w:r>
      <w:r w:rsidRPr="00933E53">
        <w:rPr>
          <w:rFonts w:ascii="Times New Roman" w:hAnsi="Times New Roman"/>
          <w:sz w:val="28"/>
          <w:szCs w:val="28"/>
        </w:rPr>
        <w:t>«Об утверждении Положения об Общественном совете при Управлении образовании администрации Мильковского муниципального района» с</w:t>
      </w:r>
      <w:r w:rsidR="006769F1" w:rsidRPr="00933E53">
        <w:rPr>
          <w:rFonts w:ascii="Times New Roman" w:hAnsi="Times New Roman"/>
          <w:sz w:val="28"/>
          <w:szCs w:val="28"/>
        </w:rPr>
        <w:t>оздан</w:t>
      </w:r>
      <w:r w:rsidRPr="00933E53">
        <w:rPr>
          <w:rFonts w:ascii="Times New Roman" w:hAnsi="Times New Roman"/>
          <w:sz w:val="28"/>
          <w:szCs w:val="28"/>
        </w:rPr>
        <w:t xml:space="preserve"> Общественный совет.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прошло </w:t>
      </w:r>
      <w:r w:rsidR="00790F31"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заседания Общественного совета </w:t>
      </w:r>
      <w:r w:rsidR="006769F1" w:rsidRPr="00933E5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769F1" w:rsidRPr="00933E53">
        <w:rPr>
          <w:rFonts w:ascii="Times New Roman" w:hAnsi="Times New Roman"/>
          <w:sz w:val="28"/>
          <w:szCs w:val="28"/>
        </w:rPr>
        <w:t>которых</w:t>
      </w:r>
      <w:proofErr w:type="gramEnd"/>
      <w:r w:rsidR="006769F1" w:rsidRPr="00933E53">
        <w:rPr>
          <w:rFonts w:ascii="Times New Roman" w:hAnsi="Times New Roman"/>
          <w:sz w:val="28"/>
          <w:szCs w:val="28"/>
        </w:rPr>
        <w:t>: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1. Утвержд</w:t>
      </w:r>
      <w:r w:rsidR="00B8494D" w:rsidRPr="00933E53">
        <w:rPr>
          <w:rFonts w:ascii="Times New Roman" w:hAnsi="Times New Roman"/>
          <w:sz w:val="28"/>
          <w:szCs w:val="28"/>
        </w:rPr>
        <w:t>ё</w:t>
      </w:r>
      <w:r w:rsidRPr="00933E53">
        <w:rPr>
          <w:rFonts w:ascii="Times New Roman" w:hAnsi="Times New Roman"/>
          <w:sz w:val="28"/>
          <w:szCs w:val="28"/>
        </w:rPr>
        <w:t>н состав</w:t>
      </w:r>
      <w:r w:rsidR="006E5B04" w:rsidRPr="00933E53">
        <w:rPr>
          <w:rFonts w:ascii="Times New Roman" w:hAnsi="Times New Roman"/>
          <w:sz w:val="28"/>
          <w:szCs w:val="28"/>
        </w:rPr>
        <w:t>, избраны руководящие органы</w:t>
      </w:r>
      <w:r w:rsidRPr="00933E53">
        <w:rPr>
          <w:rFonts w:ascii="Times New Roman" w:hAnsi="Times New Roman"/>
          <w:sz w:val="28"/>
          <w:szCs w:val="28"/>
        </w:rPr>
        <w:t xml:space="preserve"> (председатель, заместитель председателя)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2. </w:t>
      </w:r>
      <w:r w:rsidR="006E5B04" w:rsidRPr="00933E53">
        <w:rPr>
          <w:rFonts w:ascii="Times New Roman" w:hAnsi="Times New Roman"/>
          <w:sz w:val="28"/>
          <w:szCs w:val="28"/>
        </w:rPr>
        <w:t>Ч</w:t>
      </w:r>
      <w:r w:rsidRPr="00933E53">
        <w:rPr>
          <w:rFonts w:ascii="Times New Roman" w:hAnsi="Times New Roman"/>
          <w:sz w:val="28"/>
          <w:szCs w:val="28"/>
        </w:rPr>
        <w:t xml:space="preserve">лены Общественного совета </w:t>
      </w:r>
      <w:r w:rsidR="006E5B04" w:rsidRPr="00933E53">
        <w:rPr>
          <w:rFonts w:ascii="Times New Roman" w:hAnsi="Times New Roman"/>
          <w:sz w:val="28"/>
          <w:szCs w:val="28"/>
        </w:rPr>
        <w:t xml:space="preserve">распределены </w:t>
      </w:r>
      <w:r w:rsidRPr="00933E53">
        <w:rPr>
          <w:rFonts w:ascii="Times New Roman" w:hAnsi="Times New Roman"/>
          <w:sz w:val="28"/>
          <w:szCs w:val="28"/>
        </w:rPr>
        <w:t>для участия в работе комиссий, созданных при Управлении образовани</w:t>
      </w:r>
      <w:r w:rsidR="00B8494D" w:rsidRPr="00933E53">
        <w:rPr>
          <w:rFonts w:ascii="Times New Roman" w:hAnsi="Times New Roman"/>
          <w:sz w:val="28"/>
          <w:szCs w:val="28"/>
        </w:rPr>
        <w:t>я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3. Обсуждено «Положение об Общественном совете при Управлении образовани</w:t>
      </w:r>
      <w:r w:rsidR="00D72CC2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 xml:space="preserve"> администрации Мильковского муниципального района»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4. Сформирован и утвержд</w:t>
      </w:r>
      <w:r w:rsidR="006769F1" w:rsidRPr="00933E53">
        <w:rPr>
          <w:rFonts w:ascii="Times New Roman" w:hAnsi="Times New Roman"/>
          <w:sz w:val="28"/>
          <w:szCs w:val="28"/>
        </w:rPr>
        <w:t>ё</w:t>
      </w:r>
      <w:r w:rsidRPr="00933E53">
        <w:rPr>
          <w:rFonts w:ascii="Times New Roman" w:hAnsi="Times New Roman"/>
          <w:sz w:val="28"/>
          <w:szCs w:val="28"/>
        </w:rPr>
        <w:t>н план работы Общественного совета на 2016 год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5. Утвержден график проведения </w:t>
      </w:r>
      <w:r w:rsidR="00D72CC2" w:rsidRPr="00933E53">
        <w:rPr>
          <w:rFonts w:ascii="Times New Roman" w:hAnsi="Times New Roman"/>
          <w:sz w:val="28"/>
          <w:szCs w:val="28"/>
        </w:rPr>
        <w:t>НОКО</w:t>
      </w:r>
      <w:r w:rsidRPr="00933E53">
        <w:rPr>
          <w:rFonts w:ascii="Times New Roman" w:hAnsi="Times New Roman"/>
          <w:sz w:val="28"/>
          <w:szCs w:val="28"/>
        </w:rPr>
        <w:t xml:space="preserve"> на 2016 год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6. Проанализированы полученные результат</w:t>
      </w:r>
      <w:r w:rsidR="006769F1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НОКО </w:t>
      </w:r>
      <w:r w:rsidR="00527718" w:rsidRPr="00933E53">
        <w:rPr>
          <w:rFonts w:ascii="Times New Roman" w:hAnsi="Times New Roman"/>
          <w:sz w:val="28"/>
          <w:szCs w:val="28"/>
        </w:rPr>
        <w:t>МДОО ММР</w:t>
      </w:r>
      <w:r w:rsidRPr="00933E53">
        <w:rPr>
          <w:rFonts w:ascii="Times New Roman" w:hAnsi="Times New Roman"/>
          <w:sz w:val="28"/>
          <w:szCs w:val="28"/>
        </w:rPr>
        <w:t xml:space="preserve">, рассмотрены и утверждены предложения по улучшению качества работы </w:t>
      </w:r>
      <w:r w:rsidR="00527718" w:rsidRPr="00933E53">
        <w:rPr>
          <w:rFonts w:ascii="Times New Roman" w:hAnsi="Times New Roman"/>
          <w:sz w:val="28"/>
          <w:szCs w:val="28"/>
        </w:rPr>
        <w:t>МДОО ММР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7. Обсуждены вопросы для проведения </w:t>
      </w:r>
      <w:r w:rsidR="00E20DD4" w:rsidRPr="00933E53">
        <w:rPr>
          <w:rFonts w:ascii="Times New Roman" w:hAnsi="Times New Roman"/>
          <w:sz w:val="28"/>
          <w:szCs w:val="28"/>
        </w:rPr>
        <w:t>Общественным советом</w:t>
      </w:r>
      <w:r w:rsidR="006E5B04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анкетирования среди родителей (законных представителей) воспитанников </w:t>
      </w:r>
      <w:r w:rsidR="00527718" w:rsidRPr="00933E53">
        <w:rPr>
          <w:rFonts w:ascii="Times New Roman" w:hAnsi="Times New Roman"/>
          <w:sz w:val="28"/>
          <w:szCs w:val="28"/>
        </w:rPr>
        <w:t>МДОО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D72CC2" w:rsidRPr="00933E53">
        <w:rPr>
          <w:rFonts w:ascii="Times New Roman" w:hAnsi="Times New Roman"/>
          <w:sz w:val="28"/>
          <w:szCs w:val="28"/>
        </w:rPr>
        <w:t xml:space="preserve">села </w:t>
      </w:r>
      <w:r w:rsidRPr="00933E53">
        <w:rPr>
          <w:rFonts w:ascii="Times New Roman" w:hAnsi="Times New Roman"/>
          <w:sz w:val="28"/>
          <w:szCs w:val="28"/>
        </w:rPr>
        <w:t>Мильков</w:t>
      </w:r>
      <w:r w:rsidR="00D72CC2" w:rsidRPr="00933E53">
        <w:rPr>
          <w:rFonts w:ascii="Times New Roman" w:hAnsi="Times New Roman"/>
          <w:sz w:val="28"/>
          <w:szCs w:val="28"/>
        </w:rPr>
        <w:t xml:space="preserve">о с </w:t>
      </w:r>
      <w:r w:rsidRPr="00933E53">
        <w:rPr>
          <w:rFonts w:ascii="Times New Roman" w:hAnsi="Times New Roman"/>
          <w:sz w:val="28"/>
          <w:szCs w:val="28"/>
        </w:rPr>
        <w:t>цел</w:t>
      </w:r>
      <w:r w:rsidR="006769F1" w:rsidRPr="00933E53">
        <w:rPr>
          <w:rFonts w:ascii="Times New Roman" w:hAnsi="Times New Roman"/>
          <w:sz w:val="28"/>
          <w:szCs w:val="28"/>
        </w:rPr>
        <w:t>ью выявления удовлетворенности оказания образовательных услуг</w:t>
      </w:r>
      <w:r w:rsidR="00825B66" w:rsidRPr="00933E53">
        <w:rPr>
          <w:rFonts w:ascii="Times New Roman" w:hAnsi="Times New Roman"/>
          <w:sz w:val="28"/>
          <w:szCs w:val="28"/>
        </w:rPr>
        <w:t>;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8. Утверждён график проведения </w:t>
      </w:r>
      <w:r w:rsidR="00825B66" w:rsidRPr="00933E53">
        <w:rPr>
          <w:rFonts w:ascii="Times New Roman" w:hAnsi="Times New Roman"/>
          <w:sz w:val="28"/>
          <w:szCs w:val="28"/>
        </w:rPr>
        <w:t>НОКО</w:t>
      </w:r>
      <w:r w:rsidRPr="00933E53">
        <w:rPr>
          <w:rFonts w:ascii="Times New Roman" w:hAnsi="Times New Roman"/>
          <w:sz w:val="28"/>
          <w:szCs w:val="28"/>
        </w:rPr>
        <w:t xml:space="preserve"> на 2017 год.</w:t>
      </w:r>
    </w:p>
    <w:p w:rsidR="00326006" w:rsidRPr="00933E53" w:rsidRDefault="006769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все материалы о работе Общественного совета размещены на страницах официального сайта администрации Мильковского муниципального района в разделе Управления образования (независимая оценка) и официальном сайте </w:t>
      </w:r>
      <w:hyperlink r:id="rId12" w:history="1">
        <w:r w:rsidRPr="00933E53">
          <w:rPr>
            <w:rStyle w:val="afb"/>
            <w:rFonts w:ascii="Times New Roman" w:hAnsi="Times New Roman"/>
            <w:sz w:val="28"/>
            <w:szCs w:val="28"/>
          </w:rPr>
          <w:t>www.bus.gov.ru</w:t>
        </w:r>
      </w:hyperlink>
      <w:r w:rsidRPr="00933E5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69F1" w:rsidRPr="00933E53" w:rsidRDefault="006769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3416" w:rsidRPr="00933E53" w:rsidRDefault="0025341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1A47" w:rsidRPr="00933E53" w:rsidRDefault="00B21A47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lastRenderedPageBreak/>
        <w:t>1.6. Аттестация лиц, претендующих на замещение вакантной должности руководителя</w:t>
      </w:r>
      <w:r w:rsidR="00482C4B" w:rsidRPr="00933E53">
        <w:rPr>
          <w:rFonts w:ascii="Times New Roman" w:hAnsi="Times New Roman"/>
          <w:b/>
          <w:sz w:val="28"/>
          <w:szCs w:val="28"/>
        </w:rPr>
        <w:t xml:space="preserve"> МОО ММР</w:t>
      </w:r>
    </w:p>
    <w:p w:rsidR="00482C4B" w:rsidRPr="00933E53" w:rsidRDefault="00482C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от 10.02.2015 № 23-О «Об утверждении Порядка аттестации лиц, претендующих на замещение вакантной должности руководителя муниципальной образовательной организации Мильковского муниципального района, подведомственной Управлению образования администрации Мильковского муниципального района» (с изменениями от 17.11.2015) </w:t>
      </w:r>
      <w:r w:rsidR="00326006" w:rsidRPr="00933E53">
        <w:rPr>
          <w:rFonts w:ascii="Times New Roman" w:hAnsi="Times New Roman"/>
          <w:sz w:val="28"/>
          <w:szCs w:val="28"/>
        </w:rPr>
        <w:t xml:space="preserve">проведена аттестация </w:t>
      </w:r>
      <w:r w:rsidR="00326006" w:rsidRPr="00933E53">
        <w:rPr>
          <w:rFonts w:ascii="Times New Roman" w:hAnsi="Times New Roman"/>
          <w:b/>
          <w:sz w:val="28"/>
          <w:szCs w:val="28"/>
        </w:rPr>
        <w:t>1</w:t>
      </w:r>
      <w:r w:rsidR="00326006" w:rsidRPr="00933E53">
        <w:rPr>
          <w:rFonts w:ascii="Times New Roman" w:hAnsi="Times New Roman"/>
          <w:sz w:val="28"/>
          <w:szCs w:val="28"/>
        </w:rPr>
        <w:t xml:space="preserve"> лица, претендующего на замещение</w:t>
      </w:r>
      <w:r w:rsidR="006769F1" w:rsidRPr="00933E53">
        <w:rPr>
          <w:rFonts w:ascii="Times New Roman" w:hAnsi="Times New Roman"/>
          <w:sz w:val="28"/>
          <w:szCs w:val="28"/>
        </w:rPr>
        <w:t xml:space="preserve"> </w:t>
      </w:r>
      <w:r w:rsidR="00326006" w:rsidRPr="00933E53">
        <w:rPr>
          <w:rFonts w:ascii="Times New Roman" w:hAnsi="Times New Roman"/>
          <w:sz w:val="28"/>
          <w:szCs w:val="28"/>
        </w:rPr>
        <w:t>вакантной должности руководителя</w:t>
      </w:r>
      <w:r w:rsidRPr="00933E53">
        <w:rPr>
          <w:rFonts w:ascii="Times New Roman" w:hAnsi="Times New Roman"/>
          <w:sz w:val="28"/>
          <w:szCs w:val="28"/>
        </w:rPr>
        <w:t>.</w:t>
      </w:r>
      <w:r w:rsidR="001B5C1A" w:rsidRPr="00933E53">
        <w:rPr>
          <w:rFonts w:ascii="Times New Roman" w:hAnsi="Times New Roman"/>
          <w:sz w:val="28"/>
          <w:szCs w:val="28"/>
        </w:rPr>
        <w:t xml:space="preserve"> В работе аттестационной комиссии принял участие представитель Общественного совета.</w:t>
      </w:r>
    </w:p>
    <w:p w:rsidR="00482C4B" w:rsidRPr="00933E53" w:rsidRDefault="00482C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82C4B" w:rsidRPr="00933E53" w:rsidRDefault="00482C4B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1.7. Конкурс на замещение вакантной должности руководителя МОО ММР</w:t>
      </w:r>
    </w:p>
    <w:p w:rsidR="00477222" w:rsidRPr="00933E53" w:rsidRDefault="00482C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На основании приказа Управления образования от 10.02.2015 № 22-О «Об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Мильковского муниципального района, подведомственной Управлению образования администрации Мильковского» (с изменениями от 23.11.2015 № 180-О)</w:t>
      </w:r>
      <w:r w:rsidR="00326006" w:rsidRPr="00933E53">
        <w:rPr>
          <w:rFonts w:ascii="Times New Roman" w:hAnsi="Times New Roman"/>
          <w:sz w:val="28"/>
          <w:szCs w:val="28"/>
        </w:rPr>
        <w:t xml:space="preserve"> было размещено </w:t>
      </w:r>
      <w:r w:rsidR="00326006" w:rsidRPr="00933E53">
        <w:rPr>
          <w:rFonts w:ascii="Times New Roman" w:hAnsi="Times New Roman"/>
          <w:b/>
          <w:sz w:val="28"/>
          <w:szCs w:val="28"/>
        </w:rPr>
        <w:t>3</w:t>
      </w:r>
      <w:r w:rsidR="00326006" w:rsidRPr="00933E53">
        <w:rPr>
          <w:rFonts w:ascii="Times New Roman" w:hAnsi="Times New Roman"/>
          <w:sz w:val="28"/>
          <w:szCs w:val="28"/>
        </w:rPr>
        <w:t xml:space="preserve"> информационных сообщения о проведении конкурсов на замещение вакантных должностей руководителей МКОУ ДСШ (</w:t>
      </w:r>
      <w:r w:rsidR="00326006" w:rsidRPr="00933E53">
        <w:rPr>
          <w:rFonts w:ascii="Times New Roman" w:hAnsi="Times New Roman"/>
          <w:b/>
          <w:sz w:val="28"/>
          <w:szCs w:val="28"/>
        </w:rPr>
        <w:t>1</w:t>
      </w:r>
      <w:r w:rsidR="00326006" w:rsidRPr="00933E53">
        <w:rPr>
          <w:rFonts w:ascii="Times New Roman" w:hAnsi="Times New Roman"/>
          <w:sz w:val="28"/>
          <w:szCs w:val="28"/>
        </w:rPr>
        <w:t xml:space="preserve"> информационное сообщение), МКДОУ «Детский сад «Тополёк» (</w:t>
      </w:r>
      <w:r w:rsidR="00326006" w:rsidRPr="00933E53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326006" w:rsidRPr="00933E53">
        <w:rPr>
          <w:rFonts w:ascii="Times New Roman" w:hAnsi="Times New Roman"/>
          <w:sz w:val="28"/>
          <w:szCs w:val="28"/>
        </w:rPr>
        <w:t xml:space="preserve"> информационных сообщения), проведён </w:t>
      </w:r>
      <w:r w:rsidR="00326006" w:rsidRPr="00933E53">
        <w:rPr>
          <w:rFonts w:ascii="Times New Roman" w:hAnsi="Times New Roman"/>
          <w:b/>
          <w:sz w:val="28"/>
          <w:szCs w:val="28"/>
        </w:rPr>
        <w:t>1</w:t>
      </w:r>
      <w:r w:rsidR="00326006" w:rsidRPr="00933E53"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 руководителя МКДОУ «Детский сад «Тополёк».</w:t>
      </w:r>
      <w:r w:rsidR="00477222" w:rsidRPr="00933E53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победитель Конкурса назначен </w:t>
      </w:r>
      <w:r w:rsidR="006E5B04" w:rsidRPr="00933E53">
        <w:rPr>
          <w:rFonts w:ascii="Times New Roman" w:hAnsi="Times New Roman"/>
          <w:sz w:val="28"/>
          <w:szCs w:val="28"/>
        </w:rPr>
        <w:t xml:space="preserve">на должность руководителя МКДОУ «Детский сад «Тополёк» </w:t>
      </w:r>
      <w:r w:rsidR="00477222" w:rsidRPr="00933E53">
        <w:rPr>
          <w:rFonts w:ascii="Times New Roman" w:hAnsi="Times New Roman"/>
          <w:sz w:val="28"/>
          <w:szCs w:val="28"/>
        </w:rPr>
        <w:t>приказом Управления образования</w:t>
      </w:r>
      <w:r w:rsidR="00C34C3D" w:rsidRPr="00933E53">
        <w:rPr>
          <w:rFonts w:ascii="Times New Roman" w:hAnsi="Times New Roman"/>
          <w:sz w:val="28"/>
          <w:szCs w:val="28"/>
        </w:rPr>
        <w:t>, с ним заключён срочный трудовой договор</w:t>
      </w:r>
      <w:r w:rsidR="00477222" w:rsidRPr="00933E53">
        <w:rPr>
          <w:rFonts w:ascii="Times New Roman" w:hAnsi="Times New Roman"/>
          <w:sz w:val="28"/>
          <w:szCs w:val="28"/>
        </w:rPr>
        <w:t>.</w:t>
      </w:r>
      <w:r w:rsidR="001B5C1A" w:rsidRPr="00933E53">
        <w:rPr>
          <w:rFonts w:ascii="Times New Roman" w:hAnsi="Times New Roman"/>
          <w:sz w:val="28"/>
          <w:szCs w:val="28"/>
        </w:rPr>
        <w:t xml:space="preserve"> В работе </w:t>
      </w:r>
      <w:r w:rsidR="00B25D7E">
        <w:rPr>
          <w:rFonts w:ascii="Times New Roman" w:hAnsi="Times New Roman"/>
          <w:sz w:val="28"/>
          <w:szCs w:val="28"/>
        </w:rPr>
        <w:t>Конкурсной</w:t>
      </w:r>
      <w:r w:rsidR="001B5C1A" w:rsidRPr="00933E53">
        <w:rPr>
          <w:rFonts w:ascii="Times New Roman" w:hAnsi="Times New Roman"/>
          <w:sz w:val="28"/>
          <w:szCs w:val="28"/>
        </w:rPr>
        <w:t xml:space="preserve"> комиссии принял участие представитель Общественного совета.</w:t>
      </w:r>
    </w:p>
    <w:p w:rsidR="00326006" w:rsidRPr="00933E53" w:rsidRDefault="0032600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1A47" w:rsidRPr="00933E53" w:rsidRDefault="00482C4B" w:rsidP="00933E53">
      <w:pPr>
        <w:shd w:val="clear" w:color="auto" w:fill="FBD4B4" w:themeFill="accent6" w:themeFillTint="66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 xml:space="preserve">1.8. </w:t>
      </w:r>
      <w:r w:rsidR="00B21A47" w:rsidRPr="00933E53">
        <w:rPr>
          <w:rFonts w:ascii="Times New Roman" w:hAnsi="Times New Roman"/>
          <w:b/>
          <w:sz w:val="28"/>
          <w:szCs w:val="28"/>
        </w:rPr>
        <w:t xml:space="preserve">Аттестация </w:t>
      </w:r>
      <w:r w:rsidRPr="00933E53">
        <w:rPr>
          <w:rFonts w:ascii="Times New Roman" w:hAnsi="Times New Roman"/>
          <w:b/>
          <w:sz w:val="28"/>
          <w:szCs w:val="28"/>
        </w:rPr>
        <w:t xml:space="preserve">руководителей МОО ММР </w:t>
      </w:r>
      <w:r w:rsidR="00B21A47" w:rsidRPr="00933E53">
        <w:rPr>
          <w:rFonts w:ascii="Times New Roman" w:hAnsi="Times New Roman"/>
          <w:b/>
          <w:sz w:val="28"/>
          <w:szCs w:val="28"/>
        </w:rPr>
        <w:t>на соответствие занимаемой должности</w:t>
      </w:r>
    </w:p>
    <w:p w:rsidR="00477222" w:rsidRPr="00933E53" w:rsidRDefault="00477222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На основании приказ</w:t>
      </w:r>
      <w:r w:rsidR="00FB17BE" w:rsidRPr="00933E53">
        <w:rPr>
          <w:rFonts w:ascii="Times New Roman" w:hAnsi="Times New Roman"/>
          <w:sz w:val="28"/>
          <w:szCs w:val="28"/>
        </w:rPr>
        <w:t>ов</w:t>
      </w:r>
      <w:r w:rsidRPr="00933E53">
        <w:rPr>
          <w:rFonts w:ascii="Times New Roman" w:hAnsi="Times New Roman"/>
          <w:sz w:val="28"/>
          <w:szCs w:val="28"/>
        </w:rPr>
        <w:t xml:space="preserve"> Управления образования от 06.05.2014 № 86-О «Об утверждении Положения о порядке аттестации с целью подтверждения соответствия занимаемой должности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</w:t>
      </w:r>
      <w:r w:rsidR="00FB17BE" w:rsidRPr="00933E53">
        <w:rPr>
          <w:rFonts w:ascii="Times New Roman" w:hAnsi="Times New Roman"/>
          <w:sz w:val="28"/>
          <w:szCs w:val="28"/>
        </w:rPr>
        <w:t>района», от 06.05.2014 № 89-О «Об утверждении состава аттестационной комиссии Управления образования администрации Мильковского муниципального района для проведения аттестации с целью подтверждения соответствия занимаемой должности руководителей муниципальных образовательных</w:t>
      </w:r>
      <w:proofErr w:type="gramEnd"/>
      <w:r w:rsidR="00FB17BE"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7BE" w:rsidRPr="00933E53">
        <w:rPr>
          <w:rFonts w:ascii="Times New Roman" w:hAnsi="Times New Roman"/>
          <w:sz w:val="28"/>
          <w:szCs w:val="28"/>
        </w:rPr>
        <w:t xml:space="preserve">организаций Мильковского муниципального района, подведомственных Управлению образования администрации Мильковского муниципального района» (с изменениями и дополнениями), от 05.11.2014 № 563-О «Об утверждении графика проведения аттестации на соответствие занимаемой должности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района» (с изменениями и дополнениями) в 2016 году Управлением образования было проведено </w:t>
      </w:r>
      <w:r w:rsidR="00FB17BE" w:rsidRPr="00933E53">
        <w:rPr>
          <w:rFonts w:ascii="Times New Roman" w:hAnsi="Times New Roman"/>
          <w:b/>
          <w:sz w:val="28"/>
          <w:szCs w:val="28"/>
        </w:rPr>
        <w:t>3</w:t>
      </w:r>
      <w:r w:rsidR="00FB17BE" w:rsidRPr="00933E53">
        <w:rPr>
          <w:rFonts w:ascii="Times New Roman" w:hAnsi="Times New Roman"/>
          <w:sz w:val="28"/>
          <w:szCs w:val="28"/>
        </w:rPr>
        <w:t xml:space="preserve"> </w:t>
      </w:r>
      <w:r w:rsidR="001B3577" w:rsidRPr="00933E53">
        <w:rPr>
          <w:rFonts w:ascii="Times New Roman" w:hAnsi="Times New Roman"/>
          <w:sz w:val="28"/>
          <w:szCs w:val="28"/>
        </w:rPr>
        <w:t xml:space="preserve">заседания аттестационной комиссии по </w:t>
      </w:r>
      <w:r w:rsidR="00FB17BE" w:rsidRPr="00933E53">
        <w:rPr>
          <w:rFonts w:ascii="Times New Roman" w:hAnsi="Times New Roman"/>
          <w:sz w:val="28"/>
          <w:szCs w:val="28"/>
        </w:rPr>
        <w:lastRenderedPageBreak/>
        <w:t>аттестации руководителей МОО</w:t>
      </w:r>
      <w:proofErr w:type="gramEnd"/>
      <w:r w:rsidR="00FB17BE" w:rsidRPr="00933E53">
        <w:rPr>
          <w:rFonts w:ascii="Times New Roman" w:hAnsi="Times New Roman"/>
          <w:sz w:val="28"/>
          <w:szCs w:val="28"/>
        </w:rPr>
        <w:t xml:space="preserve"> ММР</w:t>
      </w:r>
      <w:r w:rsidR="001B3577" w:rsidRPr="00933E53">
        <w:rPr>
          <w:rFonts w:ascii="Times New Roman" w:hAnsi="Times New Roman"/>
          <w:sz w:val="28"/>
          <w:szCs w:val="28"/>
        </w:rPr>
        <w:t xml:space="preserve"> на соответствие занимаемой должности</w:t>
      </w:r>
      <w:r w:rsidR="00FB17BE" w:rsidRPr="00933E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B17BE" w:rsidRPr="00933E53">
        <w:rPr>
          <w:rFonts w:ascii="Times New Roman" w:hAnsi="Times New Roman"/>
          <w:sz w:val="28"/>
          <w:szCs w:val="28"/>
        </w:rPr>
        <w:t>Табачук</w:t>
      </w:r>
      <w:proofErr w:type="spellEnd"/>
      <w:r w:rsidR="00FB17BE" w:rsidRPr="00933E53">
        <w:rPr>
          <w:rFonts w:ascii="Times New Roman" w:hAnsi="Times New Roman"/>
          <w:sz w:val="28"/>
          <w:szCs w:val="28"/>
        </w:rPr>
        <w:t xml:space="preserve"> Натальи В</w:t>
      </w:r>
      <w:r w:rsidR="001B3577" w:rsidRPr="00933E53">
        <w:rPr>
          <w:rFonts w:ascii="Times New Roman" w:hAnsi="Times New Roman"/>
          <w:sz w:val="28"/>
          <w:szCs w:val="28"/>
        </w:rPr>
        <w:t>ладимировны</w:t>
      </w:r>
      <w:r w:rsidR="00FB17BE" w:rsidRPr="00933E53">
        <w:rPr>
          <w:rFonts w:ascii="Times New Roman" w:hAnsi="Times New Roman"/>
          <w:sz w:val="28"/>
          <w:szCs w:val="28"/>
        </w:rPr>
        <w:t xml:space="preserve">, директора МКОУ ШСШ, </w:t>
      </w:r>
      <w:proofErr w:type="spellStart"/>
      <w:r w:rsidR="00FB17BE" w:rsidRPr="00933E53">
        <w:rPr>
          <w:rFonts w:ascii="Times New Roman" w:hAnsi="Times New Roman"/>
          <w:sz w:val="28"/>
          <w:szCs w:val="28"/>
        </w:rPr>
        <w:t>Бартошиной</w:t>
      </w:r>
      <w:proofErr w:type="spellEnd"/>
      <w:r w:rsidR="00FB17BE" w:rsidRPr="00933E53">
        <w:rPr>
          <w:rFonts w:ascii="Times New Roman" w:hAnsi="Times New Roman"/>
          <w:sz w:val="28"/>
          <w:szCs w:val="28"/>
        </w:rPr>
        <w:t xml:space="preserve"> Галины Ивановны, директора МКУДО РДДТ, </w:t>
      </w:r>
      <w:proofErr w:type="spellStart"/>
      <w:r w:rsidR="00FB17BE" w:rsidRPr="00933E53">
        <w:rPr>
          <w:rFonts w:ascii="Times New Roman" w:hAnsi="Times New Roman"/>
          <w:sz w:val="28"/>
          <w:szCs w:val="28"/>
        </w:rPr>
        <w:t>Шляховой</w:t>
      </w:r>
      <w:proofErr w:type="spellEnd"/>
      <w:r w:rsidR="00FB17BE" w:rsidRPr="00933E53">
        <w:rPr>
          <w:rFonts w:ascii="Times New Roman" w:hAnsi="Times New Roman"/>
          <w:sz w:val="28"/>
          <w:szCs w:val="28"/>
        </w:rPr>
        <w:t xml:space="preserve"> Надежды Юрьевны, заведующей МКДОУ «Детский сад «Ручеёк»).</w:t>
      </w:r>
      <w:r w:rsidR="001B3577" w:rsidRPr="00933E53">
        <w:rPr>
          <w:rFonts w:ascii="Times New Roman" w:hAnsi="Times New Roman"/>
          <w:sz w:val="28"/>
          <w:szCs w:val="28"/>
        </w:rPr>
        <w:t xml:space="preserve"> </w:t>
      </w:r>
      <w:r w:rsidR="001B5C1A" w:rsidRPr="00933E53">
        <w:rPr>
          <w:rFonts w:ascii="Times New Roman" w:hAnsi="Times New Roman"/>
          <w:sz w:val="28"/>
          <w:szCs w:val="28"/>
        </w:rPr>
        <w:t>В работе аттестационной комиссии принял участие представитель Общественного совета.</w:t>
      </w:r>
    </w:p>
    <w:p w:rsidR="001B5C1A" w:rsidRPr="00933E53" w:rsidRDefault="001B5C1A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76D2" w:rsidRPr="00933E53" w:rsidRDefault="009C76D2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1.9. Бюджет 2016 года, расходы на образование</w:t>
      </w:r>
    </w:p>
    <w:p w:rsidR="00CC4978" w:rsidRPr="00933E53" w:rsidRDefault="00CC497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Консолидированным бюджетом Мильковского муниципального района в сфере образования в 2016 году определены расходы в сумме </w:t>
      </w:r>
      <w:r w:rsidRPr="00933E53">
        <w:rPr>
          <w:rFonts w:ascii="Times New Roman" w:hAnsi="Times New Roman"/>
          <w:b/>
          <w:sz w:val="28"/>
          <w:szCs w:val="28"/>
        </w:rPr>
        <w:t>661 935 690,12</w:t>
      </w:r>
      <w:r w:rsidRPr="00933E53">
        <w:rPr>
          <w:rFonts w:ascii="Times New Roman" w:hAnsi="Times New Roman"/>
          <w:sz w:val="28"/>
          <w:szCs w:val="28"/>
        </w:rPr>
        <w:t xml:space="preserve"> рублей. В сравнении с 2015 годом, расходы на образование увеличились на </w:t>
      </w:r>
      <w:r w:rsidRPr="00933E53">
        <w:rPr>
          <w:rFonts w:ascii="Times New Roman" w:hAnsi="Times New Roman"/>
          <w:b/>
          <w:sz w:val="28"/>
          <w:szCs w:val="28"/>
        </w:rPr>
        <w:t>8,1</w:t>
      </w:r>
      <w:r w:rsidR="00671391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%.</w:t>
      </w:r>
    </w:p>
    <w:p w:rsidR="00473A00" w:rsidRPr="00933E53" w:rsidRDefault="00CC497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Исполнение консолидированного бюджета Мильковского муниципального района в сфере образования от утверждённых бю</w:t>
      </w:r>
      <w:r w:rsidR="00785770" w:rsidRPr="00933E53">
        <w:rPr>
          <w:rFonts w:ascii="Times New Roman" w:hAnsi="Times New Roman"/>
          <w:sz w:val="28"/>
          <w:szCs w:val="28"/>
        </w:rPr>
        <w:t xml:space="preserve">джетных ассигнований составило в </w:t>
      </w:r>
      <w:r w:rsidRPr="00933E53">
        <w:rPr>
          <w:rFonts w:ascii="Times New Roman" w:hAnsi="Times New Roman"/>
          <w:sz w:val="28"/>
          <w:szCs w:val="28"/>
        </w:rPr>
        <w:t>2016 год</w:t>
      </w:r>
      <w:r w:rsidR="00785770" w:rsidRPr="00933E53">
        <w:rPr>
          <w:rFonts w:ascii="Times New Roman" w:hAnsi="Times New Roman"/>
          <w:sz w:val="28"/>
          <w:szCs w:val="28"/>
        </w:rPr>
        <w:t>у</w:t>
      </w:r>
      <w:r w:rsidRPr="00933E53">
        <w:rPr>
          <w:rFonts w:ascii="Times New Roman" w:hAnsi="Times New Roman"/>
          <w:sz w:val="28"/>
          <w:szCs w:val="28"/>
        </w:rPr>
        <w:t xml:space="preserve"> - </w:t>
      </w:r>
      <w:r w:rsidRPr="00933E53">
        <w:rPr>
          <w:rFonts w:ascii="Times New Roman" w:hAnsi="Times New Roman"/>
          <w:b/>
          <w:sz w:val="28"/>
          <w:szCs w:val="28"/>
        </w:rPr>
        <w:t>99,6</w:t>
      </w:r>
      <w:r w:rsidR="00671391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</w:t>
      </w:r>
      <w:r w:rsidR="0020504C">
        <w:rPr>
          <w:rFonts w:ascii="Times New Roman" w:hAnsi="Times New Roman"/>
          <w:sz w:val="28"/>
          <w:szCs w:val="28"/>
        </w:rPr>
        <w:t>.</w:t>
      </w:r>
    </w:p>
    <w:p w:rsidR="00671391" w:rsidRPr="00933E53" w:rsidRDefault="00671391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8</w:t>
      </w:r>
    </w:p>
    <w:tbl>
      <w:tblPr>
        <w:tblStyle w:val="aff3"/>
        <w:tblW w:w="10424" w:type="dxa"/>
        <w:jc w:val="center"/>
        <w:tblLook w:val="04A0" w:firstRow="1" w:lastRow="0" w:firstColumn="1" w:lastColumn="0" w:noHBand="0" w:noVBand="1"/>
      </w:tblPr>
      <w:tblGrid>
        <w:gridCol w:w="1077"/>
        <w:gridCol w:w="1650"/>
        <w:gridCol w:w="1541"/>
        <w:gridCol w:w="1525"/>
        <w:gridCol w:w="2627"/>
        <w:gridCol w:w="2004"/>
      </w:tblGrid>
      <w:tr w:rsidR="007B4C2B" w:rsidRPr="00933E53" w:rsidTr="007A57F4">
        <w:trPr>
          <w:jc w:val="center"/>
        </w:trPr>
        <w:tc>
          <w:tcPr>
            <w:tcW w:w="1077" w:type="dxa"/>
            <w:vMerge w:val="restart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Год</w:t>
            </w:r>
          </w:p>
        </w:tc>
        <w:tc>
          <w:tcPr>
            <w:tcW w:w="1650" w:type="dxa"/>
            <w:vMerge w:val="restart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Расходы, выделенные на образование</w:t>
            </w:r>
          </w:p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рублях)</w:t>
            </w:r>
          </w:p>
        </w:tc>
        <w:tc>
          <w:tcPr>
            <w:tcW w:w="3066" w:type="dxa"/>
            <w:gridSpan w:val="2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Из них:</w:t>
            </w:r>
          </w:p>
        </w:tc>
        <w:tc>
          <w:tcPr>
            <w:tcW w:w="2627" w:type="dxa"/>
            <w:vMerge w:val="restart"/>
            <w:shd w:val="clear" w:color="auto" w:fill="EAF1DD" w:themeFill="accent3" w:themeFillTint="33"/>
          </w:tcPr>
          <w:p w:rsidR="007A57F4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Увеличение расходов, выделенных на образование, в сравнении с предыдущим годом</w:t>
            </w:r>
          </w:p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%)</w:t>
            </w:r>
          </w:p>
        </w:tc>
        <w:tc>
          <w:tcPr>
            <w:tcW w:w="2004" w:type="dxa"/>
            <w:vMerge w:val="restart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Исполнение консолидированного бюджета</w:t>
            </w:r>
          </w:p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%)</w:t>
            </w:r>
          </w:p>
        </w:tc>
      </w:tr>
      <w:tr w:rsidR="007B4C2B" w:rsidRPr="00933E53" w:rsidTr="007A57F4">
        <w:trPr>
          <w:jc w:val="center"/>
        </w:trPr>
        <w:tc>
          <w:tcPr>
            <w:tcW w:w="1077" w:type="dxa"/>
            <w:vMerge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Краевой бюджет</w:t>
            </w:r>
          </w:p>
          <w:p w:rsidR="007A57F4" w:rsidRPr="00933E53" w:rsidRDefault="007A57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рублях)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Местный бюджет</w:t>
            </w:r>
          </w:p>
          <w:p w:rsidR="007A57F4" w:rsidRPr="00933E53" w:rsidRDefault="007A57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рублях)</w:t>
            </w:r>
          </w:p>
        </w:tc>
        <w:tc>
          <w:tcPr>
            <w:tcW w:w="2627" w:type="dxa"/>
            <w:vMerge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EAF1DD" w:themeFill="accent3" w:themeFillTint="33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4C2B" w:rsidRPr="00933E53" w:rsidTr="006415F4">
        <w:trPr>
          <w:jc w:val="center"/>
        </w:trPr>
        <w:tc>
          <w:tcPr>
            <w:tcW w:w="1077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650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567 417 589,14</w:t>
            </w:r>
          </w:p>
        </w:tc>
        <w:tc>
          <w:tcPr>
            <w:tcW w:w="1541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359 521 999,31</w:t>
            </w:r>
          </w:p>
        </w:tc>
        <w:tc>
          <w:tcPr>
            <w:tcW w:w="1525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207 895 589,83</w:t>
            </w:r>
          </w:p>
        </w:tc>
        <w:tc>
          <w:tcPr>
            <w:tcW w:w="2627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9,2</w:t>
            </w:r>
          </w:p>
        </w:tc>
        <w:tc>
          <w:tcPr>
            <w:tcW w:w="2004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  <w:r w:rsidR="00254192" w:rsidRPr="00933E53">
              <w:rPr>
                <w:sz w:val="20"/>
                <w:szCs w:val="20"/>
              </w:rPr>
              <w:t>9</w:t>
            </w:r>
            <w:r w:rsidRPr="00933E53">
              <w:rPr>
                <w:sz w:val="20"/>
                <w:szCs w:val="20"/>
              </w:rPr>
              <w:t>,1</w:t>
            </w:r>
          </w:p>
        </w:tc>
      </w:tr>
      <w:tr w:rsidR="007B4C2B" w:rsidRPr="00933E53" w:rsidTr="006415F4">
        <w:trPr>
          <w:jc w:val="center"/>
        </w:trPr>
        <w:tc>
          <w:tcPr>
            <w:tcW w:w="1077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650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612 205 226,42</w:t>
            </w:r>
          </w:p>
        </w:tc>
        <w:tc>
          <w:tcPr>
            <w:tcW w:w="1541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366 751 953,62</w:t>
            </w:r>
          </w:p>
        </w:tc>
        <w:tc>
          <w:tcPr>
            <w:tcW w:w="1525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245 453 272,80</w:t>
            </w:r>
          </w:p>
        </w:tc>
        <w:tc>
          <w:tcPr>
            <w:tcW w:w="2627" w:type="dxa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  <w:r w:rsidR="007B4C2B" w:rsidRPr="00933E53">
              <w:rPr>
                <w:sz w:val="20"/>
                <w:szCs w:val="20"/>
              </w:rPr>
              <w:t>,</w:t>
            </w: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2004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99,9</w:t>
            </w:r>
          </w:p>
        </w:tc>
      </w:tr>
      <w:tr w:rsidR="007B4C2B" w:rsidRPr="00933E53" w:rsidTr="006415F4">
        <w:trPr>
          <w:jc w:val="center"/>
        </w:trPr>
        <w:tc>
          <w:tcPr>
            <w:tcW w:w="1077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  <w:tc>
          <w:tcPr>
            <w:tcW w:w="1650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661 935 690,12</w:t>
            </w:r>
          </w:p>
        </w:tc>
        <w:tc>
          <w:tcPr>
            <w:tcW w:w="1541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388 555 210,47</w:t>
            </w:r>
          </w:p>
        </w:tc>
        <w:tc>
          <w:tcPr>
            <w:tcW w:w="1525" w:type="dxa"/>
            <w:shd w:val="clear" w:color="auto" w:fill="auto"/>
          </w:tcPr>
          <w:p w:rsidR="007B4C2B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273 380 479,65</w:t>
            </w:r>
          </w:p>
        </w:tc>
        <w:tc>
          <w:tcPr>
            <w:tcW w:w="2627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8,1</w:t>
            </w:r>
          </w:p>
        </w:tc>
        <w:tc>
          <w:tcPr>
            <w:tcW w:w="2004" w:type="dxa"/>
          </w:tcPr>
          <w:p w:rsidR="007B4C2B" w:rsidRPr="00933E53" w:rsidRDefault="007B4C2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99,6</w:t>
            </w:r>
          </w:p>
        </w:tc>
      </w:tr>
    </w:tbl>
    <w:p w:rsidR="00657516" w:rsidRPr="00933E53" w:rsidRDefault="0065751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76D2" w:rsidRPr="00933E53" w:rsidRDefault="009C76D2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1.10. Реализация программ</w:t>
      </w:r>
    </w:p>
    <w:p w:rsidR="00671391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МОО ММР приняли участие в реализации мероприятий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="00956F41" w:rsidRPr="00933E53">
        <w:rPr>
          <w:rFonts w:ascii="Times New Roman" w:hAnsi="Times New Roman"/>
          <w:b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государственных программ:</w:t>
      </w:r>
    </w:p>
    <w:p w:rsidR="00671391" w:rsidRPr="00933E53" w:rsidRDefault="007B4C2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671391" w:rsidRPr="00933E53">
        <w:rPr>
          <w:rFonts w:ascii="Times New Roman" w:hAnsi="Times New Roman"/>
          <w:sz w:val="28"/>
          <w:szCs w:val="28"/>
        </w:rPr>
        <w:tab/>
        <w:t xml:space="preserve">«Развитие образования в Камчатском крае на 2014-2020 годы», </w:t>
      </w:r>
      <w:proofErr w:type="gramStart"/>
      <w:r w:rsidR="00671391" w:rsidRPr="00933E53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71391" w:rsidRPr="00933E53"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от 29.11.2013 № 532-П;</w:t>
      </w:r>
    </w:p>
    <w:p w:rsidR="00671391" w:rsidRPr="00933E53" w:rsidRDefault="007B4C2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671391" w:rsidRPr="00933E53">
        <w:rPr>
          <w:rFonts w:ascii="Times New Roman" w:hAnsi="Times New Roman"/>
          <w:color w:val="FF0000"/>
          <w:sz w:val="28"/>
          <w:szCs w:val="28"/>
        </w:rPr>
        <w:tab/>
      </w:r>
      <w:r w:rsidR="00671391" w:rsidRPr="00933E53">
        <w:rPr>
          <w:rFonts w:ascii="Times New Roman" w:hAnsi="Times New Roman"/>
          <w:sz w:val="28"/>
          <w:szCs w:val="28"/>
        </w:rPr>
        <w:t>«Профилактика правонарушений, терроризма, экстремизма, наркомании и алкого</w:t>
      </w:r>
      <w:r w:rsidR="00697123" w:rsidRPr="00933E53">
        <w:rPr>
          <w:rFonts w:ascii="Times New Roman" w:hAnsi="Times New Roman"/>
          <w:sz w:val="28"/>
          <w:szCs w:val="28"/>
        </w:rPr>
        <w:t>лизма в Камчатском крае на 2014-</w:t>
      </w:r>
      <w:r w:rsidR="00671391" w:rsidRPr="00933E53">
        <w:rPr>
          <w:rFonts w:ascii="Times New Roman" w:hAnsi="Times New Roman"/>
          <w:sz w:val="28"/>
          <w:szCs w:val="28"/>
        </w:rPr>
        <w:t>2018 годы», утверждена постановлением Правительства Камчатского края от 29.11.2013 № 522-П;</w:t>
      </w:r>
    </w:p>
    <w:p w:rsidR="00671391" w:rsidRPr="00933E53" w:rsidRDefault="007B4C2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671391" w:rsidRPr="00933E53">
        <w:rPr>
          <w:rFonts w:ascii="Times New Roman" w:hAnsi="Times New Roman"/>
          <w:sz w:val="28"/>
          <w:szCs w:val="28"/>
        </w:rPr>
        <w:tab/>
        <w:t xml:space="preserve">«Физическая культура, спорт, молодёжная политика, отдых и оздоровление </w:t>
      </w:r>
      <w:r w:rsidR="00697123" w:rsidRPr="00933E53">
        <w:rPr>
          <w:rFonts w:ascii="Times New Roman" w:hAnsi="Times New Roman"/>
          <w:sz w:val="28"/>
          <w:szCs w:val="28"/>
        </w:rPr>
        <w:t>детей в Камчатском крае на 2014-</w:t>
      </w:r>
      <w:r w:rsidR="00671391" w:rsidRPr="00933E53">
        <w:rPr>
          <w:rFonts w:ascii="Times New Roman" w:hAnsi="Times New Roman"/>
          <w:sz w:val="28"/>
          <w:szCs w:val="28"/>
        </w:rPr>
        <w:t>2018 годы», утверждена постановлением Правительства Камчатского края от 29.11.2013 № 552-П.</w:t>
      </w:r>
    </w:p>
    <w:p w:rsidR="00020044" w:rsidRPr="00933E53" w:rsidRDefault="00020044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9</w:t>
      </w:r>
    </w:p>
    <w:tbl>
      <w:tblPr>
        <w:tblStyle w:val="aff3"/>
        <w:tblW w:w="10154" w:type="dxa"/>
        <w:jc w:val="center"/>
        <w:tblInd w:w="534" w:type="dxa"/>
        <w:tblLook w:val="04A0" w:firstRow="1" w:lastRow="0" w:firstColumn="1" w:lastColumn="0" w:noHBand="0" w:noVBand="1"/>
      </w:tblPr>
      <w:tblGrid>
        <w:gridCol w:w="975"/>
        <w:gridCol w:w="2977"/>
        <w:gridCol w:w="2088"/>
        <w:gridCol w:w="1974"/>
        <w:gridCol w:w="2140"/>
      </w:tblGrid>
      <w:tr w:rsidR="00020044" w:rsidRPr="00933E53" w:rsidTr="001D75AB">
        <w:trPr>
          <w:jc w:val="center"/>
        </w:trPr>
        <w:tc>
          <w:tcPr>
            <w:tcW w:w="975" w:type="dxa"/>
            <w:shd w:val="clear" w:color="auto" w:fill="EAF1DD" w:themeFill="accent3" w:themeFillTint="33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Год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государственных программ, в реализации которых приняли участие МОО ММР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020044" w:rsidRPr="00933E53" w:rsidRDefault="00E7691E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Фактическое и</w:t>
            </w:r>
            <w:r w:rsidR="00020044" w:rsidRPr="00933E53">
              <w:rPr>
                <w:sz w:val="20"/>
                <w:szCs w:val="20"/>
              </w:rPr>
              <w:t>сполнение по программам</w:t>
            </w:r>
          </w:p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</w:t>
            </w:r>
            <w:r w:rsidR="0097475F" w:rsidRPr="00933E53">
              <w:rPr>
                <w:sz w:val="20"/>
                <w:szCs w:val="20"/>
              </w:rPr>
              <w:t xml:space="preserve">ФБ, КБ, </w:t>
            </w:r>
            <w:r w:rsidRPr="00933E53">
              <w:rPr>
                <w:sz w:val="20"/>
                <w:szCs w:val="20"/>
              </w:rPr>
              <w:t>в тыс. руб.)</w:t>
            </w:r>
          </w:p>
        </w:tc>
        <w:tc>
          <w:tcPr>
            <w:tcW w:w="1974" w:type="dxa"/>
            <w:shd w:val="clear" w:color="auto" w:fill="EAF1DD" w:themeFill="accent3" w:themeFillTint="33"/>
          </w:tcPr>
          <w:p w:rsidR="00020044" w:rsidRPr="00933E53" w:rsidRDefault="00E7691E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Фактическое и</w:t>
            </w:r>
            <w:r w:rsidR="00020044" w:rsidRPr="00933E53">
              <w:rPr>
                <w:sz w:val="20"/>
                <w:szCs w:val="20"/>
              </w:rPr>
              <w:t>сполнение по программам</w:t>
            </w:r>
          </w:p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</w:t>
            </w:r>
            <w:r w:rsidR="001D75AB" w:rsidRPr="00933E53">
              <w:rPr>
                <w:sz w:val="20"/>
                <w:szCs w:val="20"/>
              </w:rPr>
              <w:t xml:space="preserve">ФБ, КБ, </w:t>
            </w:r>
            <w:proofErr w:type="gramStart"/>
            <w:r w:rsidRPr="00933E53">
              <w:rPr>
                <w:sz w:val="20"/>
                <w:szCs w:val="20"/>
              </w:rPr>
              <w:t>в</w:t>
            </w:r>
            <w:proofErr w:type="gramEnd"/>
            <w:r w:rsidRPr="00933E53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2140" w:type="dxa"/>
            <w:shd w:val="clear" w:color="auto" w:fill="EAF1DD" w:themeFill="accent3" w:themeFillTint="33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Разница</w:t>
            </w:r>
            <w:proofErr w:type="gramStart"/>
            <w:r w:rsidRPr="00933E53">
              <w:rPr>
                <w:sz w:val="20"/>
                <w:szCs w:val="20"/>
              </w:rPr>
              <w:t xml:space="preserve"> (+/-) </w:t>
            </w:r>
            <w:proofErr w:type="gramEnd"/>
            <w:r w:rsidRPr="00933E53">
              <w:rPr>
                <w:sz w:val="20"/>
                <w:szCs w:val="20"/>
              </w:rPr>
              <w:t>в сравнении с предыдущим годом</w:t>
            </w:r>
          </w:p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(в тыс. руб.)</w:t>
            </w:r>
          </w:p>
        </w:tc>
      </w:tr>
      <w:tr w:rsidR="00020044" w:rsidRPr="00933E53" w:rsidTr="001D75AB">
        <w:trPr>
          <w:jc w:val="center"/>
        </w:trPr>
        <w:tc>
          <w:tcPr>
            <w:tcW w:w="975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977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020044" w:rsidRPr="00933E53" w:rsidRDefault="0097475F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19 249,8</w:t>
            </w:r>
          </w:p>
        </w:tc>
        <w:tc>
          <w:tcPr>
            <w:tcW w:w="1974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2140" w:type="dxa"/>
            <w:shd w:val="clear" w:color="auto" w:fill="auto"/>
          </w:tcPr>
          <w:p w:rsidR="00020044" w:rsidRPr="00933E53" w:rsidRDefault="006415F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- </w:t>
            </w:r>
            <w:r w:rsidR="0097475F" w:rsidRPr="00933E53">
              <w:rPr>
                <w:sz w:val="20"/>
                <w:szCs w:val="20"/>
              </w:rPr>
              <w:t>307,1</w:t>
            </w:r>
          </w:p>
        </w:tc>
      </w:tr>
      <w:tr w:rsidR="00020044" w:rsidRPr="00933E53" w:rsidTr="001D75AB">
        <w:trPr>
          <w:jc w:val="center"/>
        </w:trPr>
        <w:tc>
          <w:tcPr>
            <w:tcW w:w="975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2977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20044" w:rsidRPr="00933E53" w:rsidRDefault="0097475F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15 084,5</w:t>
            </w:r>
          </w:p>
        </w:tc>
        <w:tc>
          <w:tcPr>
            <w:tcW w:w="1974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  <w:r w:rsidR="0097475F" w:rsidRPr="00933E53">
              <w:rPr>
                <w:sz w:val="20"/>
                <w:szCs w:val="20"/>
              </w:rPr>
              <w:t xml:space="preserve"> 4 165,3</w:t>
            </w:r>
          </w:p>
        </w:tc>
      </w:tr>
      <w:tr w:rsidR="00020044" w:rsidRPr="00933E53" w:rsidTr="001D75AB">
        <w:trPr>
          <w:jc w:val="center"/>
        </w:trPr>
        <w:tc>
          <w:tcPr>
            <w:tcW w:w="975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shd w:val="clear" w:color="auto" w:fill="auto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20044" w:rsidRPr="00933E53" w:rsidRDefault="0097475F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26 535,4</w:t>
            </w:r>
          </w:p>
        </w:tc>
        <w:tc>
          <w:tcPr>
            <w:tcW w:w="1974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020044" w:rsidRPr="00933E53" w:rsidRDefault="000200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</w:t>
            </w:r>
            <w:r w:rsidR="0097475F" w:rsidRPr="00933E53">
              <w:rPr>
                <w:sz w:val="20"/>
                <w:szCs w:val="20"/>
              </w:rPr>
              <w:t xml:space="preserve"> 11 455,9</w:t>
            </w:r>
          </w:p>
        </w:tc>
      </w:tr>
    </w:tbl>
    <w:p w:rsidR="00020044" w:rsidRPr="00933E53" w:rsidRDefault="00020044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Всего в рамках реализации ГП «Развитие образования в Камчатском крае на 2014-2020 годы» выделено и освоено </w:t>
      </w:r>
      <w:r w:rsidRPr="00933E53">
        <w:rPr>
          <w:rFonts w:ascii="Times New Roman" w:hAnsi="Times New Roman"/>
          <w:b/>
          <w:sz w:val="28"/>
          <w:szCs w:val="28"/>
        </w:rPr>
        <w:t>8 586 992,69</w:t>
      </w:r>
      <w:r w:rsidRPr="00933E53">
        <w:rPr>
          <w:rFonts w:ascii="Times New Roman" w:hAnsi="Times New Roman"/>
          <w:sz w:val="28"/>
          <w:szCs w:val="28"/>
        </w:rPr>
        <w:t xml:space="preserve"> рублей.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том числе по направлениям: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«Обеспечение школьных столовых технологическим оборудованием и мебелью для обеденных зон» </w:t>
      </w:r>
      <w:r w:rsidRPr="00933E53">
        <w:rPr>
          <w:rFonts w:ascii="Times New Roman" w:hAnsi="Times New Roman"/>
          <w:b/>
          <w:sz w:val="28"/>
          <w:szCs w:val="28"/>
        </w:rPr>
        <w:t>1 204 615,38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- «Создание в общеобразовательных организациях, расположенных в сельской местности, условий для занятий физической культурой и спортом» </w:t>
      </w:r>
      <w:r w:rsidRPr="00933E53">
        <w:rPr>
          <w:rFonts w:ascii="Times New Roman" w:hAnsi="Times New Roman"/>
          <w:b/>
          <w:sz w:val="28"/>
          <w:szCs w:val="28"/>
        </w:rPr>
        <w:t>2 050 685,0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«Приобретение технологического оборудования, мебели для муниципальных дошкольных образовательных учреждений» </w:t>
      </w:r>
      <w:r w:rsidRPr="00933E53">
        <w:rPr>
          <w:rFonts w:ascii="Times New Roman" w:hAnsi="Times New Roman"/>
          <w:b/>
          <w:sz w:val="28"/>
          <w:szCs w:val="28"/>
        </w:rPr>
        <w:t>2 081 692,31</w:t>
      </w:r>
      <w:r w:rsidRPr="00933E53">
        <w:rPr>
          <w:rFonts w:ascii="Times New Roman" w:hAnsi="Times New Roman"/>
          <w:sz w:val="28"/>
          <w:szCs w:val="28"/>
        </w:rPr>
        <w:t xml:space="preserve"> рубля;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«Приобретение автобусов для перевозки обучающихся в общеобразовательных учреждениях в соответствии с требованиями» </w:t>
      </w:r>
      <w:r w:rsidRPr="00933E53">
        <w:rPr>
          <w:rFonts w:ascii="Times New Roman" w:hAnsi="Times New Roman"/>
          <w:b/>
          <w:sz w:val="28"/>
          <w:szCs w:val="28"/>
        </w:rPr>
        <w:t>2 000 000,0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«Поддержка муниципальных общеобразовательных учреждений в Камчатском крае на конкурсной основе» </w:t>
      </w:r>
      <w:r w:rsidRPr="00933E53">
        <w:rPr>
          <w:rFonts w:ascii="Times New Roman" w:hAnsi="Times New Roman"/>
          <w:b/>
          <w:sz w:val="28"/>
          <w:szCs w:val="28"/>
        </w:rPr>
        <w:t>1 000 000,0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«Конкурсы образовательных организаций, реализующих программы дошкольного образования» </w:t>
      </w:r>
      <w:r w:rsidRPr="00933E53">
        <w:rPr>
          <w:rFonts w:ascii="Times New Roman" w:hAnsi="Times New Roman"/>
          <w:b/>
          <w:sz w:val="28"/>
          <w:szCs w:val="28"/>
        </w:rPr>
        <w:t>250 000,0</w:t>
      </w:r>
      <w:r w:rsidRPr="00933E53">
        <w:rPr>
          <w:rFonts w:ascii="Times New Roman" w:hAnsi="Times New Roman"/>
          <w:sz w:val="28"/>
          <w:szCs w:val="28"/>
        </w:rPr>
        <w:t xml:space="preserve"> рублей.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Общий объём бюджетных ассигнований, предусмотренных в бюджете Мильковского муниципального района, в рамках </w:t>
      </w:r>
      <w:proofErr w:type="spellStart"/>
      <w:r w:rsidRPr="00933E5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мероприятий ГП «Развитие образования в Камчатском крае на 2014-2020 годы» составил </w:t>
      </w:r>
      <w:r w:rsidRPr="00933E53">
        <w:rPr>
          <w:rFonts w:ascii="Times New Roman" w:hAnsi="Times New Roman"/>
          <w:b/>
          <w:sz w:val="28"/>
          <w:szCs w:val="28"/>
        </w:rPr>
        <w:t>1 721 145,3</w:t>
      </w:r>
      <w:r w:rsidRPr="00933E53">
        <w:rPr>
          <w:rFonts w:ascii="Times New Roman" w:hAnsi="Times New Roman"/>
          <w:sz w:val="28"/>
          <w:szCs w:val="28"/>
        </w:rPr>
        <w:t xml:space="preserve"> рублей.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том числе по направлениям: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«Обеспечение школьных столовых технологическим оборудованием и мебелью для обеденных зон» </w:t>
      </w:r>
      <w:r w:rsidRPr="00933E53">
        <w:rPr>
          <w:rFonts w:ascii="Times New Roman" w:hAnsi="Times New Roman"/>
          <w:b/>
          <w:sz w:val="28"/>
          <w:szCs w:val="28"/>
        </w:rPr>
        <w:t>361 384,61</w:t>
      </w:r>
      <w:r w:rsidRPr="00933E53">
        <w:rPr>
          <w:rFonts w:ascii="Times New Roman" w:hAnsi="Times New Roman"/>
          <w:sz w:val="28"/>
          <w:szCs w:val="28"/>
        </w:rPr>
        <w:t xml:space="preserve"> рубля;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«Создание в общеобразовательных организациях, расположенных в сельской местности, условий для занятий физической культурой и спортом» </w:t>
      </w:r>
      <w:r w:rsidRPr="00933E53">
        <w:rPr>
          <w:rFonts w:ascii="Times New Roman" w:hAnsi="Times New Roman"/>
          <w:b/>
          <w:sz w:val="28"/>
          <w:szCs w:val="28"/>
        </w:rPr>
        <w:t>10 253,0</w:t>
      </w:r>
      <w:r w:rsidRPr="00933E53">
        <w:rPr>
          <w:rFonts w:ascii="Times New Roman" w:hAnsi="Times New Roman"/>
          <w:sz w:val="28"/>
          <w:szCs w:val="28"/>
        </w:rPr>
        <w:t xml:space="preserve"> рубля;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«Приобретение технологического оборудования, мебели для муниципальных дошкольных образовательных учреждений» </w:t>
      </w:r>
      <w:r w:rsidRPr="00933E53">
        <w:rPr>
          <w:rFonts w:ascii="Times New Roman" w:hAnsi="Times New Roman"/>
          <w:b/>
          <w:sz w:val="28"/>
          <w:szCs w:val="28"/>
        </w:rPr>
        <w:t>624 507,69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«Приобретение автобусов для перевозки обучающихся в общеобразовательных учреждениях в соответствии с требованиями» </w:t>
      </w:r>
      <w:r w:rsidRPr="00933E53">
        <w:rPr>
          <w:rFonts w:ascii="Times New Roman" w:hAnsi="Times New Roman"/>
          <w:b/>
          <w:sz w:val="28"/>
          <w:szCs w:val="28"/>
        </w:rPr>
        <w:t>600 000,0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«Поддержка муниципальных общеобразовательных учреждений в Камчатском крае на конкурсной основе» </w:t>
      </w:r>
      <w:r w:rsidRPr="00933E53">
        <w:rPr>
          <w:rFonts w:ascii="Times New Roman" w:hAnsi="Times New Roman"/>
          <w:b/>
          <w:sz w:val="28"/>
          <w:szCs w:val="28"/>
        </w:rPr>
        <w:t>100</w:t>
      </w:r>
      <w:r w:rsidR="00E25C15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000,0</w:t>
      </w:r>
      <w:r w:rsidRPr="00933E53">
        <w:rPr>
          <w:rFonts w:ascii="Times New Roman" w:hAnsi="Times New Roman"/>
          <w:sz w:val="28"/>
          <w:szCs w:val="28"/>
        </w:rPr>
        <w:t xml:space="preserve"> рублей;</w:t>
      </w:r>
    </w:p>
    <w:p w:rsidR="00E7691E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«Конкурсы образовательных организаций, реализующих программы дошкольного образования» </w:t>
      </w:r>
      <w:r w:rsidRPr="00933E53">
        <w:rPr>
          <w:rFonts w:ascii="Times New Roman" w:hAnsi="Times New Roman"/>
          <w:b/>
          <w:sz w:val="28"/>
          <w:szCs w:val="28"/>
        </w:rPr>
        <w:t>25</w:t>
      </w:r>
      <w:r w:rsidR="00E25C15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000,0</w:t>
      </w:r>
      <w:r w:rsidRPr="00933E53">
        <w:rPr>
          <w:rFonts w:ascii="Times New Roman" w:hAnsi="Times New Roman"/>
          <w:sz w:val="28"/>
          <w:szCs w:val="28"/>
        </w:rPr>
        <w:t xml:space="preserve"> рублей</w:t>
      </w:r>
      <w:r w:rsidR="00E25C15" w:rsidRPr="00933E53">
        <w:rPr>
          <w:rFonts w:ascii="Times New Roman" w:hAnsi="Times New Roman"/>
          <w:sz w:val="28"/>
          <w:szCs w:val="28"/>
        </w:rPr>
        <w:t>.</w:t>
      </w:r>
    </w:p>
    <w:p w:rsidR="00697123" w:rsidRPr="00933E53" w:rsidRDefault="0069712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1391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В рамках реализации мероприятий подпрограммы «Комплексная безопасность государственных и муниципальных учреждений социальной сферы в Камчатском крае» ГП «Профилактика правонарушений, терроризма, экстремизма, наркомании и алкоголизма в Камчатском крае на 2014–2018 годы» выполнены работы по установке и обслуживанию систем внутренней и внешней охраны (систем видеонаблюдения) в МКО</w:t>
      </w:r>
      <w:r w:rsidR="00E7691E" w:rsidRPr="00933E53">
        <w:rPr>
          <w:rFonts w:ascii="Times New Roman" w:hAnsi="Times New Roman"/>
          <w:sz w:val="28"/>
          <w:szCs w:val="28"/>
        </w:rPr>
        <w:t>У «</w:t>
      </w:r>
      <w:proofErr w:type="spellStart"/>
      <w:r w:rsidR="00E7691E" w:rsidRPr="00933E53">
        <w:rPr>
          <w:rFonts w:ascii="Times New Roman" w:hAnsi="Times New Roman"/>
          <w:sz w:val="28"/>
          <w:szCs w:val="28"/>
        </w:rPr>
        <w:t>Шаромская</w:t>
      </w:r>
      <w:proofErr w:type="spellEnd"/>
      <w:r w:rsidR="00E7691E" w:rsidRPr="00933E53">
        <w:rPr>
          <w:rFonts w:ascii="Times New Roman" w:hAnsi="Times New Roman"/>
          <w:sz w:val="28"/>
          <w:szCs w:val="28"/>
        </w:rPr>
        <w:t xml:space="preserve"> средняя школа», МКДОУ «Детский сад «Тополёк» и МК</w:t>
      </w:r>
      <w:r w:rsidRPr="00933E53">
        <w:rPr>
          <w:rFonts w:ascii="Times New Roman" w:hAnsi="Times New Roman"/>
          <w:sz w:val="28"/>
          <w:szCs w:val="28"/>
        </w:rPr>
        <w:t>ДОУ «Детский сад «Ручеёк».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На эти цели выделено и освоено </w:t>
      </w:r>
      <w:r w:rsidRPr="00933E53">
        <w:rPr>
          <w:rFonts w:ascii="Times New Roman" w:hAnsi="Times New Roman"/>
          <w:b/>
          <w:sz w:val="28"/>
          <w:szCs w:val="28"/>
        </w:rPr>
        <w:t>905</w:t>
      </w:r>
      <w:r w:rsidR="00E7691E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503</w:t>
      </w:r>
      <w:r w:rsidR="00E7691E" w:rsidRPr="00933E53">
        <w:rPr>
          <w:rFonts w:ascii="Times New Roman" w:hAnsi="Times New Roman"/>
          <w:b/>
          <w:sz w:val="28"/>
          <w:szCs w:val="28"/>
        </w:rPr>
        <w:t>,0</w:t>
      </w:r>
      <w:r w:rsidRPr="00933E53">
        <w:rPr>
          <w:rFonts w:ascii="Times New Roman" w:hAnsi="Times New Roman"/>
          <w:sz w:val="28"/>
          <w:szCs w:val="28"/>
        </w:rPr>
        <w:t xml:space="preserve"> рубл</w:t>
      </w:r>
      <w:r w:rsidR="00EC4B18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671391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1391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рамках реализации мероприятия подпрограммы «Организация отдыха и оздоровления детей и молодёжи в Камчатском крае» ГП «Физическая культура, спорт, молодёжная политика, отдых и оздоровление детей в Камчатском крае на 2014–2018 годы» на обеспечение бесплатным питанием в оздоровительных лагерях с дневным пребыванием детей выделено и освоено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="00E7691E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182</w:t>
      </w:r>
      <w:r w:rsidR="00E7691E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578,39</w:t>
      </w:r>
      <w:r w:rsidRPr="00933E53">
        <w:rPr>
          <w:rFonts w:ascii="Times New Roman" w:hAnsi="Times New Roman"/>
          <w:sz w:val="28"/>
          <w:szCs w:val="28"/>
        </w:rPr>
        <w:t xml:space="preserve"> рублей.</w:t>
      </w:r>
    </w:p>
    <w:p w:rsidR="00671391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 муниципальной программе «Развитие образования Мильковского муниципального района на 2014–2020 годы» предусмотрены средства на оплату труда работников лагерей, проведение культурно</w:t>
      </w:r>
      <w:r w:rsidR="00E7691E" w:rsidRPr="00933E53">
        <w:rPr>
          <w:rFonts w:ascii="Times New Roman" w:hAnsi="Times New Roman"/>
          <w:sz w:val="28"/>
          <w:szCs w:val="28"/>
        </w:rPr>
        <w:t>-</w:t>
      </w:r>
      <w:r w:rsidRPr="00933E53">
        <w:rPr>
          <w:rFonts w:ascii="Times New Roman" w:hAnsi="Times New Roman"/>
          <w:sz w:val="28"/>
          <w:szCs w:val="28"/>
        </w:rPr>
        <w:t>массовых мероприятий, страхование детей, приобретение спортивного инвентаря, игр и др. Общий объём бюджетных ассигнований, предусмотренных на эти цели</w:t>
      </w:r>
      <w:r w:rsidR="00650D27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составил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="00E7691E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742</w:t>
      </w:r>
      <w:r w:rsidR="00E7691E" w:rsidRPr="00933E53">
        <w:rPr>
          <w:rFonts w:ascii="Times New Roman" w:hAnsi="Times New Roman"/>
          <w:b/>
          <w:sz w:val="28"/>
          <w:szCs w:val="28"/>
        </w:rPr>
        <w:t> </w:t>
      </w:r>
      <w:r w:rsidRPr="00933E53">
        <w:rPr>
          <w:rFonts w:ascii="Times New Roman" w:hAnsi="Times New Roman"/>
          <w:b/>
          <w:sz w:val="28"/>
          <w:szCs w:val="28"/>
        </w:rPr>
        <w:t>861,88</w:t>
      </w:r>
      <w:r w:rsidRPr="00933E53">
        <w:rPr>
          <w:rFonts w:ascii="Times New Roman" w:hAnsi="Times New Roman"/>
          <w:sz w:val="28"/>
          <w:szCs w:val="28"/>
        </w:rPr>
        <w:t xml:space="preserve"> рубл</w:t>
      </w:r>
      <w:r w:rsidR="00EC4B18" w:rsidRPr="00933E53">
        <w:rPr>
          <w:rFonts w:ascii="Times New Roman" w:hAnsi="Times New Roman"/>
          <w:sz w:val="28"/>
          <w:szCs w:val="28"/>
        </w:rPr>
        <w:t>ь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B636B8" w:rsidRPr="00933E53" w:rsidRDefault="00B636B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B636B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Муниципальная программа «Развитие образования Мильковского муниципального района на 2014-2020 годы» утверждена постановлением администрации Мильковского муниципального района от 13.11.2013 № 84</w:t>
      </w:r>
      <w:r w:rsidR="00650D27" w:rsidRPr="00933E53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671391" w:rsidRPr="00933E53" w:rsidRDefault="00B636B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За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года в рамках её реализации было освоено </w:t>
      </w:r>
      <w:r w:rsidRPr="00933E53">
        <w:rPr>
          <w:rFonts w:ascii="Times New Roman" w:hAnsi="Times New Roman"/>
          <w:b/>
          <w:sz w:val="28"/>
          <w:szCs w:val="28"/>
        </w:rPr>
        <w:t>43 406,7</w:t>
      </w:r>
      <w:r w:rsidRPr="00933E53">
        <w:rPr>
          <w:rFonts w:ascii="Times New Roman" w:hAnsi="Times New Roman"/>
          <w:sz w:val="28"/>
          <w:szCs w:val="28"/>
        </w:rPr>
        <w:t xml:space="preserve"> млн. рублей.</w:t>
      </w:r>
    </w:p>
    <w:p w:rsidR="00B636B8" w:rsidRPr="00933E53" w:rsidRDefault="00B636B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10</w:t>
      </w:r>
    </w:p>
    <w:tbl>
      <w:tblPr>
        <w:tblStyle w:val="aff3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363"/>
        <w:gridCol w:w="2605"/>
        <w:gridCol w:w="2605"/>
        <w:gridCol w:w="2606"/>
      </w:tblGrid>
      <w:tr w:rsidR="0097475F" w:rsidRPr="00933E53" w:rsidTr="00B636B8">
        <w:trPr>
          <w:jc w:val="center"/>
        </w:trPr>
        <w:tc>
          <w:tcPr>
            <w:tcW w:w="1363" w:type="dxa"/>
            <w:shd w:val="clear" w:color="auto" w:fill="EAF1DD" w:themeFill="accent3" w:themeFillTint="33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05" w:type="dxa"/>
            <w:shd w:val="clear" w:color="auto" w:fill="EAF1DD" w:themeFill="accent3" w:themeFillTint="33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Фактическое исполнение по программе</w:t>
            </w:r>
          </w:p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(</w:t>
            </w:r>
            <w:r w:rsidR="0097475F" w:rsidRPr="00933E53">
              <w:rPr>
                <w:sz w:val="20"/>
                <w:szCs w:val="20"/>
                <w:lang w:eastAsia="ru-RU"/>
              </w:rPr>
              <w:t xml:space="preserve">МБ, </w:t>
            </w:r>
            <w:r w:rsidRPr="00933E53">
              <w:rPr>
                <w:sz w:val="20"/>
                <w:szCs w:val="20"/>
                <w:lang w:eastAsia="ru-RU"/>
              </w:rPr>
              <w:t>в тыс. руб.)</w:t>
            </w:r>
          </w:p>
        </w:tc>
        <w:tc>
          <w:tcPr>
            <w:tcW w:w="2605" w:type="dxa"/>
            <w:shd w:val="clear" w:color="auto" w:fill="EAF1DD" w:themeFill="accent3" w:themeFillTint="33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Фактическое исполнение по программе</w:t>
            </w:r>
          </w:p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(</w:t>
            </w:r>
            <w:r w:rsidR="0097475F" w:rsidRPr="00933E53">
              <w:rPr>
                <w:sz w:val="20"/>
                <w:szCs w:val="20"/>
                <w:lang w:eastAsia="ru-RU"/>
              </w:rPr>
              <w:t xml:space="preserve">МБ, </w:t>
            </w:r>
            <w:r w:rsidRPr="00933E53">
              <w:rPr>
                <w:sz w:val="20"/>
                <w:szCs w:val="20"/>
                <w:lang w:eastAsia="ru-RU"/>
              </w:rPr>
              <w:t>в %)</w:t>
            </w:r>
          </w:p>
        </w:tc>
        <w:tc>
          <w:tcPr>
            <w:tcW w:w="2606" w:type="dxa"/>
            <w:shd w:val="clear" w:color="auto" w:fill="EAF1DD" w:themeFill="accent3" w:themeFillTint="33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Разница</w:t>
            </w:r>
            <w:proofErr w:type="gramStart"/>
            <w:r w:rsidRPr="00933E53">
              <w:rPr>
                <w:sz w:val="20"/>
                <w:szCs w:val="20"/>
                <w:lang w:eastAsia="ru-RU"/>
              </w:rPr>
              <w:t xml:space="preserve"> (+/-) </w:t>
            </w:r>
            <w:proofErr w:type="gramEnd"/>
            <w:r w:rsidRPr="00933E53">
              <w:rPr>
                <w:sz w:val="20"/>
                <w:szCs w:val="20"/>
                <w:lang w:eastAsia="ru-RU"/>
              </w:rPr>
              <w:t>в сравнении с предыдущим годом</w:t>
            </w:r>
          </w:p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(в тыс. руб.)</w:t>
            </w:r>
          </w:p>
        </w:tc>
      </w:tr>
      <w:tr w:rsidR="0097475F" w:rsidRPr="00933E53" w:rsidTr="00B636B8">
        <w:trPr>
          <w:jc w:val="center"/>
        </w:trPr>
        <w:tc>
          <w:tcPr>
            <w:tcW w:w="1363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12 578,5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06" w:type="dxa"/>
          </w:tcPr>
          <w:p w:rsidR="00B636B8" w:rsidRPr="00933E53" w:rsidRDefault="008743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+</w:t>
            </w:r>
            <w:r w:rsidR="0097475F" w:rsidRPr="00933E53">
              <w:rPr>
                <w:sz w:val="20"/>
                <w:szCs w:val="20"/>
                <w:lang w:eastAsia="ru-RU"/>
              </w:rPr>
              <w:t xml:space="preserve"> </w:t>
            </w:r>
            <w:r w:rsidR="00B636B8" w:rsidRPr="00933E53">
              <w:rPr>
                <w:sz w:val="20"/>
                <w:szCs w:val="20"/>
                <w:lang w:eastAsia="ru-RU"/>
              </w:rPr>
              <w:t>16,6</w:t>
            </w:r>
          </w:p>
        </w:tc>
      </w:tr>
      <w:tr w:rsidR="0097475F" w:rsidRPr="00933E53" w:rsidTr="00B636B8">
        <w:trPr>
          <w:jc w:val="center"/>
        </w:trPr>
        <w:tc>
          <w:tcPr>
            <w:tcW w:w="1363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14 043,8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06" w:type="dxa"/>
          </w:tcPr>
          <w:p w:rsidR="00B636B8" w:rsidRPr="00933E53" w:rsidRDefault="008743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+</w:t>
            </w:r>
            <w:r w:rsidR="0097475F" w:rsidRPr="00933E53">
              <w:rPr>
                <w:sz w:val="20"/>
                <w:szCs w:val="20"/>
                <w:lang w:eastAsia="ru-RU"/>
              </w:rPr>
              <w:t xml:space="preserve"> </w:t>
            </w:r>
            <w:r w:rsidR="00B636B8" w:rsidRPr="00933E53">
              <w:rPr>
                <w:sz w:val="20"/>
                <w:szCs w:val="20"/>
                <w:lang w:eastAsia="ru-RU"/>
              </w:rPr>
              <w:t>1 466,0</w:t>
            </w:r>
          </w:p>
        </w:tc>
      </w:tr>
      <w:tr w:rsidR="0097475F" w:rsidRPr="00933E53" w:rsidTr="00B636B8">
        <w:trPr>
          <w:jc w:val="center"/>
        </w:trPr>
        <w:tc>
          <w:tcPr>
            <w:tcW w:w="1363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16 784,4</w:t>
            </w:r>
          </w:p>
        </w:tc>
        <w:tc>
          <w:tcPr>
            <w:tcW w:w="2605" w:type="dxa"/>
          </w:tcPr>
          <w:p w:rsidR="00B636B8" w:rsidRPr="00933E53" w:rsidRDefault="00B636B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06" w:type="dxa"/>
          </w:tcPr>
          <w:p w:rsidR="00B636B8" w:rsidRPr="00933E53" w:rsidRDefault="0087434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+</w:t>
            </w:r>
            <w:r w:rsidR="0097475F" w:rsidRPr="00933E53">
              <w:rPr>
                <w:sz w:val="20"/>
                <w:szCs w:val="20"/>
                <w:lang w:eastAsia="ru-RU"/>
              </w:rPr>
              <w:t xml:space="preserve"> </w:t>
            </w:r>
            <w:r w:rsidR="00B636B8" w:rsidRPr="00933E53">
              <w:rPr>
                <w:sz w:val="20"/>
                <w:szCs w:val="20"/>
                <w:lang w:eastAsia="ru-RU"/>
              </w:rPr>
              <w:t>2 743,5</w:t>
            </w:r>
          </w:p>
        </w:tc>
      </w:tr>
    </w:tbl>
    <w:p w:rsidR="00B636B8" w:rsidRPr="00933E53" w:rsidRDefault="00B636B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1.11. Результаты ведомственного контроля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Управление образования, как главный распорядитель бюджетных средств, организует ведомственный финансовый контроль в сфере образования.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B636B8" w:rsidRPr="00933E53">
        <w:rPr>
          <w:rFonts w:ascii="Times New Roman" w:hAnsi="Times New Roman"/>
          <w:i/>
          <w:sz w:val="20"/>
          <w:highlight w:val="lightGray"/>
        </w:rPr>
        <w:t>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3895"/>
      </w:tblGrid>
      <w:tr w:rsidR="003D08C8" w:rsidRPr="00933E53" w:rsidTr="00101273">
        <w:trPr>
          <w:jc w:val="center"/>
        </w:trPr>
        <w:tc>
          <w:tcPr>
            <w:tcW w:w="6306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Тема проверки</w:t>
            </w:r>
          </w:p>
        </w:tc>
        <w:tc>
          <w:tcPr>
            <w:tcW w:w="3895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Анализ выполнения натуральных и финансовых норм питания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(ежеквартально) МДОО ММР, МКОУ АСШ, ЛСШ, ШСШ – дошкольный уровень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Анализ использования объёмов лимитов по коммунальным услугам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(ежеквартально) 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соотношении доли оплаты труда работников административно-управленческого и вспомогательного персонала к общему фонду оплаты труда в 2015 году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количестве внесённых изменений в бюджетную смету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проведении проверки расчётов с поставщиками и подрядчиками в 2015 году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ДОД РДДТ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Организация и проведение производственного контроля</w:t>
            </w:r>
            <w:r w:rsidRPr="00933E53">
              <w:rPr>
                <w:rFonts w:ascii="Times New Roman" w:hAnsi="Times New Roman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в 2015 году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результатах сдачи годовой отчётности об исполнении бюджета за 2015 год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Анализ задолженности по родительской плате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МДОО ММР, МКОУ АСШ, ЛСШ, ШСШ – дошкольный уровень</w:t>
            </w:r>
          </w:p>
        </w:tc>
      </w:tr>
      <w:tr w:rsidR="003D08C8" w:rsidRPr="00933E53" w:rsidTr="00101273">
        <w:trPr>
          <w:jc w:val="center"/>
        </w:trPr>
        <w:tc>
          <w:tcPr>
            <w:tcW w:w="6306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 предоставлении ежемесячной, квартальной отчётности об исполнении бюджета за 2016 год</w:t>
            </w:r>
          </w:p>
        </w:tc>
        <w:tc>
          <w:tcPr>
            <w:tcW w:w="3895" w:type="dxa"/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left="29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 МОО ММР</w:t>
            </w:r>
          </w:p>
        </w:tc>
      </w:tr>
    </w:tbl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проведено </w:t>
      </w:r>
      <w:r w:rsidRPr="00933E53">
        <w:rPr>
          <w:rFonts w:ascii="Times New Roman" w:hAnsi="Times New Roman"/>
          <w:b/>
          <w:sz w:val="28"/>
          <w:szCs w:val="28"/>
        </w:rPr>
        <w:t>96</w:t>
      </w:r>
      <w:r w:rsidRPr="00933E53">
        <w:rPr>
          <w:rFonts w:ascii="Times New Roman" w:hAnsi="Times New Roman"/>
          <w:sz w:val="28"/>
          <w:szCs w:val="28"/>
        </w:rPr>
        <w:t xml:space="preserve"> тематических проверок по различным направлениям деятельности МОО ММР (в 2015 году - </w:t>
      </w:r>
      <w:r w:rsidRPr="00933E53">
        <w:rPr>
          <w:rFonts w:ascii="Times New Roman" w:hAnsi="Times New Roman"/>
          <w:b/>
          <w:sz w:val="28"/>
          <w:szCs w:val="28"/>
        </w:rPr>
        <w:t>101</w:t>
      </w:r>
      <w:r w:rsidRPr="00933E53">
        <w:rPr>
          <w:rFonts w:ascii="Times New Roman" w:hAnsi="Times New Roman"/>
          <w:sz w:val="28"/>
          <w:szCs w:val="28"/>
        </w:rPr>
        <w:t xml:space="preserve"> тематическая проверка). По результатам проверок подготовлены справки, приказы, на их основании в МОО ММР принимались меры по устранению выявленных нарушений (при наличии).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5152" w:rsidRPr="00933E53" w:rsidRDefault="00A35152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lastRenderedPageBreak/>
        <w:t xml:space="preserve">1.12. Подготовка </w:t>
      </w:r>
      <w:r w:rsidR="00A35152" w:rsidRPr="00933E53">
        <w:rPr>
          <w:rFonts w:ascii="Times New Roman" w:hAnsi="Times New Roman"/>
          <w:b/>
          <w:sz w:val="28"/>
          <w:szCs w:val="28"/>
        </w:rPr>
        <w:t>МОО ММР</w:t>
      </w:r>
      <w:r w:rsidRPr="00933E53">
        <w:rPr>
          <w:rFonts w:ascii="Times New Roman" w:hAnsi="Times New Roman"/>
          <w:b/>
          <w:sz w:val="28"/>
          <w:szCs w:val="28"/>
        </w:rPr>
        <w:t xml:space="preserve"> к новому учебному году, ОЗП</w:t>
      </w:r>
    </w:p>
    <w:p w:rsidR="003D08C8" w:rsidRPr="00933E53" w:rsidRDefault="00D50D9A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  <w:lang w:eastAsia="ru-RU"/>
        </w:rPr>
        <w:t>О</w:t>
      </w:r>
      <w:r w:rsidR="003D08C8" w:rsidRPr="00933E53">
        <w:rPr>
          <w:rFonts w:ascii="Times New Roman" w:hAnsi="Times New Roman"/>
          <w:sz w:val="28"/>
          <w:szCs w:val="28"/>
          <w:lang w:eastAsia="ru-RU"/>
        </w:rPr>
        <w:t xml:space="preserve">дной из основных задач </w:t>
      </w:r>
      <w:r w:rsidRPr="00933E53">
        <w:rPr>
          <w:rFonts w:ascii="Times New Roman" w:hAnsi="Times New Roman"/>
          <w:sz w:val="28"/>
          <w:szCs w:val="28"/>
          <w:lang w:eastAsia="ru-RU"/>
        </w:rPr>
        <w:t xml:space="preserve">МОО ММР </w:t>
      </w:r>
      <w:r w:rsidR="003D08C8" w:rsidRPr="00933E53">
        <w:rPr>
          <w:rFonts w:ascii="Times New Roman" w:hAnsi="Times New Roman"/>
          <w:sz w:val="28"/>
          <w:szCs w:val="28"/>
          <w:lang w:eastAsia="ru-RU"/>
        </w:rPr>
        <w:t>явля</w:t>
      </w:r>
      <w:r w:rsidRPr="00933E53">
        <w:rPr>
          <w:rFonts w:ascii="Times New Roman" w:hAnsi="Times New Roman"/>
          <w:sz w:val="28"/>
          <w:szCs w:val="28"/>
          <w:lang w:eastAsia="ru-RU"/>
        </w:rPr>
        <w:t>ется</w:t>
      </w:r>
      <w:r w:rsidR="003D08C8" w:rsidRPr="00933E53">
        <w:rPr>
          <w:rFonts w:ascii="Times New Roman" w:hAnsi="Times New Roman"/>
          <w:sz w:val="28"/>
          <w:szCs w:val="28"/>
          <w:lang w:eastAsia="ru-RU"/>
        </w:rPr>
        <w:t xml:space="preserve"> обеспечение комплексной безопасности, профилактика терроризма и экстремизма.</w:t>
      </w:r>
    </w:p>
    <w:p w:rsidR="00A35152" w:rsidRPr="00933E53" w:rsidRDefault="00A35152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  <w:lang w:eastAsia="ru-RU"/>
        </w:rPr>
        <w:t>В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сентябре 2016 года был проведён месячник профилактики антитеррористической защищённости.</w:t>
      </w:r>
      <w:r w:rsidR="00D50D9A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месячника в МОО ММР было проведено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мероприятий по данному направлению: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дни безопасности;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тематические беседы, медиа уроки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курса ОБЖ с демонстрацией слайд</w:t>
      </w:r>
      <w:r w:rsidR="00D50D9A" w:rsidRPr="00933E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шоу, фильмов по данной тематике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единые классные и информационные часы;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родительские собрания;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беседы с родителями</w:t>
      </w:r>
      <w:r w:rsidR="00253416" w:rsidRPr="00933E53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дидактические игры;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игры-занятия;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встречи с сотрудниками правоохранительных органов;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конкурсы - выставки детских рисунков;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информационно-наглядн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родителей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, сотрудников (рекомендации, памятки);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семинары-практикумы для педагогических работников по вопросам защиты детей от противоправного контента в школе и дома;</w:t>
      </w:r>
    </w:p>
    <w:p w:rsidR="003D08C8" w:rsidRPr="00933E53" w:rsidRDefault="003D08C8" w:rsidP="00933E53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практические тренировки с отработкой действий в различных ситуациях.</w:t>
      </w:r>
    </w:p>
    <w:p w:rsidR="003D08C8" w:rsidRPr="00933E53" w:rsidRDefault="003D08C8" w:rsidP="00933E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октябре 2016 года был проведён семинар для преподавателей-организаторов ОБЖ и учителей физической культуры, с участием представителей органов УФСБ, в рамках которого были освещены вопросы профилактики антитеррористической безопасности во время нахождения участников образовательного процесса в зданиях МОО ММР, а также осуществление контрольно-пропускного режима.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распространения опыта работы по антитеррористической защищённости объектов МОО ММР был выпущен 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«Педагогический калейдоскоп»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>, в котором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представлен </w:t>
      </w:r>
      <w:r w:rsidR="00253416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МОО ММР.</w:t>
      </w:r>
    </w:p>
    <w:p w:rsidR="002306E8" w:rsidRPr="00933E53" w:rsidRDefault="002306E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 xml:space="preserve">Согласно Распоряжению Правительства Камчатского края 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от 15.03.2016 </w:t>
      </w:r>
      <w:r w:rsidR="002306E8" w:rsidRPr="00933E5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№ 139–РП с изменениями от 08.06.2016 № 294–РП, </w:t>
      </w:r>
      <w:r w:rsidRPr="00933E53">
        <w:rPr>
          <w:rFonts w:ascii="Times New Roman" w:hAnsi="Times New Roman"/>
          <w:sz w:val="28"/>
          <w:szCs w:val="28"/>
        </w:rPr>
        <w:t>был разработан и утверждён план мероприятий по подготовке МОО ММР к новому 2016–2017 учебному году (Постановление администрации Мильковского муниципального района от 04.04.2016 № 75 «О проверке готовности и приёмке муниципальных образовательных организаций Мильковского муниципального района к 2016-2017 учебному году» с изменениями от 30.06.2016 № 138).</w:t>
      </w:r>
      <w:proofErr w:type="gramEnd"/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0D27" w:rsidRPr="00933E53" w:rsidRDefault="00650D2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Всего на подготовку МОО ММР к новому 2016–2017 учебному году было выделено и освоено: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2</w:t>
      </w: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275"/>
        <w:gridCol w:w="1276"/>
        <w:gridCol w:w="1276"/>
        <w:gridCol w:w="1195"/>
        <w:gridCol w:w="1356"/>
        <w:gridCol w:w="1276"/>
        <w:gridCol w:w="1276"/>
      </w:tblGrid>
      <w:tr w:rsidR="003D08C8" w:rsidRPr="00933E53" w:rsidTr="00101273">
        <w:trPr>
          <w:cantSplit/>
          <w:trHeight w:val="330"/>
          <w:jc w:val="center"/>
        </w:trPr>
        <w:tc>
          <w:tcPr>
            <w:tcW w:w="1480" w:type="dxa"/>
            <w:vMerge w:val="restart"/>
            <w:tcBorders>
              <w:right w:val="single" w:sz="4" w:space="0" w:color="auto"/>
            </w:tcBorders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(тыс. руб.):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Выделено на подготовку </w:t>
            </w:r>
            <w:r w:rsidR="002306E8" w:rsidRPr="00933E53">
              <w:rPr>
                <w:rFonts w:ascii="Times New Roman" w:eastAsia="Times New Roman" w:hAnsi="Times New Roman"/>
                <w:sz w:val="20"/>
                <w:szCs w:val="20"/>
              </w:rPr>
              <w:t>МОО ММР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 к новому учебному году</w:t>
            </w:r>
          </w:p>
        </w:tc>
      </w:tr>
      <w:tr w:rsidR="003D08C8" w:rsidRPr="00933E53" w:rsidTr="00101273">
        <w:trPr>
          <w:cantSplit/>
          <w:trHeight w:val="210"/>
          <w:jc w:val="center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Из них, за счёт: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По направлениям затрат:</w:t>
            </w:r>
          </w:p>
        </w:tc>
      </w:tr>
      <w:tr w:rsidR="003D08C8" w:rsidRPr="00933E53" w:rsidTr="00101273">
        <w:trPr>
          <w:cantSplit/>
          <w:trHeight w:val="2142"/>
          <w:jc w:val="center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Ремонт и реконструкция зданий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 xml:space="preserve">Антитеррористические мероприятия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Обеспечение санитарно-эпидемиологического состояния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</w:rPr>
              <w:t>Иные мероприятия</w:t>
            </w:r>
          </w:p>
        </w:tc>
      </w:tr>
      <w:tr w:rsidR="003D08C8" w:rsidRPr="00933E53" w:rsidTr="00AF4031">
        <w:trPr>
          <w:trHeight w:val="2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61 185,583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37 785,974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23 399,609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16 411,422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2 060,975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2 893,284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18 130,754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bCs/>
                <w:sz w:val="20"/>
                <w:szCs w:val="20"/>
              </w:rPr>
              <w:t>21 689,148</w:t>
            </w:r>
          </w:p>
        </w:tc>
      </w:tr>
    </w:tbl>
    <w:p w:rsidR="003D08C8" w:rsidRPr="00933E53" w:rsidRDefault="003D08C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рамках подготовки к новому 2016–2017 учебному году и в ходе реализации муниципальной программы «Развитие образования Мильковского муниципального района на 2014-2020 годы», были выполнены следующие мероприятия по направлениям: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3</w:t>
      </w:r>
    </w:p>
    <w:tbl>
      <w:tblPr>
        <w:tblStyle w:val="aff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3D08C8" w:rsidRPr="00933E53" w:rsidTr="00522FED">
        <w:trPr>
          <w:tblHeader/>
          <w:jc w:val="center"/>
        </w:trPr>
        <w:tc>
          <w:tcPr>
            <w:tcW w:w="6379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Наименование МОО ММР</w:t>
            </w:r>
          </w:p>
        </w:tc>
      </w:tr>
      <w:tr w:rsidR="003D08C8" w:rsidRPr="00933E53" w:rsidTr="00522FED">
        <w:trPr>
          <w:jc w:val="center"/>
        </w:trPr>
        <w:tc>
          <w:tcPr>
            <w:tcW w:w="10490" w:type="dxa"/>
            <w:gridSpan w:val="2"/>
            <w:shd w:val="clear" w:color="auto" w:fill="DAEEF3" w:themeFill="accent5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b/>
                <w:sz w:val="20"/>
              </w:rPr>
              <w:t>Обеспечение пожарной безопасности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и перезарядка первичных средств пожаротушения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ШСШ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ЛСШ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Техническое обслуживание систем автоматической пожарной сигнализации и оповещения о пожаре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Все МОО ММР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Испытание внутреннего пожарного водопровода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ДСШ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Огнезащитная обработка деревянных конструкций и элементов, экспертиза огнезащитной обработки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ШСШ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Замена электросветильников на </w:t>
            </w:r>
            <w:proofErr w:type="gramStart"/>
            <w:r w:rsidRPr="00933E53">
              <w:rPr>
                <w:sz w:val="20"/>
              </w:rPr>
              <w:t>энергосберегающие</w:t>
            </w:r>
            <w:proofErr w:type="gramEnd"/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 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</w:tc>
      </w:tr>
      <w:tr w:rsidR="003D08C8" w:rsidRPr="00933E53" w:rsidTr="00522FED">
        <w:trPr>
          <w:jc w:val="center"/>
        </w:trPr>
        <w:tc>
          <w:tcPr>
            <w:tcW w:w="10490" w:type="dxa"/>
            <w:gridSpan w:val="2"/>
            <w:shd w:val="clear" w:color="auto" w:fill="DAEEF3" w:themeFill="accent5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b/>
                <w:sz w:val="20"/>
              </w:rPr>
              <w:t>Антитеррористические мероприятия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Установка системы видеонаблюдения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ШСШ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ЛСШ (частично)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Обслуживание установленных систем видеонаблюдения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lastRenderedPageBreak/>
              <w:t>Обслуживание систем тревожной сигнализации (кнопки экстренного вызова)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Все МОО с. Мильково</w:t>
            </w:r>
          </w:p>
        </w:tc>
      </w:tr>
      <w:tr w:rsidR="003D08C8" w:rsidRPr="00933E53" w:rsidTr="00522FED">
        <w:trPr>
          <w:jc w:val="center"/>
        </w:trPr>
        <w:tc>
          <w:tcPr>
            <w:tcW w:w="10490" w:type="dxa"/>
            <w:gridSpan w:val="2"/>
            <w:shd w:val="clear" w:color="auto" w:fill="DAEEF3" w:themeFill="accent5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b/>
                <w:sz w:val="20"/>
              </w:rPr>
              <w:t>Обеспечение санитарно-эпидемиологического состояния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технологического оборудования для пищеблоков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Приобретение технологического оборудования для </w:t>
            </w:r>
            <w:proofErr w:type="spellStart"/>
            <w:r w:rsidRPr="00933E53">
              <w:rPr>
                <w:sz w:val="20"/>
              </w:rPr>
              <w:t>постирочных</w:t>
            </w:r>
            <w:proofErr w:type="spellEnd"/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оборудования для групповых помещений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мебели для спальных помещений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оборудования для раздевальных помещений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обеденных зон для пищеблоков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системы отопления, замена санитарно-технического оборудования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Прохождение медицинского осмотра персоналом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Все МОО ММР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Организация льготного питания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МОО ММР (школы)</w:t>
            </w:r>
          </w:p>
        </w:tc>
      </w:tr>
      <w:tr w:rsidR="003D08C8" w:rsidRPr="00933E53" w:rsidTr="00522FED">
        <w:trPr>
          <w:jc w:val="center"/>
        </w:trPr>
        <w:tc>
          <w:tcPr>
            <w:tcW w:w="10490" w:type="dxa"/>
            <w:gridSpan w:val="2"/>
            <w:shd w:val="clear" w:color="auto" w:fill="DAEEF3" w:themeFill="accent5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933E53">
              <w:rPr>
                <w:b/>
                <w:sz w:val="20"/>
              </w:rPr>
              <w:t>Ремонт и реконструкция зданий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системы вентиляции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системы канализации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Замена оконных и дверных блоков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ШСШ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МОССШ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АСШ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крыльца, запасного выхода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кровли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ЛСШ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полов, замена линолеума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АСШ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МКУДО РДДТ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санузла и туалетных комнат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музыкально-спортивного зала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пищеблока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«Тополёк»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Установка малых форм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«Светлячок»</w:t>
            </w:r>
          </w:p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МКДОУ «Детский сад «Ручеёк»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Ремонт спортивного зала (окончание работ)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№1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Утепление торцевой стены спортивного зала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ШСШ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Косметический ремонт помещений 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Все МОО ММР</w:t>
            </w:r>
          </w:p>
        </w:tc>
      </w:tr>
      <w:tr w:rsidR="003D08C8" w:rsidRPr="00933E53" w:rsidTr="00522FED">
        <w:trPr>
          <w:jc w:val="center"/>
        </w:trPr>
        <w:tc>
          <w:tcPr>
            <w:tcW w:w="10490" w:type="dxa"/>
            <w:gridSpan w:val="2"/>
            <w:shd w:val="clear" w:color="auto" w:fill="DAEEF3" w:themeFill="accent5" w:themeFillTint="33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Другие мероприятия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учебно-наглядных пособий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Все МОО ММР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Устройство спортивной площадки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АСШ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Приобретение спортивного оборудования, инвентаря, спортивной формы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 xml:space="preserve">МКУДО </w:t>
            </w:r>
            <w:proofErr w:type="spellStart"/>
            <w:r w:rsidRPr="00933E53">
              <w:rPr>
                <w:sz w:val="20"/>
              </w:rPr>
              <w:t>Мильковская</w:t>
            </w:r>
            <w:proofErr w:type="spellEnd"/>
            <w:r w:rsidRPr="00933E53">
              <w:rPr>
                <w:sz w:val="20"/>
              </w:rPr>
              <w:t xml:space="preserve"> ДЮСШ</w:t>
            </w:r>
          </w:p>
        </w:tc>
      </w:tr>
      <w:tr w:rsidR="003D08C8" w:rsidRPr="00933E53" w:rsidTr="00522FED">
        <w:trPr>
          <w:jc w:val="center"/>
        </w:trPr>
        <w:tc>
          <w:tcPr>
            <w:tcW w:w="6379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lastRenderedPageBreak/>
              <w:t>Поставка школьного автобуса с возможностью перевозки детей приоритетной категории и ограниченной мобильности, включая пользователей инвалидных колясок</w:t>
            </w:r>
          </w:p>
        </w:tc>
        <w:tc>
          <w:tcPr>
            <w:tcW w:w="4111" w:type="dxa"/>
          </w:tcPr>
          <w:p w:rsidR="003D08C8" w:rsidRPr="00933E53" w:rsidRDefault="003D08C8" w:rsidP="00933E53">
            <w:pPr>
              <w:pStyle w:val="a9"/>
              <w:spacing w:after="0" w:line="240" w:lineRule="auto"/>
              <w:ind w:left="35" w:firstLine="0"/>
              <w:rPr>
                <w:sz w:val="20"/>
              </w:rPr>
            </w:pPr>
            <w:r w:rsidRPr="00933E53">
              <w:rPr>
                <w:sz w:val="20"/>
              </w:rPr>
              <w:t>МКОУ МСШ №2</w:t>
            </w:r>
          </w:p>
        </w:tc>
      </w:tr>
    </w:tbl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2306E8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Увеличение объёма финансовых средств, выделенных на подготовку к новому 2016 – 2017 учебному году в сравнении с выделенными финансовыми средствами </w:t>
      </w:r>
      <w:proofErr w:type="gramStart"/>
      <w:r w:rsidRPr="00933E53">
        <w:rPr>
          <w:rFonts w:ascii="Times New Roman" w:hAnsi="Times New Roman"/>
          <w:sz w:val="28"/>
          <w:szCs w:val="28"/>
        </w:rPr>
        <w:t>на те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же цели в 2014 – 2015 учебном году составляет – </w:t>
      </w:r>
      <w:r w:rsidRPr="00933E53">
        <w:rPr>
          <w:rFonts w:ascii="Times New Roman" w:hAnsi="Times New Roman"/>
          <w:b/>
          <w:sz w:val="28"/>
          <w:szCs w:val="28"/>
        </w:rPr>
        <w:t>32,2</w:t>
      </w:r>
      <w:r w:rsidRPr="00933E53">
        <w:rPr>
          <w:rFonts w:ascii="Times New Roman" w:hAnsi="Times New Roman"/>
          <w:sz w:val="28"/>
          <w:szCs w:val="28"/>
        </w:rPr>
        <w:t xml:space="preserve"> %, а в сравнении с выделенными финансовыми средствами в 2015- 2016 учебном году - </w:t>
      </w:r>
      <w:r w:rsidRPr="00933E53">
        <w:rPr>
          <w:rFonts w:ascii="Times New Roman" w:hAnsi="Times New Roman"/>
          <w:b/>
          <w:sz w:val="28"/>
          <w:szCs w:val="28"/>
        </w:rPr>
        <w:t>59,4</w:t>
      </w:r>
      <w:r w:rsidRPr="00933E53">
        <w:rPr>
          <w:rFonts w:ascii="Times New Roman" w:hAnsi="Times New Roman"/>
          <w:sz w:val="28"/>
          <w:szCs w:val="28"/>
        </w:rPr>
        <w:t xml:space="preserve"> %.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4</w:t>
      </w:r>
    </w:p>
    <w:p w:rsidR="003D08C8" w:rsidRPr="00933E53" w:rsidRDefault="003D08C8" w:rsidP="00933E5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DDB465" wp14:editId="1D5E731D">
            <wp:extent cx="4965700" cy="2082800"/>
            <wp:effectExtent l="0" t="0" r="2540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Материально-техническая база МОО ММР за </w:t>
      </w:r>
      <w:r w:rsidR="00101273"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F41" w:rsidRPr="00933E53">
        <w:rPr>
          <w:rFonts w:ascii="Times New Roman" w:hAnsi="Times New Roman"/>
          <w:sz w:val="28"/>
          <w:szCs w:val="28"/>
        </w:rPr>
        <w:t>последних</w:t>
      </w:r>
      <w:proofErr w:type="gramEnd"/>
      <w:r w:rsidR="00956F41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года значительно у</w:t>
      </w:r>
      <w:r w:rsidR="00956F41" w:rsidRPr="00933E53">
        <w:rPr>
          <w:rFonts w:ascii="Times New Roman" w:hAnsi="Times New Roman"/>
          <w:sz w:val="28"/>
          <w:szCs w:val="28"/>
        </w:rPr>
        <w:t>лучш</w:t>
      </w:r>
      <w:r w:rsidRPr="00933E53">
        <w:rPr>
          <w:rFonts w:ascii="Times New Roman" w:hAnsi="Times New Roman"/>
          <w:sz w:val="28"/>
          <w:szCs w:val="28"/>
        </w:rPr>
        <w:t xml:space="preserve">илась. В таблице представлены основные мероприятия по её </w:t>
      </w:r>
      <w:r w:rsidR="00956F41" w:rsidRPr="00933E53">
        <w:rPr>
          <w:rFonts w:ascii="Times New Roman" w:hAnsi="Times New Roman"/>
          <w:sz w:val="28"/>
          <w:szCs w:val="28"/>
        </w:rPr>
        <w:t>развитию</w:t>
      </w:r>
      <w:r w:rsidRPr="00933E53">
        <w:rPr>
          <w:rFonts w:ascii="Times New Roman" w:hAnsi="Times New Roman"/>
          <w:sz w:val="28"/>
          <w:szCs w:val="28"/>
        </w:rPr>
        <w:t>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5</w:t>
      </w:r>
    </w:p>
    <w:tbl>
      <w:tblPr>
        <w:tblStyle w:val="aff3"/>
        <w:tblW w:w="10774" w:type="dxa"/>
        <w:jc w:val="center"/>
        <w:tblLook w:val="04A0" w:firstRow="1" w:lastRow="0" w:firstColumn="1" w:lastColumn="0" w:noHBand="0" w:noVBand="1"/>
      </w:tblPr>
      <w:tblGrid>
        <w:gridCol w:w="2127"/>
        <w:gridCol w:w="2977"/>
        <w:gridCol w:w="2835"/>
        <w:gridCol w:w="2835"/>
      </w:tblGrid>
      <w:tr w:rsidR="003D08C8" w:rsidRPr="009B0C0A" w:rsidTr="00AF4031">
        <w:trPr>
          <w:tblHeader/>
          <w:jc w:val="center"/>
        </w:trPr>
        <w:tc>
          <w:tcPr>
            <w:tcW w:w="2127" w:type="dxa"/>
            <w:shd w:val="clear" w:color="auto" w:fill="EAF1DD" w:themeFill="accent3" w:themeFillTint="33"/>
          </w:tcPr>
          <w:p w:rsidR="003D08C8" w:rsidRPr="009B0C0A" w:rsidRDefault="003D08C8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МОО ММР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D08C8" w:rsidRPr="009B0C0A" w:rsidRDefault="003D08C8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2014 – 2015 учебный год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8C8" w:rsidRPr="009B0C0A" w:rsidRDefault="003D08C8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2015 – 2016 учебный год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8C8" w:rsidRPr="009B0C0A" w:rsidRDefault="003D08C8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2016 – 2017 учебный год</w:t>
            </w:r>
          </w:p>
        </w:tc>
      </w:tr>
      <w:tr w:rsidR="00101273" w:rsidRPr="009B0C0A" w:rsidTr="00AF4031">
        <w:trPr>
          <w:jc w:val="center"/>
        </w:trPr>
        <w:tc>
          <w:tcPr>
            <w:tcW w:w="2127" w:type="dxa"/>
          </w:tcPr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ШСШ</w:t>
            </w:r>
          </w:p>
        </w:tc>
        <w:tc>
          <w:tcPr>
            <w:tcW w:w="2977" w:type="dxa"/>
          </w:tcPr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1.Приобретение обеденной зоны для пищеблока</w:t>
            </w:r>
          </w:p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дверей</w:t>
            </w:r>
          </w:p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3.Поставка учебно-лабораторного оборудования в рамках ФГОС</w:t>
            </w:r>
          </w:p>
        </w:tc>
        <w:tc>
          <w:tcPr>
            <w:tcW w:w="2835" w:type="dxa"/>
          </w:tcPr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 Капитальный ремонт спортивного зала, раздевальных помещений, туалетных комнат, устройство душевых</w:t>
            </w:r>
          </w:p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дорожного покрытия территории (асфальтирование)</w:t>
            </w:r>
          </w:p>
        </w:tc>
        <w:tc>
          <w:tcPr>
            <w:tcW w:w="2835" w:type="dxa"/>
          </w:tcPr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1.Установка системы видеонаблюдения в здании школы и здании дошкольного уровня</w:t>
            </w:r>
          </w:p>
          <w:p w:rsidR="00101273" w:rsidRPr="009B0C0A" w:rsidRDefault="0010127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2.Утепление торцевой стены спортивного зала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МКДОУ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«Детский сад «Сказка»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1.Капитальный ремонт кровли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1.Приобретение технологического оборудования для пищеблоков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дорожного покрытия территории (асфальтирование)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3.Выполнение проекта автоматической пожарной сигнализации</w:t>
            </w:r>
          </w:p>
        </w:tc>
        <w:tc>
          <w:tcPr>
            <w:tcW w:w="2835" w:type="dxa"/>
          </w:tcPr>
          <w:p w:rsidR="008F23EE" w:rsidRPr="009B0C0A" w:rsidRDefault="009A6CBA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МСШ №1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спортивного зала корпуса начальных классов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2.Установка системы видеонаблюдения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3.Ремонт системы ХВС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4.Установка автоматической пожарной сигнализации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5.Замена оконных блоков (корпус начальных классов)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6.Ремонт крылец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7.Поставка учебно–лабораторного оборудования в рамках ФГОС (приобретение 3</w:t>
            </w:r>
            <w:r w:rsidRPr="009B0C0A">
              <w:rPr>
                <w:sz w:val="18"/>
                <w:szCs w:val="18"/>
                <w:vertAlign w:val="superscript"/>
              </w:rPr>
              <w:t>х</w:t>
            </w:r>
            <w:r w:rsidRPr="009B0C0A">
              <w:rPr>
                <w:sz w:val="18"/>
                <w:szCs w:val="18"/>
              </w:rPr>
              <w:t xml:space="preserve"> учебных кабинетов)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системы вентиляции на пищеблоке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3.Приобретение технологического оборудования для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4.Капитальный ремонт спо</w:t>
            </w:r>
            <w:r w:rsidR="009A6CBA" w:rsidRPr="009B0C0A">
              <w:rPr>
                <w:sz w:val="18"/>
                <w:szCs w:val="18"/>
              </w:rPr>
              <w:t>ртивного зала старшего корпуса (замена окон и освещения)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1.Приобретение технологического оборудования для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2.Приобретение обеденных зон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3.Ремонт системы вентиляции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4.Замена дверей, оконных блоков, учебных кабинетов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5.Ремонт системы отопления и ХВС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6.Капитальный ремонт спортивного зала старшего корпуса, ремонт раздевальных помещений, туалетных комнат, </w:t>
            </w:r>
            <w:proofErr w:type="gramStart"/>
            <w:r w:rsidRPr="009B0C0A">
              <w:rPr>
                <w:sz w:val="18"/>
                <w:szCs w:val="18"/>
              </w:rPr>
              <w:t>снарядной</w:t>
            </w:r>
            <w:proofErr w:type="gramEnd"/>
            <w:r w:rsidRPr="009B0C0A">
              <w:rPr>
                <w:sz w:val="18"/>
                <w:szCs w:val="18"/>
              </w:rPr>
              <w:t>, устройство душевых</w:t>
            </w:r>
          </w:p>
          <w:p w:rsidR="009B0C0A" w:rsidRPr="009B0C0A" w:rsidRDefault="009B0C0A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6.Ремонт потолка актового зала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МСШ № 2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1.Ремонт </w:t>
            </w:r>
            <w:proofErr w:type="gramStart"/>
            <w:r w:rsidRPr="009B0C0A">
              <w:rPr>
                <w:sz w:val="18"/>
                <w:szCs w:val="18"/>
              </w:rPr>
              <w:t>спортивного</w:t>
            </w:r>
            <w:proofErr w:type="gramEnd"/>
            <w:r w:rsidRPr="009B0C0A">
              <w:rPr>
                <w:sz w:val="18"/>
                <w:szCs w:val="18"/>
              </w:rPr>
              <w:t xml:space="preserve"> и гимнастического залов, ремонт раздевальных помещений, </w:t>
            </w:r>
            <w:r w:rsidRPr="009B0C0A">
              <w:rPr>
                <w:sz w:val="18"/>
                <w:szCs w:val="18"/>
              </w:rPr>
              <w:lastRenderedPageBreak/>
              <w:t>снарядной, туалетных комнат, устройство душевых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2.Устройство тренажёрного уголка и баскетбольной площадки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3.Капитальный ремонт столовой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4.Приобретение обеденной зоны для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технологического оборудования для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6.Поставка учебно–лабораторного оборудования в рамках ФГОС</w:t>
            </w:r>
          </w:p>
          <w:p w:rsidR="009B0C0A" w:rsidRPr="009B0C0A" w:rsidRDefault="009B0C0A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7.Ремонт крыльца центрального входа</w:t>
            </w:r>
          </w:p>
          <w:p w:rsidR="008F23EE" w:rsidRPr="009B0C0A" w:rsidRDefault="009B0C0A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9B0C0A">
              <w:rPr>
                <w:sz w:val="18"/>
                <w:szCs w:val="18"/>
              </w:rPr>
              <w:t>8</w:t>
            </w:r>
            <w:r w:rsidR="008F23EE" w:rsidRPr="009B0C0A">
              <w:rPr>
                <w:sz w:val="18"/>
                <w:szCs w:val="18"/>
              </w:rPr>
              <w:t>.В рамках реализации мероприятий по формированию в Мильковском муниципальном районе сети базовых общеобразовательных организаций, в которых созданы условия для инклюзивного обучения детей – инвалидов, предусматривающих универсальную без барьерную среду и оснащение специальным, в том числе учебным, реабилитационным оборудованием для организации коррекционной работы и обучения детей-инвалидов выполнен:</w:t>
            </w:r>
            <w:proofErr w:type="gramEnd"/>
          </w:p>
          <w:p w:rsidR="008F23EE" w:rsidRPr="009B0C0A" w:rsidRDefault="008F23EE" w:rsidP="00933E53">
            <w:pPr>
              <w:spacing w:after="0" w:line="240" w:lineRule="auto"/>
              <w:ind w:left="35"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-Капитальный ремонт</w:t>
            </w:r>
          </w:p>
          <w:p w:rsidR="008F23EE" w:rsidRPr="009B0C0A" w:rsidRDefault="008F23EE" w:rsidP="00933E53">
            <w:pPr>
              <w:spacing w:after="0" w:line="240" w:lineRule="auto"/>
              <w:ind w:left="35"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крыльца с устройством пандуса основного входа в здание школы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left="35"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-Капитальный ремонт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left="35"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туалетной комнаты с расширенными дверными проёмами и кабинкой</w:t>
            </w:r>
          </w:p>
          <w:p w:rsidR="008F23EE" w:rsidRPr="009B0C0A" w:rsidRDefault="008F23EE" w:rsidP="00933E53">
            <w:pPr>
              <w:pStyle w:val="a9"/>
              <w:tabs>
                <w:tab w:val="left" w:pos="176"/>
              </w:tabs>
              <w:spacing w:after="0" w:line="240" w:lineRule="auto"/>
              <w:ind w:left="35"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-Приобретено оборудование для комнаты психологической разгрузки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1.Ремонт пищеблока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1.Замена светильников на </w:t>
            </w:r>
            <w:proofErr w:type="gramStart"/>
            <w:r w:rsidRPr="009B0C0A">
              <w:rPr>
                <w:sz w:val="18"/>
                <w:szCs w:val="18"/>
              </w:rPr>
              <w:t>энергосберегающие</w:t>
            </w:r>
            <w:proofErr w:type="gramEnd"/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2.Ремонт системы отопления и </w:t>
            </w:r>
            <w:r w:rsidRPr="009B0C0A">
              <w:rPr>
                <w:sz w:val="18"/>
                <w:szCs w:val="18"/>
              </w:rPr>
              <w:lastRenderedPageBreak/>
              <w:t>ХВС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3.Ремонт кровли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4.Поставка школьного автобуса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5.Ремонт актового зала</w:t>
            </w:r>
          </w:p>
          <w:p w:rsidR="00A1745E" w:rsidRPr="009B0C0A" w:rsidRDefault="00A1745E" w:rsidP="00E351B2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6.Ремонт крыльца запасного выхода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МКОУ МОССШ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системы отопления  и ХВС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оконных 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3.Приобретение технологического оборудования для пищеблока</w:t>
            </w:r>
          </w:p>
          <w:p w:rsidR="00650D27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4.Установка системы видеонаблюдения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ДСШ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кровли (основной школы, здания котельной)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1.Выполнение </w:t>
            </w:r>
            <w:proofErr w:type="gramStart"/>
            <w:r w:rsidRPr="009B0C0A">
              <w:rPr>
                <w:sz w:val="18"/>
                <w:szCs w:val="18"/>
              </w:rPr>
              <w:t xml:space="preserve">проекта автоматической пожарной сигнализации здания </w:t>
            </w:r>
            <w:r w:rsidR="00930FDD" w:rsidRPr="009B0C0A">
              <w:rPr>
                <w:sz w:val="18"/>
                <w:szCs w:val="18"/>
              </w:rPr>
              <w:t xml:space="preserve">группы </w:t>
            </w:r>
            <w:r w:rsidRPr="009B0C0A">
              <w:rPr>
                <w:sz w:val="18"/>
                <w:szCs w:val="18"/>
              </w:rPr>
              <w:t>круглосуточного пребывания детей</w:t>
            </w:r>
            <w:proofErr w:type="gramEnd"/>
            <w:r w:rsidRPr="009B0C0A">
              <w:rPr>
                <w:sz w:val="18"/>
                <w:szCs w:val="18"/>
              </w:rPr>
              <w:t xml:space="preserve"> из п. Таёжный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АСШ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1.Приобретение спортивного оборудования (уличных спортивных тренажёров)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2.Выполнение проекта автоматической пожарной сигнализации здания дошкольного уровня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полов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оконных 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3.Создание спортивной площадки с установкой спортивного оборудования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4.Поставка школьного автобуса</w:t>
            </w:r>
          </w:p>
          <w:p w:rsidR="004D6DF3" w:rsidRPr="009B0C0A" w:rsidRDefault="004D6DF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5.Замена дверных блоков (дошкольный уровень)</w:t>
            </w:r>
          </w:p>
          <w:p w:rsidR="004D6DF3" w:rsidRPr="009B0C0A" w:rsidRDefault="004D6DF3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6.Ремонт периметрального ограждения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МКОУ ЛСШ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1.Частичный ремонт кровли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кровли здания основной школы</w:t>
            </w:r>
          </w:p>
          <w:p w:rsidR="009B0C0A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2.Установка системы видеонаблюдения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МКДОУ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«Детский сад «Светлячок»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1.Капитальный ремонт системы ГВС, ХВС (1-й этап)</w:t>
            </w:r>
          </w:p>
          <w:p w:rsidR="008F23EE" w:rsidRPr="009B0C0A" w:rsidRDefault="008F23EE" w:rsidP="00933E53">
            <w:pPr>
              <w:pStyle w:val="a9"/>
              <w:tabs>
                <w:tab w:val="left" w:pos="318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2.Установка системы </w:t>
            </w:r>
            <w:r w:rsidRPr="009B0C0A">
              <w:rPr>
                <w:sz w:val="18"/>
                <w:szCs w:val="18"/>
              </w:rPr>
              <w:lastRenderedPageBreak/>
              <w:t>видеонаблюдения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3.Приобретение мебели для спальных, раздевальных и групповых помещений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1.Капитальный ремонт системы ГВС, ХВС (2-й этап)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оконных 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3.Выполнение проекта автоматической пожарной сигнализации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4.Приобретение мебели для спальных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технологического оборудования для пищеблока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1.Капитальный ремонт системы отопления и ХВС (3-й этап)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оконных 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9B0C0A">
              <w:rPr>
                <w:sz w:val="18"/>
                <w:szCs w:val="18"/>
              </w:rPr>
              <w:lastRenderedPageBreak/>
              <w:t>3.Ремонт 3</w:t>
            </w:r>
            <w:r w:rsidRPr="009B0C0A">
              <w:rPr>
                <w:sz w:val="18"/>
                <w:szCs w:val="18"/>
                <w:vertAlign w:val="superscript"/>
              </w:rPr>
              <w:t>х</w:t>
            </w:r>
            <w:r w:rsidRPr="009B0C0A">
              <w:rPr>
                <w:sz w:val="18"/>
                <w:szCs w:val="18"/>
              </w:rPr>
              <w:t xml:space="preserve"> балконов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4.Приобретение мебели для спальных и раздевальных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технологического оборудования для пищеблоков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6.Установка малых форм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lastRenderedPageBreak/>
              <w:t>МКДОУ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«Детский сад «Тополёк»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1.Установка системы вентиляции в бассейне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2.Выполнение проекта автоматической пожарной сигнализации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3.Приобретение мебели для спальных и раздевальных помещений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1.Установка системы видеонаблюдения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3.Ремонт спортивн</w:t>
            </w:r>
            <w:proofErr w:type="gramStart"/>
            <w:r w:rsidRPr="009B0C0A">
              <w:rPr>
                <w:sz w:val="18"/>
                <w:szCs w:val="18"/>
              </w:rPr>
              <w:t>о-</w:t>
            </w:r>
            <w:proofErr w:type="gramEnd"/>
            <w:r w:rsidRPr="009B0C0A">
              <w:rPr>
                <w:sz w:val="18"/>
                <w:szCs w:val="18"/>
              </w:rPr>
              <w:t xml:space="preserve"> музыкального зала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4.Приобретение технологического оборудования для </w:t>
            </w:r>
            <w:proofErr w:type="spellStart"/>
            <w:r w:rsidRPr="009B0C0A">
              <w:rPr>
                <w:sz w:val="18"/>
                <w:szCs w:val="18"/>
              </w:rPr>
              <w:t>постирочной</w:t>
            </w:r>
            <w:proofErr w:type="spellEnd"/>
            <w:r w:rsidRPr="009B0C0A">
              <w:rPr>
                <w:sz w:val="18"/>
                <w:szCs w:val="18"/>
              </w:rPr>
              <w:t xml:space="preserve"> и пищеблока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мебели для спальных и групповых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6.Приобретение оборудования для раздевальных помещений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МКДОУ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«Детский сад «Ручеёк»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1.Установка противопожарных дверей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2.Выполнение проекта автоматической пожарной сигнализации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санузла и туалетных комнат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спортивн</w:t>
            </w:r>
            <w:proofErr w:type="gramStart"/>
            <w:r w:rsidRPr="009B0C0A">
              <w:rPr>
                <w:sz w:val="18"/>
                <w:szCs w:val="18"/>
              </w:rPr>
              <w:t>о-</w:t>
            </w:r>
            <w:proofErr w:type="gramEnd"/>
            <w:r w:rsidRPr="009B0C0A">
              <w:rPr>
                <w:sz w:val="18"/>
                <w:szCs w:val="18"/>
              </w:rPr>
              <w:t xml:space="preserve"> музыкального зала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3.Установка системы видеонаблюдения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4.Установка малых форм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мебели для спальных и групповых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6.Приобретение оборудования для раздевальных помещений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7.Приобретение технологического оборудования для пищеблока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МКУДО РДДТ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1.Частичная замена линолеума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дверей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3.Приобретение интерактивного оборудования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1.Замена линолеума в учебных кабинетах объединений и коридорах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1.Ремонт крыльца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2.Замена дверных и конных блоков</w:t>
            </w:r>
          </w:p>
        </w:tc>
      </w:tr>
      <w:tr w:rsidR="008F23EE" w:rsidRPr="009B0C0A" w:rsidTr="00AF4031">
        <w:trPr>
          <w:jc w:val="center"/>
        </w:trPr>
        <w:tc>
          <w:tcPr>
            <w:tcW w:w="212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 xml:space="preserve">МКУДО </w:t>
            </w:r>
            <w:proofErr w:type="spellStart"/>
            <w:r w:rsidRPr="009B0C0A">
              <w:rPr>
                <w:sz w:val="18"/>
                <w:szCs w:val="18"/>
              </w:rPr>
              <w:t>Мильковская</w:t>
            </w:r>
            <w:proofErr w:type="spellEnd"/>
            <w:r w:rsidRPr="009B0C0A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2977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1.Замена дверных и оконных блоков на объектах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2.Выполнение проекта электрических сетей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1.Установка системы видеонаблюдения на 3</w:t>
            </w:r>
            <w:r w:rsidRPr="009B0C0A">
              <w:rPr>
                <w:sz w:val="18"/>
                <w:szCs w:val="18"/>
                <w:vertAlign w:val="superscript"/>
              </w:rPr>
              <w:t>х</w:t>
            </w:r>
            <w:r w:rsidRPr="009B0C0A">
              <w:rPr>
                <w:sz w:val="18"/>
                <w:szCs w:val="18"/>
              </w:rPr>
              <w:t xml:space="preserve"> объектах</w:t>
            </w:r>
          </w:p>
          <w:p w:rsidR="008F23EE" w:rsidRPr="009B0C0A" w:rsidRDefault="008F23EE" w:rsidP="00933E53">
            <w:pPr>
              <w:pStyle w:val="a9"/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firstLine="34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крыльца, ступеней, установка пандуса в здании кинотеатра «Восход»</w:t>
            </w:r>
          </w:p>
          <w:p w:rsidR="008F23EE" w:rsidRPr="009B0C0A" w:rsidRDefault="008F23EE" w:rsidP="00933E53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3.Установка межкомнатных дверей на объектах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4.Замена оконных блоков в здании спортивного зала ДСУ и в здании кинотеатра «Восход»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5.Выполнение проекта автоматической пожарной сигнализации на здания спортивного зала ДСУ и стадиона «Восход»</w:t>
            </w:r>
          </w:p>
        </w:tc>
        <w:tc>
          <w:tcPr>
            <w:tcW w:w="2835" w:type="dxa"/>
          </w:tcPr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1. Ремонт кровли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2.Ремонт системы отопления и ХВС стадиона Восход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3.Частичный ремонт фасада здания кинотеатра «Восход»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4.Замена дверных и оконных блоков</w:t>
            </w:r>
          </w:p>
          <w:p w:rsidR="008F23EE" w:rsidRPr="009B0C0A" w:rsidRDefault="008F23EE" w:rsidP="00933E53">
            <w:pPr>
              <w:pStyle w:val="a9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9B0C0A">
              <w:rPr>
                <w:sz w:val="18"/>
                <w:szCs w:val="18"/>
              </w:rPr>
              <w:t>5.Приобретение спортивного оборудования, инвентаря, формы</w:t>
            </w:r>
          </w:p>
        </w:tc>
      </w:tr>
    </w:tbl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3D08C8" w:rsidRPr="00933E53" w:rsidRDefault="003D08C8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1.13. Результаты работы ремонтного цеха</w:t>
      </w:r>
    </w:p>
    <w:p w:rsidR="003D08C8" w:rsidRPr="00933E53" w:rsidRDefault="003D08C8" w:rsidP="00933E53">
      <w:pPr>
        <w:pStyle w:val="a9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целях обеспечения бесперебойной работы, подготовки МОО ММР к началу нового учебного года и осенне–зимнему периоду 2016–2017 годов приказом Управления образования от 20.01.2016 № 17-О был утверждён план работы ремонтного цеха Управления образования.</w:t>
      </w:r>
    </w:p>
    <w:p w:rsidR="009B0C0A" w:rsidRDefault="009B0C0A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0C0A" w:rsidRDefault="009B0C0A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 2016 году в МОО ММР были выполнены плановые и дополнительные мероприятия и работы: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6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49"/>
        <w:gridCol w:w="5831"/>
        <w:gridCol w:w="1460"/>
      </w:tblGrid>
      <w:tr w:rsidR="003D08C8" w:rsidRPr="00933E53" w:rsidTr="00101273">
        <w:trPr>
          <w:tblHeader/>
          <w:jc w:val="center"/>
        </w:trPr>
        <w:tc>
          <w:tcPr>
            <w:tcW w:w="710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МОО ММР</w:t>
            </w:r>
          </w:p>
        </w:tc>
        <w:tc>
          <w:tcPr>
            <w:tcW w:w="7291" w:type="dxa"/>
            <w:gridSpan w:val="2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3D08C8" w:rsidRPr="00933E53" w:rsidTr="00101273">
        <w:trPr>
          <w:trHeight w:val="195"/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№1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электропроводки в гардеробе старшего корпуса и мастерских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 ГВС в учебные кабинеты корпуса старших классов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системы канализации, стояков, унитазов в корпусе старших классов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туалетных комнат корпуса старших классов (побелка, покраска)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учительской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замена батарей 2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го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этажа</w:t>
            </w:r>
          </w:p>
        </w:tc>
      </w:tr>
      <w:tr w:rsidR="003D08C8" w:rsidRPr="00933E53" w:rsidTr="00101273">
        <w:trPr>
          <w:trHeight w:val="270"/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в учебных кабинетах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 системы ХВС из неотапливаемого складского помещения 1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го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этажа в гардеробную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кабинета директора (снятие потолочной плитки, замена обоев, покраска)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Сварные работы по ремонту ограждения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старого сантехнического оборудования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лаборантских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кабинетов химии, истории, демонтаж старой трубы ХВС в кабинете социального педагога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учебных кабинетов, рекреаций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кабинетов психолога, математики (штукатурка, побелка, покраска потолков, стен)</w:t>
            </w:r>
          </w:p>
        </w:tc>
        <w:tc>
          <w:tcPr>
            <w:tcW w:w="1460" w:type="dxa"/>
            <w:vMerge w:val="restart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лестничных маршей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кухни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системы канализации и крепление труб в здании дошкольного уровня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здании дошкольного уровня</w:t>
            </w:r>
          </w:p>
        </w:tc>
        <w:tc>
          <w:tcPr>
            <w:tcW w:w="1460" w:type="dxa"/>
            <w:shd w:val="clear" w:color="auto" w:fill="F2DBDB" w:themeFill="accent2" w:themeFillTint="33"/>
          </w:tcPr>
          <w:p w:rsidR="003D08C8" w:rsidRPr="00933E53" w:rsidRDefault="00650D2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3D08C8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ополнительно</w:t>
            </w:r>
          </w:p>
          <w:p w:rsidR="00650D27" w:rsidRPr="00933E53" w:rsidRDefault="00650D2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50D27" w:rsidRPr="00933E53" w:rsidRDefault="00650D2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8C8" w:rsidRPr="00933E53" w:rsidTr="00101273">
        <w:trPr>
          <w:trHeight w:val="213"/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автоматов электропитания в электрощитовой здания начальной школы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ремонт электропроводки в здании начальной школы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электроплиты на пищеблоке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ремонт системы вентиляции на пищеблоке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 электрического выключателя в кабинете химии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передавливания ГВС из системы ХВС (дошкольный уровень)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электропроводки на пищеблоке (дошкольный уровень)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на пищеблоке (дошкольный уровень)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электрощитовой, замена рубильников (на пищеблоке дошкольного уровня)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автоматов электропитания в электрощитовой здания начальной школы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периметрального освещения в зданиях круглосуточного пребывания детей и основной школы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розеток в кабинете математики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в зданиях основной школы, спортивном зале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замена электропроводки в зданиях основной школы, спортивном зале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счётчика ХВС в здании круглосуточного пребывания детей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замена сантехнического оборудования туалетной комнаты здания основной школы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раковины в кабинете директора, демонтаж трубы ХВС в кабинете английского языка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вентилей в котельной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счётчика ХВС в здании начальной школы</w:t>
            </w:r>
          </w:p>
        </w:tc>
        <w:tc>
          <w:tcPr>
            <w:tcW w:w="1460" w:type="dxa"/>
            <w:vMerge w:val="restart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Врезка сливного крана в котёл в здании котельной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второй мойки на пищеблоке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водонагревателя в столовой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дополнительных светильников над доской в кабинете физики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периметрального освещения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замена светильников в учебных кабинетах русского языка, географии, начальных классах, коридоре 2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го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этажа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третьей ветки регистров в спортивном зале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замена смесителей (дошкольный уровень)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Частичная замена светильников на пищеблоке и других помещениях дошкольного уровня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периметрального освещения (дошкольный уровень)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фурнитуры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компакт-бачков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унитазов (дошкольный уровень)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в коридорах школы</w:t>
            </w:r>
          </w:p>
        </w:tc>
        <w:tc>
          <w:tcPr>
            <w:tcW w:w="1460" w:type="dxa"/>
            <w:vMerge w:val="restart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установка светильников на фасаде зданий школы и дошкольного уровня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в здании дошкольного уровня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электрокипятильника на пищеблоке в здании дошкольного уровня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силового кабеля и подвод электропроводки к технологическому оборудованию пищеблока дошкольного уровня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сгонов на радиаторах в помещениях дошкольного уровня</w:t>
            </w:r>
          </w:p>
        </w:tc>
        <w:tc>
          <w:tcPr>
            <w:tcW w:w="1460" w:type="dxa"/>
            <w:vMerge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косметический ремонт потолков групповых помещений (штукатурка, побелка) после установки светильников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осмотр сантехнического оборудования (мелкий ремонт)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периметрального освещения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косметический ремонт потолков коридоров (штукатурка, побелка) после установки светильников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ремонт кафельной облицовки стен и пола в туалетных комнатах для персонала, групп «Солнышко», «Василёк»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дополнительного сантехнического оборудования (унитазов) в туалетной комнате группы «Маленькая сказка»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ремонт и замена оборудования в электрощитовой</w:t>
            </w:r>
          </w:p>
          <w:p w:rsidR="00650D27" w:rsidRPr="00933E53" w:rsidRDefault="00650D2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осмотр сантехнического оборудования (мелкий ремонт), профилактический осмотр систем отопления, ГВС, ХВС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розеток, выключателей в помещениях МДОО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лестничных маршей (покраска стен)</w:t>
            </w:r>
          </w:p>
        </w:tc>
        <w:tc>
          <w:tcPr>
            <w:tcW w:w="1460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осмотр систем отопления, ГВС, ХВС (мелкий ремонт)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музыкального зала, коридора 1-го этажа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музыкального зала, групповых помещений, спален (выравнивание стен, потолков, побелка)</w:t>
            </w: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розеток, выключателей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Косметический ремонт (побелка, покраска стен) в игровых помещениях и коридоре</w:t>
            </w:r>
          </w:p>
        </w:tc>
        <w:tc>
          <w:tcPr>
            <w:tcW w:w="1460" w:type="dxa"/>
            <w:vMerge w:val="restart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</w:t>
            </w:r>
          </w:p>
        </w:tc>
      </w:tr>
      <w:tr w:rsidR="00AF4031" w:rsidRPr="00933E53" w:rsidTr="00AF4031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F2DBDB" w:themeFill="accent2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светильников в помещениях</w:t>
            </w:r>
          </w:p>
        </w:tc>
        <w:tc>
          <w:tcPr>
            <w:tcW w:w="146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49" w:type="dxa"/>
            <w:vMerge w:val="restart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 косметический ремонт потолков (шпатлёвка, побелка) лестничных пролётов, коридора 2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го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этажа, актового зала, методического кабинета, костюмерной, приёмной, кабинета заместителя директора по АХЧ</w:t>
            </w:r>
            <w:proofErr w:type="gramEnd"/>
          </w:p>
        </w:tc>
      </w:tr>
      <w:tr w:rsidR="003D08C8" w:rsidRPr="00933E53" w:rsidTr="00101273">
        <w:trPr>
          <w:jc w:val="center"/>
        </w:trPr>
        <w:tc>
          <w:tcPr>
            <w:tcW w:w="710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и ремонт системы отопления, замена стояков, батарей в кабинетах объединений «Лозоплетение», «Геолого-экологический», «Кудесники», актовом зале мастерской</w:t>
            </w:r>
          </w:p>
        </w:tc>
      </w:tr>
    </w:tbl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плана работы ремонтного цеха в 2016 году составило –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Причины неисполнения отдельных запланированных работ: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отсутствие финансирования на приобретение необходимых для выполнения работ материалов;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выполнение части работ подрядчиками в рамках контрактных, договорных обязательств.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не выполненные работы учтены (при необходимости) в плане работы ремонтного цеха на 2017 год.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2016 году помимо плановых и дополнительных работ выполнялись работы по устранению аварийных ситуаций:</w:t>
      </w:r>
    </w:p>
    <w:p w:rsidR="003D08C8" w:rsidRPr="00933E53" w:rsidRDefault="003D08C8" w:rsidP="00933E5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октябрь 2016 – порыв вентиля узла учёта тепловой энергии в МКДОУ «Детский сад «Тополёк»;</w:t>
      </w:r>
    </w:p>
    <w:p w:rsidR="003D08C8" w:rsidRPr="00933E53" w:rsidRDefault="003D08C8" w:rsidP="00933E5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декабрь 2016 – порыв тройника подающего трубопровода системы отопления в МКДОУ «Детский сад «Светлячок».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2016 году по заявке администрации Мильковского муниципального района осуществлялся выезд бригады ремонтного цеха Управления образования на Пущинские ключи для выполнения работ по ремонту системы водоснабжения.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Также в 2016 году осуществлялись работы по обслуживанию служебного жилья, закреплённого за Управлением образования.</w:t>
      </w:r>
    </w:p>
    <w:p w:rsidR="003D08C8" w:rsidRPr="00933E53" w:rsidRDefault="00BA4DEA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плана работы ремонтного цеха за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</w:t>
      </w:r>
      <w:r w:rsidR="003F5181" w:rsidRPr="00933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D08C8" w:rsidRPr="00933E53">
        <w:rPr>
          <w:rFonts w:ascii="Times New Roman" w:eastAsia="Times New Roman" w:hAnsi="Times New Roman"/>
          <w:sz w:val="28"/>
          <w:szCs w:val="28"/>
          <w:lang w:eastAsia="ru-RU"/>
        </w:rPr>
        <w:t>диаграмме: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7</w:t>
      </w:r>
    </w:p>
    <w:p w:rsidR="003D08C8" w:rsidRDefault="003D08C8" w:rsidP="00933E53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72F301" wp14:editId="13E1548B">
            <wp:extent cx="3733800" cy="1593850"/>
            <wp:effectExtent l="0" t="0" r="19050" b="254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0C0A" w:rsidRPr="00933E53" w:rsidRDefault="009B0C0A" w:rsidP="009B0C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1.14. Заключённые контракты в 2016 году</w:t>
      </w: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proofErr w:type="gram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законодательства 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МОО ММР в 2016 году было проведено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38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процедур конкурентоспособными способами на общую сумму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39,5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млн. рублей, из них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10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запросов котировок на сумму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3,5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млн. рублей и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28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электронных аукционов на сумму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36,0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млн. рублей.</w:t>
      </w:r>
      <w:proofErr w:type="gramEnd"/>
    </w:p>
    <w:p w:rsidR="003D08C8" w:rsidRPr="00933E53" w:rsidRDefault="006B70C1" w:rsidP="00933E53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</w:rPr>
        <w:t xml:space="preserve">Информация по заключенным муниципальным контрактам путём проведения процедур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конкурентоспособными способами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за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2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года представлена в диаг</w:t>
      </w:r>
      <w:r w:rsidR="003D08C8" w:rsidRPr="00933E53">
        <w:rPr>
          <w:rFonts w:ascii="Times New Roman" w:eastAsia="Times New Roman" w:hAnsi="Times New Roman"/>
          <w:sz w:val="28"/>
          <w:szCs w:val="28"/>
        </w:rPr>
        <w:t>рамме</w:t>
      </w:r>
      <w:r w:rsidR="003D08C8" w:rsidRPr="0093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4DEA" w:rsidRPr="00933E53" w:rsidRDefault="00BA4DEA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8</w:t>
      </w:r>
    </w:p>
    <w:p w:rsidR="003D08C8" w:rsidRPr="00933E53" w:rsidRDefault="003D08C8" w:rsidP="00933E53">
      <w:pPr>
        <w:spacing w:after="0" w:line="240" w:lineRule="auto"/>
        <w:ind w:firstLine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75108B" wp14:editId="1408793E">
            <wp:extent cx="3930650" cy="1536700"/>
            <wp:effectExtent l="0" t="0" r="127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0C0A" w:rsidRDefault="009B0C0A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C0A" w:rsidRDefault="009B0C0A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C0A" w:rsidRDefault="009B0C0A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C0A" w:rsidRDefault="009B0C0A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8C8" w:rsidRPr="00933E53" w:rsidRDefault="003D08C8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нижеприведённой таблице приведены данные проведения процедур МОО ММР в 2016 году конкурентоспособными способами с разбивкой по направлениям:</w:t>
      </w:r>
    </w:p>
    <w:p w:rsidR="003D08C8" w:rsidRPr="00933E53" w:rsidRDefault="003D08C8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522FED" w:rsidRPr="00933E53">
        <w:rPr>
          <w:rFonts w:ascii="Times New Roman" w:hAnsi="Times New Roman"/>
          <w:i/>
          <w:sz w:val="20"/>
          <w:highlight w:val="lightGray"/>
        </w:rPr>
        <w:t>1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9</w:t>
      </w:r>
    </w:p>
    <w:tbl>
      <w:tblPr>
        <w:tblStyle w:val="aff3"/>
        <w:tblW w:w="9747" w:type="dxa"/>
        <w:jc w:val="center"/>
        <w:tblLook w:val="04A0" w:firstRow="1" w:lastRow="0" w:firstColumn="1" w:lastColumn="0" w:noHBand="0" w:noVBand="1"/>
      </w:tblPr>
      <w:tblGrid>
        <w:gridCol w:w="3794"/>
        <w:gridCol w:w="1984"/>
        <w:gridCol w:w="1826"/>
        <w:gridCol w:w="2143"/>
      </w:tblGrid>
      <w:tr w:rsidR="003D08C8" w:rsidRPr="00933E53" w:rsidTr="00101273">
        <w:trPr>
          <w:tblHeader/>
          <w:jc w:val="center"/>
        </w:trPr>
        <w:tc>
          <w:tcPr>
            <w:tcW w:w="3794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Направление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Всего закупок </w:t>
            </w:r>
          </w:p>
        </w:tc>
        <w:tc>
          <w:tcPr>
            <w:tcW w:w="1826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Электронный аукцион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</w:tr>
      <w:tr w:rsidR="003D08C8" w:rsidRPr="00933E53" w:rsidTr="00101273">
        <w:trPr>
          <w:trHeight w:val="397"/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Поставка мебели, технологического оборудования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Поставка учебно-наглядного оборудования, малых форм, компьютерной техники для учебного процесса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Поставка школьного автобуса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Устройство спортивной площадки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Монтаж системы видеонаблюдения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  <w:tr w:rsidR="003D08C8" w:rsidRPr="00933E53" w:rsidTr="00101273">
        <w:trPr>
          <w:jc w:val="center"/>
        </w:trPr>
        <w:tc>
          <w:tcPr>
            <w:tcW w:w="379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984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1826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</w:tr>
      <w:tr w:rsidR="003D08C8" w:rsidRPr="00933E53" w:rsidTr="00AF4031">
        <w:trPr>
          <w:jc w:val="center"/>
        </w:trPr>
        <w:tc>
          <w:tcPr>
            <w:tcW w:w="3794" w:type="dxa"/>
            <w:shd w:val="clear" w:color="auto" w:fill="DAEEF3" w:themeFill="accent5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38</w:t>
            </w:r>
          </w:p>
        </w:tc>
        <w:tc>
          <w:tcPr>
            <w:tcW w:w="1826" w:type="dxa"/>
            <w:shd w:val="clear" w:color="auto" w:fill="DAEEF3" w:themeFill="accent5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shd w:val="clear" w:color="auto" w:fill="DAEEF3" w:themeFill="accent5" w:themeFillTint="33"/>
          </w:tcPr>
          <w:p w:rsidR="003D08C8" w:rsidRPr="00933E53" w:rsidRDefault="003D08C8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</w:t>
            </w:r>
          </w:p>
        </w:tc>
      </w:tr>
    </w:tbl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Основными поставщиками продуктов питания для МОО ММР были: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ИП </w:t>
      </w:r>
      <w:proofErr w:type="spellStart"/>
      <w:r w:rsidRPr="00933E53">
        <w:rPr>
          <w:rFonts w:ascii="Times New Roman" w:hAnsi="Times New Roman"/>
          <w:sz w:val="28"/>
          <w:szCs w:val="28"/>
        </w:rPr>
        <w:t>Кричковский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П.Я.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ИП </w:t>
      </w:r>
      <w:proofErr w:type="spellStart"/>
      <w:r w:rsidRPr="00933E53">
        <w:rPr>
          <w:rFonts w:ascii="Times New Roman" w:hAnsi="Times New Roman"/>
          <w:sz w:val="28"/>
          <w:szCs w:val="28"/>
        </w:rPr>
        <w:t>Варданян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Г.А.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Поставщики мебели, технологического оборудования: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ООО «Эксклюзив </w:t>
      </w:r>
      <w:proofErr w:type="gramStart"/>
      <w:r w:rsidRPr="00933E53">
        <w:rPr>
          <w:rFonts w:ascii="Times New Roman" w:hAnsi="Times New Roman"/>
          <w:sz w:val="28"/>
          <w:szCs w:val="28"/>
        </w:rPr>
        <w:t>СТ</w:t>
      </w:r>
      <w:proofErr w:type="gramEnd"/>
      <w:r w:rsidRPr="00933E53">
        <w:rPr>
          <w:rFonts w:ascii="Times New Roman" w:hAnsi="Times New Roman"/>
          <w:sz w:val="28"/>
          <w:szCs w:val="28"/>
        </w:rPr>
        <w:t>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ИП </w:t>
      </w:r>
      <w:proofErr w:type="spellStart"/>
      <w:r w:rsidRPr="00933E53">
        <w:rPr>
          <w:rFonts w:ascii="Times New Roman" w:hAnsi="Times New Roman"/>
          <w:sz w:val="28"/>
          <w:szCs w:val="28"/>
        </w:rPr>
        <w:t>Щевлягин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А.С.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«ОРАНЖ ГРУПП»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«ОРАНЖ СПБ»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Торгово-технический центр «Холод-Мастер»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Поставку учебно-наглядного оборудования, малых форм, компьютерной техники для учебного процесса в МОО ММР в 2016 году осуществляли: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«РИТМ»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«Глобус»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«ЗТ-групп»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ИП Кожан С.П.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933E53">
        <w:rPr>
          <w:rFonts w:ascii="Times New Roman" w:hAnsi="Times New Roman"/>
          <w:sz w:val="28"/>
          <w:szCs w:val="28"/>
        </w:rPr>
        <w:t>КанцТоргСервис</w:t>
      </w:r>
      <w:proofErr w:type="spellEnd"/>
      <w:r w:rsidRPr="00933E53">
        <w:rPr>
          <w:rFonts w:ascii="Times New Roman" w:hAnsi="Times New Roman"/>
          <w:sz w:val="28"/>
          <w:szCs w:val="28"/>
        </w:rPr>
        <w:t>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«Развитие плюс»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Поставку школьного автобуса для МКОУ МСШ № 2 осуществлял</w:t>
      </w:r>
      <w:proofErr w:type="gramStart"/>
      <w:r w:rsidRPr="00933E53">
        <w:rPr>
          <w:rFonts w:ascii="Times New Roman" w:hAnsi="Times New Roman"/>
          <w:sz w:val="28"/>
          <w:szCs w:val="28"/>
        </w:rPr>
        <w:t>о ООО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«Бас ДВ» г. Владивосток.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Устройство спортивной площадки в МКОУ АСШ было выполнен</w:t>
      </w:r>
      <w:proofErr w:type="gramStart"/>
      <w:r w:rsidRPr="00933E53">
        <w:rPr>
          <w:rFonts w:ascii="Times New Roman" w:hAnsi="Times New Roman"/>
          <w:sz w:val="28"/>
          <w:szCs w:val="28"/>
        </w:rPr>
        <w:t>о ООО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3E53">
        <w:rPr>
          <w:rFonts w:ascii="Times New Roman" w:hAnsi="Times New Roman"/>
          <w:sz w:val="28"/>
          <w:szCs w:val="28"/>
        </w:rPr>
        <w:t>Мастерфайбр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– Камчатка».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Монтаж систем видеонаблюдения и пусконаладочные работы в МОО ММР был</w:t>
      </w:r>
      <w:r w:rsidR="004F7191" w:rsidRPr="00933E53">
        <w:rPr>
          <w:rFonts w:ascii="Times New Roman" w:hAnsi="Times New Roman"/>
          <w:sz w:val="28"/>
          <w:szCs w:val="28"/>
        </w:rPr>
        <w:t>и</w:t>
      </w:r>
      <w:r w:rsidRPr="00933E53">
        <w:rPr>
          <w:rFonts w:ascii="Times New Roman" w:hAnsi="Times New Roman"/>
          <w:sz w:val="28"/>
          <w:szCs w:val="28"/>
        </w:rPr>
        <w:t xml:space="preserve"> выполнен</w:t>
      </w:r>
      <w:r w:rsidR="004F7191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>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«Неман»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933E53">
        <w:rPr>
          <w:rFonts w:ascii="Times New Roman" w:hAnsi="Times New Roman"/>
          <w:sz w:val="28"/>
          <w:szCs w:val="28"/>
        </w:rPr>
        <w:t>Камэнергострой</w:t>
      </w:r>
      <w:proofErr w:type="spellEnd"/>
      <w:r w:rsidRPr="00933E53">
        <w:rPr>
          <w:rFonts w:ascii="Times New Roman" w:hAnsi="Times New Roman"/>
          <w:sz w:val="28"/>
          <w:szCs w:val="28"/>
        </w:rPr>
        <w:t>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ООО «НПО </w:t>
      </w:r>
      <w:proofErr w:type="spellStart"/>
      <w:r w:rsidRPr="00933E53">
        <w:rPr>
          <w:rFonts w:ascii="Times New Roman" w:hAnsi="Times New Roman"/>
          <w:sz w:val="28"/>
          <w:szCs w:val="28"/>
        </w:rPr>
        <w:t>Спецпроектмонтаж</w:t>
      </w:r>
      <w:proofErr w:type="spellEnd"/>
      <w:r w:rsidRPr="00933E53">
        <w:rPr>
          <w:rFonts w:ascii="Times New Roman" w:hAnsi="Times New Roman"/>
          <w:sz w:val="28"/>
          <w:szCs w:val="28"/>
        </w:rPr>
        <w:t>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Основными подрядчиками при выполнении ремонтных работ в МОО ММР в 2016 году являлись: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ИП Терновых А.В.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ИП Цой С.А.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«Армада»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</w:t>
      </w:r>
      <w:r w:rsidRPr="00933E53">
        <w:rPr>
          <w:rFonts w:ascii="Times New Roman" w:hAnsi="Times New Roman"/>
          <w:sz w:val="28"/>
          <w:szCs w:val="28"/>
        </w:rPr>
        <w:tab/>
        <w:t xml:space="preserve">ООО «Промышленное </w:t>
      </w:r>
      <w:proofErr w:type="gramStart"/>
      <w:r w:rsidRPr="00933E53">
        <w:rPr>
          <w:rFonts w:ascii="Times New Roman" w:hAnsi="Times New Roman"/>
          <w:sz w:val="28"/>
          <w:szCs w:val="28"/>
        </w:rPr>
        <w:t>Гражданской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Строительство»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</w:t>
      </w:r>
      <w:r w:rsidRPr="00933E53">
        <w:rPr>
          <w:rFonts w:ascii="Times New Roman" w:hAnsi="Times New Roman"/>
          <w:sz w:val="28"/>
          <w:szCs w:val="28"/>
        </w:rPr>
        <w:tab/>
        <w:t>ООО «Восток - Комплект»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два контракта МКОУ МСШ № 1 (электронный аукцион и запрос котировок) были расторгнуты.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Муниципальный контракт с ООО «</w:t>
      </w:r>
      <w:proofErr w:type="spellStart"/>
      <w:r w:rsidRPr="00933E53">
        <w:rPr>
          <w:rFonts w:ascii="Times New Roman" w:hAnsi="Times New Roman"/>
          <w:sz w:val="28"/>
          <w:szCs w:val="28"/>
        </w:rPr>
        <w:t>Камчаттехснаб</w:t>
      </w:r>
      <w:proofErr w:type="spellEnd"/>
      <w:r w:rsidRPr="00933E53">
        <w:rPr>
          <w:rFonts w:ascii="Times New Roman" w:hAnsi="Times New Roman"/>
          <w:sz w:val="28"/>
          <w:szCs w:val="28"/>
        </w:rPr>
        <w:t>» на сумму 1 540 505,35 рублей на поставку мясной продукции расторгнут по соглашению сторон, в связи с существенным повышением цен на поставляемую продукцию.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Муниципальный контракт с ООО «Святогор» г. Екатеринбург на сумму 452 808,9 рублей на поставку обеденной зоны для пищеблока расторгнут в одностороннем порядке Заказчиком в связи с невыполнением условий контракта Поставщиком по поставке товара.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Электронный аукцион на поставку мясной продукции был проведён повторно, а поставка мебели для пищеблока осуществлялась по договорам с единственным поставщиком без проведения процедур.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было про</w:t>
      </w:r>
      <w:r w:rsidR="004F7191" w:rsidRPr="00933E53">
        <w:rPr>
          <w:rFonts w:ascii="Times New Roman" w:hAnsi="Times New Roman"/>
          <w:sz w:val="28"/>
          <w:szCs w:val="28"/>
        </w:rPr>
        <w:t>в</w:t>
      </w:r>
      <w:r w:rsidRPr="00933E53">
        <w:rPr>
          <w:rFonts w:ascii="Times New Roman" w:hAnsi="Times New Roman"/>
          <w:sz w:val="28"/>
          <w:szCs w:val="28"/>
        </w:rPr>
        <w:t xml:space="preserve">едено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</w:rPr>
        <w:t xml:space="preserve"> проверки исполнения законодательства в сфере закупок, по итогам проверок были оформлены аналитические справки с рекомендациями руководителям МОО ММР.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Особенно хочется отметить работу специалистов в области закупок МКОУ МСШ №1</w:t>
      </w:r>
      <w:r w:rsidR="0057081A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МКОУ МСШ № 2</w:t>
      </w:r>
      <w:r w:rsidR="0057081A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МКОУ МОССШ</w:t>
      </w:r>
      <w:r w:rsidR="0057081A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МКОУ АСШ</w:t>
      </w:r>
      <w:r w:rsidR="0057081A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МКДОУ «Детский сад «Светлячок»</w:t>
      </w:r>
      <w:r w:rsidR="0057081A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МКДОУ «Детский сад «Ручеёк».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Основной проблемо</w:t>
      </w:r>
      <w:r w:rsidR="0057081A" w:rsidRPr="00933E53">
        <w:rPr>
          <w:rFonts w:ascii="Times New Roman" w:hAnsi="Times New Roman"/>
          <w:sz w:val="28"/>
          <w:szCs w:val="28"/>
        </w:rPr>
        <w:t xml:space="preserve">й </w:t>
      </w:r>
      <w:r w:rsidRPr="00933E53">
        <w:rPr>
          <w:rFonts w:ascii="Times New Roman" w:hAnsi="Times New Roman"/>
          <w:sz w:val="28"/>
          <w:szCs w:val="28"/>
        </w:rPr>
        <w:t>в области закупок в 2016 году являлись изменения на портале закупок Камчатского края и Единой информационной системы в сфере закупок при формировании планов закупок и планов – графиков на 2017 год.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целом, работу МОО ММР в 2016 году по исполнению законодательства в сфере закупок товаров, работ, услуг для обеспечения государственных и муниципальных нужд можно признать удовлетворительной.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2017 году будет продолжена работа по исполнению законодательства Российской Федерации в области энергосбережения, повышения </w:t>
      </w:r>
      <w:proofErr w:type="spellStart"/>
      <w:r w:rsidRPr="00933E53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(Федеральный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Федерации»):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регистрация МОО ММР на сайте ГИС Модуль «Информация об энергосбережении и повышении энергетической эффективности»;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размещение деклараций МОО ММР за период с 2014 по 2016 годы включительно.</w:t>
      </w:r>
    </w:p>
    <w:p w:rsidR="003D08C8" w:rsidRPr="00933E53" w:rsidRDefault="003D08C8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Эта работа является одной из приоритетных задач в 2017 году.</w:t>
      </w:r>
    </w:p>
    <w:p w:rsidR="007C7E9C" w:rsidRPr="00933E53" w:rsidRDefault="007C7E9C" w:rsidP="00933E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76D2" w:rsidRPr="00933E53" w:rsidRDefault="00644544" w:rsidP="00933E53">
      <w:pPr>
        <w:shd w:val="clear" w:color="auto" w:fill="FBD4B4" w:themeFill="accent6" w:themeFillTint="66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 xml:space="preserve">1.15. </w:t>
      </w:r>
      <w:r w:rsidR="009C76D2" w:rsidRPr="00933E53">
        <w:rPr>
          <w:rFonts w:ascii="Times New Roman" w:hAnsi="Times New Roman"/>
          <w:b/>
          <w:sz w:val="28"/>
          <w:szCs w:val="28"/>
        </w:rPr>
        <w:t>Дорожная карта</w:t>
      </w:r>
      <w:r w:rsidR="00FA1439" w:rsidRPr="00933E53">
        <w:rPr>
          <w:rFonts w:ascii="Times New Roman" w:hAnsi="Times New Roman"/>
          <w:b/>
          <w:sz w:val="28"/>
          <w:szCs w:val="28"/>
        </w:rPr>
        <w:t>, сеть МОО ММР</w:t>
      </w:r>
    </w:p>
    <w:p w:rsidR="001764A8" w:rsidRPr="00933E53" w:rsidRDefault="0067139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В соответствии с Планом мероприятий («дорожная карта») «Изменения в сфере образования Мильковского муниципального района», утверждённым постановлением администрации Мильковского муниципального района от 11.12.2013 № 91 (с изменениями от 19.10.2015 № 291)</w:t>
      </w:r>
      <w:r w:rsidR="001764A8" w:rsidRPr="00933E53">
        <w:rPr>
          <w:rFonts w:ascii="Times New Roman" w:hAnsi="Times New Roman"/>
          <w:sz w:val="28"/>
          <w:szCs w:val="28"/>
        </w:rPr>
        <w:t xml:space="preserve"> в 2014-2015 годах </w:t>
      </w:r>
      <w:r w:rsidR="006E1B94" w:rsidRPr="00933E53">
        <w:rPr>
          <w:rFonts w:ascii="Times New Roman" w:hAnsi="Times New Roman"/>
          <w:sz w:val="28"/>
          <w:szCs w:val="28"/>
        </w:rPr>
        <w:t xml:space="preserve">достигнуты </w:t>
      </w:r>
      <w:r w:rsidRPr="00933E53">
        <w:rPr>
          <w:rFonts w:ascii="Times New Roman" w:hAnsi="Times New Roman"/>
          <w:sz w:val="28"/>
          <w:szCs w:val="28"/>
        </w:rPr>
        <w:t>целевые показатели размера средней заработной платы отдельных категорий работников МОО ММР</w:t>
      </w:r>
      <w:r w:rsidR="001764A8" w:rsidRPr="00933E53">
        <w:rPr>
          <w:rFonts w:ascii="Times New Roman" w:hAnsi="Times New Roman"/>
          <w:sz w:val="28"/>
          <w:szCs w:val="28"/>
        </w:rPr>
        <w:t xml:space="preserve"> (соглашение с Министерством образования и науки Камчатского края за 2014, 2015 годы)</w:t>
      </w:r>
      <w:r w:rsidR="006E1B94" w:rsidRPr="00933E53">
        <w:rPr>
          <w:rFonts w:ascii="Times New Roman" w:hAnsi="Times New Roman"/>
          <w:sz w:val="28"/>
          <w:szCs w:val="28"/>
        </w:rPr>
        <w:t>.</w:t>
      </w:r>
      <w:proofErr w:type="gramEnd"/>
    </w:p>
    <w:p w:rsidR="00671391" w:rsidRPr="00933E53" w:rsidRDefault="001764A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В 2016 году обеспечено достижение значений показателей </w:t>
      </w:r>
      <w:r w:rsidR="00893817" w:rsidRPr="00933E53">
        <w:rPr>
          <w:rFonts w:ascii="Times New Roman" w:hAnsi="Times New Roman"/>
          <w:sz w:val="28"/>
          <w:szCs w:val="28"/>
        </w:rPr>
        <w:t>результативности по обеспечению номинальной заработной платы отдельных категорий работников, предусмотренных Указом Президента Российской Федерации от 07.05.2012 № 597, в размере не ниже средней заработной платы, фактически сложивш</w:t>
      </w:r>
      <w:r w:rsidR="00306374" w:rsidRPr="00933E53">
        <w:rPr>
          <w:rFonts w:ascii="Times New Roman" w:hAnsi="Times New Roman"/>
          <w:sz w:val="28"/>
          <w:szCs w:val="28"/>
        </w:rPr>
        <w:t>е</w:t>
      </w:r>
      <w:r w:rsidR="00893817" w:rsidRPr="00933E53">
        <w:rPr>
          <w:rFonts w:ascii="Times New Roman" w:hAnsi="Times New Roman"/>
          <w:sz w:val="28"/>
          <w:szCs w:val="28"/>
        </w:rPr>
        <w:t xml:space="preserve">йся в Камчатском крае </w:t>
      </w:r>
      <w:r w:rsidRPr="00933E53">
        <w:rPr>
          <w:rFonts w:ascii="Times New Roman" w:hAnsi="Times New Roman"/>
          <w:sz w:val="28"/>
          <w:szCs w:val="28"/>
        </w:rPr>
        <w:t>(соглашение с Министерством образования и науки Камчатского края за 2016 год).</w:t>
      </w:r>
    </w:p>
    <w:p w:rsidR="00575E66" w:rsidRPr="00933E53" w:rsidRDefault="00575E66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650D27" w:rsidRPr="00933E53">
        <w:rPr>
          <w:rFonts w:ascii="Times New Roman" w:hAnsi="Times New Roman"/>
          <w:i/>
          <w:sz w:val="20"/>
          <w:highlight w:val="lightGray"/>
        </w:rPr>
        <w:t>20</w:t>
      </w:r>
    </w:p>
    <w:tbl>
      <w:tblPr>
        <w:tblW w:w="0" w:type="auto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991"/>
        <w:gridCol w:w="2752"/>
        <w:gridCol w:w="1770"/>
        <w:gridCol w:w="2144"/>
      </w:tblGrid>
      <w:tr w:rsidR="00AD42A6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933E53">
              <w:rPr>
                <w:rFonts w:ascii="Times New Roman" w:hAnsi="Times New Roman"/>
                <w:sz w:val="18"/>
                <w:szCs w:val="20"/>
                <w:u w:val="single"/>
              </w:rPr>
              <w:t>2014-2015 годы</w:t>
            </w:r>
          </w:p>
          <w:p w:rsidR="00A5149E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Целевой показатель</w:t>
            </w:r>
          </w:p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933E53">
              <w:rPr>
                <w:rFonts w:ascii="Times New Roman" w:hAnsi="Times New Roman"/>
                <w:sz w:val="18"/>
                <w:szCs w:val="20"/>
                <w:u w:val="single"/>
              </w:rPr>
              <w:t>2016 год</w:t>
            </w:r>
          </w:p>
          <w:p w:rsidR="00AD42A6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Размер средней заработной платы</w:t>
            </w:r>
            <w:r w:rsidR="00AD42A6" w:rsidRPr="00933E5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933E53">
              <w:rPr>
                <w:rFonts w:ascii="Times New Roman" w:hAnsi="Times New Roman"/>
                <w:sz w:val="18"/>
                <w:szCs w:val="20"/>
              </w:rPr>
              <w:t>фактически сложившийся в Камчатском крае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Размер средней заработной платы педагогических работников в МОО ММР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% исполнения целевого показателя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3E53">
              <w:rPr>
                <w:rFonts w:ascii="Times New Roman" w:hAnsi="Times New Roman"/>
                <w:sz w:val="18"/>
                <w:szCs w:val="20"/>
              </w:rPr>
              <w:t>Размер средней заработной платы работников МОО ММР</w:t>
            </w:r>
          </w:p>
        </w:tc>
      </w:tr>
      <w:tr w:rsidR="006415F4" w:rsidRPr="00933E53" w:rsidTr="002D07CE">
        <w:trPr>
          <w:jc w:val="center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15F4" w:rsidRPr="00933E53" w:rsidRDefault="006415F4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МДОО ММР</w:t>
            </w:r>
          </w:p>
        </w:tc>
      </w:tr>
      <w:tr w:rsidR="00AD42A6" w:rsidRPr="00933E53" w:rsidTr="006415F4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48 500,0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51 313,9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6415F4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37 650,8</w:t>
            </w:r>
          </w:p>
        </w:tc>
      </w:tr>
      <w:tr w:rsidR="00AD42A6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54 000,0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57 034,5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41 236,8</w:t>
            </w:r>
          </w:p>
        </w:tc>
      </w:tr>
      <w:tr w:rsidR="00AD42A6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53 196,0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55 217,8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42 242,3</w:t>
            </w:r>
          </w:p>
        </w:tc>
      </w:tr>
      <w:tr w:rsidR="006415F4" w:rsidRPr="00933E53" w:rsidTr="002D07CE">
        <w:trPr>
          <w:jc w:val="center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15F4" w:rsidRPr="00933E53" w:rsidRDefault="006415F4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МОО ММР</w:t>
            </w:r>
          </w:p>
        </w:tc>
      </w:tr>
      <w:tr w:rsidR="00AD42A6" w:rsidRPr="00933E53" w:rsidTr="006415F4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52 292,0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56 514,2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6415F4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46 719,0</w:t>
            </w:r>
          </w:p>
        </w:tc>
      </w:tr>
      <w:tr w:rsidR="00AD42A6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56 100,0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60 713,0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51 656,2</w:t>
            </w:r>
          </w:p>
        </w:tc>
      </w:tr>
      <w:tr w:rsidR="00AD42A6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59 425,0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66 404,8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6" w:rsidRPr="00933E53" w:rsidRDefault="00AD42A6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53 337,6</w:t>
            </w:r>
          </w:p>
        </w:tc>
      </w:tr>
      <w:tr w:rsidR="006415F4" w:rsidRPr="00933E53" w:rsidTr="002D07CE">
        <w:trPr>
          <w:jc w:val="center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15F4" w:rsidRPr="00933E53" w:rsidRDefault="006415F4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УДО ММР</w:t>
            </w:r>
          </w:p>
        </w:tc>
      </w:tr>
      <w:tr w:rsidR="00A5149E" w:rsidRPr="00933E53" w:rsidTr="006415F4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49 572,0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36 805,1</w:t>
            </w:r>
          </w:p>
        </w:tc>
      </w:tr>
      <w:tr w:rsidR="00A5149E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44 357,4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40 724,1</w:t>
            </w:r>
          </w:p>
        </w:tc>
      </w:tr>
      <w:tr w:rsidR="00A5149E" w:rsidRPr="00933E53" w:rsidTr="00AD42A6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42 612,0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E" w:rsidRPr="00933E53" w:rsidRDefault="00A5149E" w:rsidP="00933E53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40 205,6</w:t>
            </w:r>
          </w:p>
        </w:tc>
      </w:tr>
    </w:tbl>
    <w:p w:rsidR="00322DD0" w:rsidRPr="00933E53" w:rsidRDefault="00322DD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</w:p>
    <w:p w:rsidR="00700238" w:rsidRPr="00933E53" w:rsidRDefault="0070023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По состоянию на 01.01.2017 на территории Мильковского муниципального района зарегистрировано по месту пребывания </w:t>
      </w:r>
      <w:r w:rsidRPr="00933E53">
        <w:rPr>
          <w:rFonts w:ascii="Times New Roman" w:hAnsi="Times New Roman"/>
          <w:b/>
          <w:sz w:val="28"/>
          <w:szCs w:val="28"/>
        </w:rPr>
        <w:t>2 287</w:t>
      </w:r>
      <w:r w:rsidRPr="00933E53">
        <w:rPr>
          <w:rFonts w:ascii="Times New Roman" w:hAnsi="Times New Roman"/>
          <w:sz w:val="28"/>
          <w:szCs w:val="28"/>
        </w:rPr>
        <w:t xml:space="preserve"> детей в возрасте от 0 до 18 лет.</w:t>
      </w:r>
    </w:p>
    <w:p w:rsidR="00432927" w:rsidRPr="00933E53" w:rsidRDefault="00700238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2118E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tbl>
      <w:tblPr>
        <w:tblStyle w:val="aff3"/>
        <w:tblW w:w="7189" w:type="dxa"/>
        <w:jc w:val="center"/>
        <w:tblInd w:w="157" w:type="dxa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709"/>
        <w:gridCol w:w="709"/>
        <w:gridCol w:w="732"/>
        <w:gridCol w:w="752"/>
        <w:gridCol w:w="648"/>
        <w:gridCol w:w="710"/>
        <w:gridCol w:w="978"/>
      </w:tblGrid>
      <w:tr w:rsidR="00DB791D" w:rsidRPr="00933E53" w:rsidTr="004B4E91">
        <w:trPr>
          <w:cantSplit/>
          <w:trHeight w:val="951"/>
          <w:jc w:val="center"/>
        </w:trPr>
        <w:tc>
          <w:tcPr>
            <w:tcW w:w="1169" w:type="dxa"/>
            <w:shd w:val="clear" w:color="auto" w:fill="EAF1DD" w:themeFill="accent3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782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с. Мильково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с. Лазо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с. Атласово</w:t>
            </w:r>
          </w:p>
        </w:tc>
        <w:tc>
          <w:tcPr>
            <w:tcW w:w="732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п. Таёжный</w:t>
            </w:r>
          </w:p>
        </w:tc>
        <w:tc>
          <w:tcPr>
            <w:tcW w:w="752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proofErr w:type="gramStart"/>
            <w:r w:rsidRPr="00933E53">
              <w:rPr>
                <w:sz w:val="16"/>
                <w:szCs w:val="16"/>
              </w:rPr>
              <w:t>с</w:t>
            </w:r>
            <w:proofErr w:type="gramEnd"/>
            <w:r w:rsidRPr="00933E53">
              <w:rPr>
                <w:sz w:val="16"/>
                <w:szCs w:val="16"/>
              </w:rPr>
              <w:t>. Долиновка</w:t>
            </w:r>
          </w:p>
        </w:tc>
        <w:tc>
          <w:tcPr>
            <w:tcW w:w="648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с. Шаромы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left"/>
              <w:rPr>
                <w:sz w:val="16"/>
                <w:szCs w:val="16"/>
              </w:rPr>
            </w:pPr>
            <w:r w:rsidRPr="00933E53">
              <w:rPr>
                <w:sz w:val="16"/>
                <w:szCs w:val="16"/>
              </w:rPr>
              <w:t>с. Пущино</w:t>
            </w:r>
          </w:p>
        </w:tc>
        <w:tc>
          <w:tcPr>
            <w:tcW w:w="978" w:type="dxa"/>
            <w:shd w:val="clear" w:color="auto" w:fill="EAF1DD" w:themeFill="accent3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88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 год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97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 года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113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 года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104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 года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129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127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121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135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155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155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114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154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148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136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136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137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120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109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 лет</w:t>
            </w:r>
          </w:p>
        </w:tc>
        <w:tc>
          <w:tcPr>
            <w:tcW w:w="78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</w:tr>
      <w:tr w:rsidR="00DB791D" w:rsidRPr="00933E53" w:rsidTr="004B4E91">
        <w:trPr>
          <w:jc w:val="center"/>
        </w:trPr>
        <w:tc>
          <w:tcPr>
            <w:tcW w:w="1169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2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</w:t>
            </w:r>
            <w:r w:rsidR="00DB791D" w:rsidRPr="00933E53">
              <w:rPr>
                <w:b/>
                <w:sz w:val="20"/>
                <w:szCs w:val="20"/>
              </w:rPr>
              <w:t> </w:t>
            </w:r>
            <w:r w:rsidRPr="00933E53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2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4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10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8" w:type="dxa"/>
            <w:shd w:val="clear" w:color="auto" w:fill="DAEEF3" w:themeFill="accent5" w:themeFillTint="33"/>
          </w:tcPr>
          <w:p w:rsidR="00432927" w:rsidRPr="00933E53" w:rsidRDefault="00432927" w:rsidP="00933E53">
            <w:pPr>
              <w:spacing w:after="0" w:line="240" w:lineRule="auto"/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2</w:t>
            </w:r>
            <w:r w:rsidR="004B4E91" w:rsidRPr="00933E53">
              <w:rPr>
                <w:b/>
                <w:sz w:val="20"/>
                <w:szCs w:val="20"/>
              </w:rPr>
              <w:t> </w:t>
            </w:r>
            <w:r w:rsidRPr="00933E53">
              <w:rPr>
                <w:b/>
                <w:sz w:val="20"/>
                <w:szCs w:val="20"/>
              </w:rPr>
              <w:t>287</w:t>
            </w:r>
          </w:p>
        </w:tc>
      </w:tr>
    </w:tbl>
    <w:p w:rsidR="00700238" w:rsidRPr="00933E53" w:rsidRDefault="0070023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A3E41" w:rsidRPr="00933E53" w:rsidRDefault="006A3E4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Сеть МОО</w:t>
      </w:r>
      <w:r w:rsidR="00673300" w:rsidRPr="00933E53">
        <w:rPr>
          <w:rFonts w:ascii="Times New Roman" w:hAnsi="Times New Roman"/>
          <w:sz w:val="28"/>
          <w:szCs w:val="28"/>
        </w:rPr>
        <w:t xml:space="preserve"> ММР выглядит следующим образом:</w:t>
      </w:r>
    </w:p>
    <w:p w:rsidR="006A3E41" w:rsidRPr="00933E53" w:rsidRDefault="006A3E4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2118E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166"/>
      </w:tblGrid>
      <w:tr w:rsidR="00F0451F" w:rsidRPr="00933E53" w:rsidTr="00673300">
        <w:tc>
          <w:tcPr>
            <w:tcW w:w="5210" w:type="dxa"/>
          </w:tcPr>
          <w:p w:rsidR="00673300" w:rsidRPr="00933E53" w:rsidRDefault="00673300" w:rsidP="00933E53">
            <w:pPr>
              <w:pStyle w:val="14"/>
              <w:jc w:val="both"/>
              <w:rPr>
                <w:sz w:val="28"/>
                <w:szCs w:val="28"/>
              </w:rPr>
            </w:pPr>
            <w:r w:rsidRPr="00933E53">
              <w:rPr>
                <w:sz w:val="28"/>
                <w:szCs w:val="28"/>
              </w:rPr>
              <w:t xml:space="preserve">2015 год - </w:t>
            </w:r>
            <w:r w:rsidRPr="00933E53">
              <w:rPr>
                <w:b/>
                <w:sz w:val="28"/>
                <w:szCs w:val="28"/>
              </w:rPr>
              <w:t>15</w:t>
            </w:r>
            <w:r w:rsidRPr="00933E53">
              <w:rPr>
                <w:sz w:val="28"/>
                <w:szCs w:val="28"/>
              </w:rPr>
              <w:t xml:space="preserve"> МОО ММР</w:t>
            </w:r>
          </w:p>
        </w:tc>
        <w:tc>
          <w:tcPr>
            <w:tcW w:w="5211" w:type="dxa"/>
          </w:tcPr>
          <w:p w:rsidR="00F0451F" w:rsidRPr="00933E53" w:rsidRDefault="00673300" w:rsidP="00933E53">
            <w:pPr>
              <w:pStyle w:val="14"/>
              <w:rPr>
                <w:sz w:val="28"/>
                <w:szCs w:val="28"/>
              </w:rPr>
            </w:pPr>
            <w:r w:rsidRPr="00933E53">
              <w:rPr>
                <w:sz w:val="28"/>
                <w:szCs w:val="28"/>
              </w:rPr>
              <w:t xml:space="preserve">2016 год - </w:t>
            </w:r>
            <w:r w:rsidRPr="00933E53">
              <w:rPr>
                <w:b/>
                <w:sz w:val="28"/>
                <w:szCs w:val="28"/>
              </w:rPr>
              <w:t>12</w:t>
            </w:r>
            <w:r w:rsidRPr="00933E53">
              <w:rPr>
                <w:sz w:val="28"/>
                <w:szCs w:val="28"/>
              </w:rPr>
              <w:t xml:space="preserve"> МОО ММР</w:t>
            </w:r>
          </w:p>
        </w:tc>
      </w:tr>
      <w:tr w:rsidR="00F0451F" w:rsidRPr="00933E53" w:rsidTr="00673300">
        <w:tc>
          <w:tcPr>
            <w:tcW w:w="5210" w:type="dxa"/>
          </w:tcPr>
          <w:p w:rsidR="00F0451F" w:rsidRPr="00933E53" w:rsidRDefault="0070376D" w:rsidP="00933E53">
            <w:pPr>
              <w:pStyle w:val="14"/>
              <w:jc w:val="both"/>
              <w:rPr>
                <w:sz w:val="28"/>
                <w:szCs w:val="28"/>
              </w:rPr>
            </w:pPr>
            <w:r w:rsidRPr="00933E53">
              <w:rPr>
                <w:noProof/>
                <w:sz w:val="28"/>
                <w:szCs w:val="28"/>
              </w:rPr>
              <w:drawing>
                <wp:inline distT="0" distB="0" distL="0" distR="0" wp14:anchorId="242003B6" wp14:editId="7B3B1BD4">
                  <wp:extent cx="3181350" cy="2159000"/>
                  <wp:effectExtent l="0" t="0" r="19050" b="1270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F0451F" w:rsidRPr="00933E53" w:rsidRDefault="00673300" w:rsidP="00933E53">
            <w:pPr>
              <w:pStyle w:val="14"/>
              <w:jc w:val="both"/>
              <w:rPr>
                <w:sz w:val="28"/>
                <w:szCs w:val="28"/>
              </w:rPr>
            </w:pPr>
            <w:r w:rsidRPr="00933E53">
              <w:rPr>
                <w:noProof/>
                <w:sz w:val="28"/>
                <w:szCs w:val="28"/>
              </w:rPr>
              <w:drawing>
                <wp:inline distT="0" distB="0" distL="0" distR="0" wp14:anchorId="25A7957E" wp14:editId="291ED7D2">
                  <wp:extent cx="3124200" cy="2159000"/>
                  <wp:effectExtent l="0" t="0" r="19050" b="1270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6A3E41" w:rsidRPr="00933E53" w:rsidRDefault="006A3E41" w:rsidP="00933E53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950218" w:rsidRPr="00933E53" w:rsidRDefault="002153B2" w:rsidP="00933E53">
      <w:pPr>
        <w:pStyle w:val="14"/>
        <w:shd w:val="clear" w:color="auto" w:fill="8DB3E2" w:themeFill="text2" w:themeFillTint="66"/>
        <w:jc w:val="both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bookmarkStart w:id="2" w:name="_Toc348341881"/>
      <w:r w:rsidR="00C10BED" w:rsidRPr="00933E5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10BED" w:rsidRPr="00933E53">
        <w:rPr>
          <w:rFonts w:ascii="Times New Roman" w:hAnsi="Times New Roman"/>
          <w:sz w:val="28"/>
          <w:szCs w:val="28"/>
        </w:rPr>
        <w:t xml:space="preserve"> </w:t>
      </w:r>
      <w:r w:rsidR="00950218" w:rsidRPr="00933E53">
        <w:rPr>
          <w:rFonts w:ascii="Times New Roman" w:hAnsi="Times New Roman"/>
          <w:b/>
          <w:sz w:val="28"/>
          <w:szCs w:val="28"/>
        </w:rPr>
        <w:t xml:space="preserve">Создание условий для обеспечения доступного и качественного дошкольного образования в </w:t>
      </w:r>
      <w:bookmarkEnd w:id="2"/>
      <w:r w:rsidR="00950218" w:rsidRPr="00933E53">
        <w:rPr>
          <w:rFonts w:ascii="Times New Roman" w:hAnsi="Times New Roman"/>
          <w:b/>
          <w:sz w:val="28"/>
          <w:szCs w:val="28"/>
        </w:rPr>
        <w:t>Мильковском муниципальном районе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tabs>
          <w:tab w:val="left" w:pos="1026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По состоянию на </w:t>
      </w:r>
      <w:r w:rsidR="008B0B46" w:rsidRPr="00933E53">
        <w:rPr>
          <w:rFonts w:ascii="Times New Roman" w:hAnsi="Times New Roman"/>
          <w:sz w:val="28"/>
          <w:szCs w:val="28"/>
        </w:rPr>
        <w:t>0</w:t>
      </w:r>
      <w:r w:rsidR="00BE61F2" w:rsidRPr="00933E53">
        <w:rPr>
          <w:rFonts w:ascii="Times New Roman" w:hAnsi="Times New Roman"/>
          <w:sz w:val="28"/>
          <w:szCs w:val="28"/>
        </w:rPr>
        <w:t>1</w:t>
      </w:r>
      <w:r w:rsidR="008B0B46" w:rsidRPr="00933E53">
        <w:rPr>
          <w:rFonts w:ascii="Times New Roman" w:hAnsi="Times New Roman"/>
          <w:sz w:val="28"/>
          <w:szCs w:val="28"/>
        </w:rPr>
        <w:t>.01.</w:t>
      </w:r>
      <w:r w:rsidRPr="00933E53">
        <w:rPr>
          <w:rFonts w:ascii="Times New Roman" w:hAnsi="Times New Roman"/>
          <w:sz w:val="28"/>
          <w:szCs w:val="28"/>
        </w:rPr>
        <w:t xml:space="preserve">2017 на территории Мильковского муниципального района </w:t>
      </w:r>
      <w:r w:rsidR="008B0B46" w:rsidRPr="00933E53">
        <w:rPr>
          <w:rFonts w:ascii="Times New Roman" w:hAnsi="Times New Roman"/>
          <w:sz w:val="28"/>
          <w:szCs w:val="28"/>
        </w:rPr>
        <w:t>зарегистрировано по месту пребывания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779</w:t>
      </w:r>
      <w:r w:rsidRPr="00933E53">
        <w:rPr>
          <w:rFonts w:ascii="Times New Roman" w:hAnsi="Times New Roman"/>
          <w:sz w:val="28"/>
          <w:szCs w:val="28"/>
        </w:rPr>
        <w:t xml:space="preserve"> детей в возрасте от 0 до 7 лет</w:t>
      </w:r>
      <w:r w:rsidR="00BE61F2" w:rsidRPr="00933E53">
        <w:rPr>
          <w:rFonts w:ascii="Times New Roman" w:hAnsi="Times New Roman"/>
          <w:sz w:val="28"/>
          <w:szCs w:val="28"/>
        </w:rPr>
        <w:t xml:space="preserve"> (01.01.2016 – </w:t>
      </w:r>
      <w:r w:rsidR="00BE61F2" w:rsidRPr="00933E53">
        <w:rPr>
          <w:rFonts w:ascii="Times New Roman" w:hAnsi="Times New Roman"/>
          <w:b/>
          <w:sz w:val="28"/>
          <w:szCs w:val="28"/>
        </w:rPr>
        <w:t>711</w:t>
      </w:r>
      <w:r w:rsidR="00BE61F2" w:rsidRPr="00933E53">
        <w:rPr>
          <w:rFonts w:ascii="Times New Roman" w:hAnsi="Times New Roman"/>
          <w:sz w:val="28"/>
          <w:szCs w:val="28"/>
        </w:rPr>
        <w:t xml:space="preserve"> детей)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D2391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069"/>
        <w:gridCol w:w="1134"/>
        <w:gridCol w:w="1276"/>
        <w:gridCol w:w="1276"/>
        <w:gridCol w:w="1275"/>
        <w:gridCol w:w="1134"/>
        <w:gridCol w:w="830"/>
        <w:gridCol w:w="836"/>
      </w:tblGrid>
      <w:tr w:rsidR="002F158C" w:rsidRPr="00933E53" w:rsidTr="00AF4031">
        <w:trPr>
          <w:jc w:val="center"/>
        </w:trPr>
        <w:tc>
          <w:tcPr>
            <w:tcW w:w="1449" w:type="dxa"/>
            <w:shd w:val="clear" w:color="auto" w:fill="EAF1DD" w:themeFill="accent3" w:themeFillTint="33"/>
          </w:tcPr>
          <w:p w:rsidR="002F158C" w:rsidRPr="00933E53" w:rsidRDefault="00BE61F2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Показатель</w:t>
            </w:r>
          </w:p>
        </w:tc>
        <w:tc>
          <w:tcPr>
            <w:tcW w:w="1069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с. Пущино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с. Шаромы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с. Мильково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proofErr w:type="gramStart"/>
            <w:r w:rsidRPr="00933E53">
              <w:rPr>
                <w:sz w:val="18"/>
                <w:szCs w:val="18"/>
              </w:rPr>
              <w:t>с</w:t>
            </w:r>
            <w:proofErr w:type="gramEnd"/>
            <w:r w:rsidRPr="00933E53">
              <w:rPr>
                <w:sz w:val="18"/>
                <w:szCs w:val="18"/>
              </w:rPr>
              <w:t>. Долиновка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п. Таёжный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158C" w:rsidRPr="00933E53" w:rsidRDefault="008B0B46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с</w:t>
            </w:r>
            <w:r w:rsidR="002F158C" w:rsidRPr="00933E53">
              <w:rPr>
                <w:sz w:val="18"/>
                <w:szCs w:val="18"/>
              </w:rPr>
              <w:t>. Атласово</w:t>
            </w:r>
          </w:p>
        </w:tc>
        <w:tc>
          <w:tcPr>
            <w:tcW w:w="830" w:type="dxa"/>
            <w:shd w:val="clear" w:color="auto" w:fill="EAF1DD" w:themeFill="accent3" w:themeFillTint="33"/>
          </w:tcPr>
          <w:p w:rsidR="002F158C" w:rsidRPr="00933E53" w:rsidRDefault="008B0B46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с</w:t>
            </w:r>
            <w:r w:rsidR="002F158C" w:rsidRPr="00933E53">
              <w:rPr>
                <w:sz w:val="18"/>
                <w:szCs w:val="18"/>
              </w:rPr>
              <w:t>. Лазо</w:t>
            </w:r>
          </w:p>
        </w:tc>
        <w:tc>
          <w:tcPr>
            <w:tcW w:w="836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Всего</w:t>
            </w:r>
          </w:p>
        </w:tc>
      </w:tr>
      <w:tr w:rsidR="002F158C" w:rsidRPr="00933E53" w:rsidTr="00AF4031">
        <w:trPr>
          <w:jc w:val="center"/>
        </w:trPr>
        <w:tc>
          <w:tcPr>
            <w:tcW w:w="1449" w:type="dxa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Всего детей от 0 до 7 лет</w:t>
            </w:r>
          </w:p>
        </w:tc>
        <w:tc>
          <w:tcPr>
            <w:tcW w:w="1069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646</w:t>
            </w:r>
          </w:p>
        </w:tc>
        <w:tc>
          <w:tcPr>
            <w:tcW w:w="127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779</w:t>
            </w:r>
          </w:p>
        </w:tc>
      </w:tr>
      <w:tr w:rsidR="002F158C" w:rsidRPr="00933E53" w:rsidTr="00AF4031">
        <w:trPr>
          <w:jc w:val="center"/>
        </w:trPr>
        <w:tc>
          <w:tcPr>
            <w:tcW w:w="1449" w:type="dxa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Посещают МДОО</w:t>
            </w:r>
          </w:p>
        </w:tc>
        <w:tc>
          <w:tcPr>
            <w:tcW w:w="1069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394</w:t>
            </w:r>
          </w:p>
        </w:tc>
        <w:tc>
          <w:tcPr>
            <w:tcW w:w="127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</w:t>
            </w:r>
          </w:p>
        </w:tc>
        <w:tc>
          <w:tcPr>
            <w:tcW w:w="830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454</w:t>
            </w:r>
          </w:p>
        </w:tc>
      </w:tr>
      <w:tr w:rsidR="002F158C" w:rsidRPr="00933E53" w:rsidTr="00AF4031">
        <w:trPr>
          <w:jc w:val="center"/>
        </w:trPr>
        <w:tc>
          <w:tcPr>
            <w:tcW w:w="1449" w:type="dxa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Охват детей дошкольным образованием, </w:t>
            </w:r>
            <w:proofErr w:type="gramStart"/>
            <w:r w:rsidRPr="00933E53">
              <w:rPr>
                <w:sz w:val="20"/>
                <w:szCs w:val="20"/>
              </w:rPr>
              <w:t>в</w:t>
            </w:r>
            <w:proofErr w:type="gramEnd"/>
            <w:r w:rsidRPr="00933E5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69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</w:t>
            </w:r>
          </w:p>
        </w:tc>
        <w:tc>
          <w:tcPr>
            <w:tcW w:w="830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</w:t>
            </w:r>
          </w:p>
        </w:tc>
        <w:tc>
          <w:tcPr>
            <w:tcW w:w="836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10260"/>
              </w:tabs>
              <w:spacing w:after="0"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58</w:t>
            </w:r>
          </w:p>
        </w:tc>
      </w:tr>
    </w:tbl>
    <w:p w:rsidR="00BE61F2" w:rsidRPr="00933E53" w:rsidRDefault="00BE61F2" w:rsidP="00933E53">
      <w:pPr>
        <w:tabs>
          <w:tab w:val="left" w:pos="1026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2F158C" w:rsidRPr="00933E53" w:rsidRDefault="00BE61F2" w:rsidP="00933E53">
      <w:pPr>
        <w:tabs>
          <w:tab w:val="left" w:pos="1026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Охват детей дошкольным образованием в 2016 году состав</w:t>
      </w:r>
      <w:r w:rsidR="00895BE0" w:rsidRPr="00933E53">
        <w:rPr>
          <w:rFonts w:ascii="Times New Roman" w:hAnsi="Times New Roman"/>
          <w:sz w:val="28"/>
          <w:szCs w:val="28"/>
        </w:rPr>
        <w:t>ил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58</w:t>
      </w:r>
      <w:r w:rsidRPr="00933E53">
        <w:rPr>
          <w:rFonts w:ascii="Times New Roman" w:hAnsi="Times New Roman"/>
          <w:sz w:val="28"/>
          <w:szCs w:val="28"/>
        </w:rPr>
        <w:t xml:space="preserve"> %</w:t>
      </w:r>
      <w:r w:rsidR="00451FBA" w:rsidRPr="00933E53">
        <w:rPr>
          <w:rFonts w:ascii="Times New Roman" w:hAnsi="Times New Roman"/>
          <w:sz w:val="28"/>
          <w:szCs w:val="28"/>
        </w:rPr>
        <w:t xml:space="preserve">. По сравнению с 2015 годом на </w:t>
      </w:r>
      <w:r w:rsidR="00451FBA" w:rsidRPr="00933E53">
        <w:rPr>
          <w:rFonts w:ascii="Times New Roman" w:hAnsi="Times New Roman"/>
          <w:b/>
          <w:sz w:val="28"/>
          <w:szCs w:val="28"/>
        </w:rPr>
        <w:t>10</w:t>
      </w:r>
      <w:r w:rsidR="00451FBA" w:rsidRPr="00933E53">
        <w:rPr>
          <w:rFonts w:ascii="Times New Roman" w:hAnsi="Times New Roman"/>
          <w:sz w:val="28"/>
          <w:szCs w:val="28"/>
        </w:rPr>
        <w:t xml:space="preserve"> % уменьшилось количество детей, охваченных дошкольным образованием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BE61F2" w:rsidRPr="00933E53" w:rsidRDefault="00BE61F2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D2391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p w:rsidR="00BE61F2" w:rsidRPr="00933E53" w:rsidRDefault="00895BE0" w:rsidP="00933E53">
      <w:pPr>
        <w:tabs>
          <w:tab w:val="left" w:pos="1026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933E53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F4A4CFC" wp14:editId="00783425">
            <wp:extent cx="4178300" cy="191135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5BE0" w:rsidRPr="00933E53" w:rsidRDefault="00895BE0" w:rsidP="00933E53">
      <w:pPr>
        <w:tabs>
          <w:tab w:val="left" w:pos="1026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tabs>
          <w:tab w:val="left" w:pos="1026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Мильковском муниципальном районе в 2016 году </w:t>
      </w:r>
      <w:r w:rsidR="004F7191" w:rsidRPr="00933E53">
        <w:rPr>
          <w:rFonts w:ascii="Times New Roman" w:hAnsi="Times New Roman"/>
          <w:sz w:val="28"/>
          <w:szCs w:val="28"/>
        </w:rPr>
        <w:t>функционировали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3E53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дошкольных образовательных организации и</w:t>
      </w:r>
      <w:r w:rsidRPr="00933E53">
        <w:rPr>
          <w:rFonts w:ascii="Times New Roman" w:hAnsi="Times New Roman"/>
          <w:b/>
          <w:sz w:val="28"/>
          <w:szCs w:val="28"/>
        </w:rPr>
        <w:t xml:space="preserve"> 3</w:t>
      </w:r>
      <w:r w:rsidRPr="00933E53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организации с дошкольным уровнем образования.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D2391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148"/>
        <w:gridCol w:w="3146"/>
        <w:gridCol w:w="1282"/>
      </w:tblGrid>
      <w:tr w:rsidR="002F158C" w:rsidRPr="00933E53" w:rsidTr="00CD2391">
        <w:trPr>
          <w:trHeight w:val="524"/>
          <w:tblHeader/>
          <w:jc w:val="center"/>
        </w:trPr>
        <w:tc>
          <w:tcPr>
            <w:tcW w:w="1123" w:type="pct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</w:t>
            </w:r>
            <w:r w:rsidR="00A73452" w:rsidRPr="00933E53">
              <w:rPr>
                <w:rFonts w:ascii="Times New Roman" w:hAnsi="Times New Roman"/>
                <w:sz w:val="20"/>
                <w:szCs w:val="20"/>
              </w:rPr>
              <w:t xml:space="preserve"> ММР</w:t>
            </w:r>
          </w:p>
        </w:tc>
        <w:tc>
          <w:tcPr>
            <w:tcW w:w="1611" w:type="pct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Юридический адрес МОО</w:t>
            </w:r>
            <w:r w:rsidR="00A73452" w:rsidRPr="00933E53">
              <w:rPr>
                <w:rFonts w:ascii="Times New Roman" w:hAnsi="Times New Roman"/>
                <w:sz w:val="20"/>
                <w:szCs w:val="20"/>
              </w:rPr>
              <w:t xml:space="preserve"> ММР</w:t>
            </w:r>
          </w:p>
        </w:tc>
        <w:tc>
          <w:tcPr>
            <w:tcW w:w="1610" w:type="pct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Наличие лицензии на образовательную деятельность</w:t>
            </w:r>
          </w:p>
        </w:tc>
        <w:tc>
          <w:tcPr>
            <w:tcW w:w="656" w:type="pct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</w:tr>
      <w:tr w:rsidR="002F158C" w:rsidRPr="00933E53" w:rsidTr="00AD4406">
        <w:trPr>
          <w:trHeight w:val="216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2F158C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611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с. Мильково, ул. Победы, д. 16</w:t>
            </w:r>
          </w:p>
        </w:tc>
        <w:tc>
          <w:tcPr>
            <w:tcW w:w="1610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0000503,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2421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29.08.2016</w:t>
            </w:r>
          </w:p>
        </w:tc>
        <w:tc>
          <w:tcPr>
            <w:tcW w:w="656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F158C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611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с. Мильково, ул.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Томская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>, д. 7-а</w:t>
            </w:r>
          </w:p>
        </w:tc>
        <w:tc>
          <w:tcPr>
            <w:tcW w:w="1610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0000494,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2410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15.08.2016</w:t>
            </w:r>
          </w:p>
        </w:tc>
        <w:tc>
          <w:tcPr>
            <w:tcW w:w="656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158C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611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с. Мильково, ул.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1610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0000499,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2415</w:t>
            </w:r>
          </w:p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22.08.201</w:t>
            </w:r>
            <w:r w:rsidR="00E756DC"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158C" w:rsidRPr="00933E53" w:rsidTr="00AD4406">
        <w:trPr>
          <w:trHeight w:val="201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Муниципальные общеобразовательные организации с дошкольным уровнем образования</w:t>
            </w:r>
          </w:p>
        </w:tc>
      </w:tr>
      <w:tr w:rsidR="006E43B0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611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с. Шаромы, ул. Гагарина, д.6</w:t>
            </w:r>
          </w:p>
        </w:tc>
        <w:tc>
          <w:tcPr>
            <w:tcW w:w="1610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0000419,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2331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19.04.2016</w:t>
            </w:r>
          </w:p>
          <w:p w:rsidR="00CD2391" w:rsidRPr="00933E53" w:rsidRDefault="00CD239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3B0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lastRenderedPageBreak/>
              <w:t>МКОУ АСШ</w:t>
            </w:r>
          </w:p>
        </w:tc>
        <w:tc>
          <w:tcPr>
            <w:tcW w:w="1611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п. Атласово, ул.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Свободная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  <w:tc>
          <w:tcPr>
            <w:tcW w:w="1610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0000272,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2156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08.07.2015</w:t>
            </w:r>
          </w:p>
        </w:tc>
        <w:tc>
          <w:tcPr>
            <w:tcW w:w="656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3B0" w:rsidRPr="00933E53" w:rsidTr="00AD4406">
        <w:trPr>
          <w:jc w:val="center"/>
        </w:trPr>
        <w:tc>
          <w:tcPr>
            <w:tcW w:w="1123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611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п. Лазо, ул. Омская, д. 36</w:t>
            </w:r>
          </w:p>
        </w:tc>
        <w:tc>
          <w:tcPr>
            <w:tcW w:w="1610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 41Л01 № 0000447,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№ 2361</w:t>
            </w:r>
          </w:p>
          <w:p w:rsidR="006E43B0" w:rsidRPr="00933E53" w:rsidRDefault="006E43B0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27.05.2016</w:t>
            </w:r>
          </w:p>
        </w:tc>
        <w:tc>
          <w:tcPr>
            <w:tcW w:w="656" w:type="pct"/>
            <w:shd w:val="clear" w:color="auto" w:fill="auto"/>
          </w:tcPr>
          <w:p w:rsidR="006E43B0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 МДОО функционируют в режиме 5</w:t>
      </w:r>
      <w:r w:rsidRPr="00933E53">
        <w:rPr>
          <w:rFonts w:ascii="Times New Roman" w:hAnsi="Times New Roman"/>
          <w:sz w:val="28"/>
          <w:szCs w:val="28"/>
          <w:vertAlign w:val="superscript"/>
        </w:rPr>
        <w:t>ти</w:t>
      </w:r>
      <w:r w:rsidRPr="00933E53">
        <w:rPr>
          <w:rFonts w:ascii="Times New Roman" w:hAnsi="Times New Roman"/>
          <w:sz w:val="28"/>
          <w:szCs w:val="28"/>
        </w:rPr>
        <w:t xml:space="preserve"> дневной рабочей недели, 12-часового рабочего дня</w:t>
      </w:r>
      <w:r w:rsidR="00A73452" w:rsidRPr="00933E53">
        <w:rPr>
          <w:rFonts w:ascii="Times New Roman" w:hAnsi="Times New Roman"/>
          <w:sz w:val="28"/>
          <w:szCs w:val="28"/>
        </w:rPr>
        <w:t>. Е</w:t>
      </w:r>
      <w:r w:rsidRPr="00933E53">
        <w:rPr>
          <w:rFonts w:ascii="Times New Roman" w:hAnsi="Times New Roman"/>
          <w:sz w:val="28"/>
          <w:szCs w:val="28"/>
        </w:rPr>
        <w:t>жедневный график работы с 07.30 до 19.30, выходные дни – суббота, воскресенье.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Режим работы групп, их наполняемость, длительность пребывания в них воспитанников, а также учебные нагрузки не превышают нормы предельно допустимых нагрузок, определённых на основе требований СанПиН.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МДОО име</w:t>
      </w:r>
      <w:r w:rsidR="00A73452" w:rsidRPr="00933E53">
        <w:rPr>
          <w:rFonts w:ascii="Times New Roman" w:hAnsi="Times New Roman"/>
          <w:sz w:val="28"/>
          <w:szCs w:val="28"/>
        </w:rPr>
        <w:t>ю</w:t>
      </w:r>
      <w:r w:rsidRPr="00933E53">
        <w:rPr>
          <w:rFonts w:ascii="Times New Roman" w:hAnsi="Times New Roman"/>
          <w:sz w:val="28"/>
          <w:szCs w:val="28"/>
        </w:rPr>
        <w:t>тся медицински</w:t>
      </w:r>
      <w:r w:rsidR="00A73452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кабинет</w:t>
      </w:r>
      <w:r w:rsidR="00A73452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>, оснащённы</w:t>
      </w:r>
      <w:r w:rsidR="00A73452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необходимым оборудованием, имеются лицензии на осуществление медицинской деятельности: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842"/>
        <w:gridCol w:w="1984"/>
        <w:gridCol w:w="2999"/>
      </w:tblGrid>
      <w:tr w:rsidR="003B3F6B" w:rsidRPr="00933E53" w:rsidTr="00414316">
        <w:trPr>
          <w:jc w:val="center"/>
        </w:trPr>
        <w:tc>
          <w:tcPr>
            <w:tcW w:w="3441" w:type="dxa"/>
            <w:shd w:val="clear" w:color="auto" w:fill="EAF1DD" w:themeFill="accent3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</w:t>
            </w:r>
            <w:r w:rsidR="00A73452" w:rsidRPr="00933E53">
              <w:rPr>
                <w:rFonts w:ascii="Times New Roman" w:hAnsi="Times New Roman"/>
                <w:sz w:val="20"/>
                <w:szCs w:val="20"/>
              </w:rPr>
              <w:t xml:space="preserve"> ММР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лицензии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Дата выдачи лицензии</w:t>
            </w:r>
          </w:p>
        </w:tc>
        <w:tc>
          <w:tcPr>
            <w:tcW w:w="2999" w:type="dxa"/>
            <w:shd w:val="clear" w:color="auto" w:fill="EAF1DD" w:themeFill="accent3" w:themeFillTint="33"/>
          </w:tcPr>
          <w:p w:rsidR="003B3F6B" w:rsidRPr="00933E53" w:rsidRDefault="00BE61F2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Наличие договора с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ФАПом</w:t>
            </w:r>
            <w:proofErr w:type="spellEnd"/>
          </w:p>
        </w:tc>
      </w:tr>
      <w:tr w:rsidR="003B3F6B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ЛО-41-01-000624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29.02.2016</w:t>
            </w:r>
          </w:p>
        </w:tc>
        <w:tc>
          <w:tcPr>
            <w:tcW w:w="2999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F6B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ЛО-41-01-000632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22.03.2016</w:t>
            </w:r>
          </w:p>
        </w:tc>
        <w:tc>
          <w:tcPr>
            <w:tcW w:w="2999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F6B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ЛО-41-01-000625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03.03.2016</w:t>
            </w:r>
          </w:p>
        </w:tc>
        <w:tc>
          <w:tcPr>
            <w:tcW w:w="2999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F6B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842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B3F6B" w:rsidRPr="00933E53" w:rsidRDefault="003B3F6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AEEF3" w:themeFill="accent5" w:themeFillTint="33"/>
          </w:tcPr>
          <w:p w:rsidR="003B3F6B" w:rsidRPr="00933E53" w:rsidRDefault="00E91E7B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3C37D4" w:rsidRPr="00933E53">
              <w:rPr>
                <w:rFonts w:ascii="Times New Roman" w:hAnsi="Times New Roman"/>
                <w:sz w:val="20"/>
                <w:szCs w:val="20"/>
              </w:rPr>
              <w:t>10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-БМУ/201</w:t>
            </w:r>
            <w:r w:rsidR="003C37D4" w:rsidRPr="00933E53">
              <w:rPr>
                <w:rFonts w:ascii="Times New Roman" w:hAnsi="Times New Roman"/>
                <w:sz w:val="20"/>
                <w:szCs w:val="20"/>
              </w:rPr>
              <w:t>6 от 10.03.2016</w:t>
            </w:r>
          </w:p>
        </w:tc>
      </w:tr>
      <w:tr w:rsidR="003C37D4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1842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AEEF3" w:themeFill="accent5" w:themeFillTint="33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3-БМУ/2015 от 29.12.2015</w:t>
            </w:r>
          </w:p>
        </w:tc>
      </w:tr>
      <w:tr w:rsidR="003C37D4" w:rsidRPr="00933E53" w:rsidTr="00414316">
        <w:trPr>
          <w:jc w:val="center"/>
        </w:trPr>
        <w:tc>
          <w:tcPr>
            <w:tcW w:w="3441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842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AEEF3" w:themeFill="accent5" w:themeFillTint="33"/>
          </w:tcPr>
          <w:p w:rsidR="003C37D4" w:rsidRPr="00933E53" w:rsidRDefault="003C37D4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№ 20-БМУ/2016 от 19.04.2016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МДОО организовано сбалансированное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разовое питание, согласно примерному 10-дневному меню и технологическим картам. </w:t>
      </w:r>
      <w:proofErr w:type="gramStart"/>
      <w:r w:rsidRPr="00933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качеством питания осуществляется медсёстрами. Ежемесячно контролируется выполнение натуральных норм, осуществляется витаминизация третьего блюда.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Одним из важных показателей доступности дошкольного образования является уровень родительской оплаты за присмотр и уход за детьми, посещающими детские сады.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Постановлением Правительства Камчатского края от 25.10.2016 № 416-П установлен максимальный размер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 на 2017 год.</w:t>
      </w:r>
    </w:p>
    <w:p w:rsidR="002F158C" w:rsidRPr="00933E53" w:rsidRDefault="002F158C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7</w:t>
      </w:r>
    </w:p>
    <w:tbl>
      <w:tblPr>
        <w:tblW w:w="10384" w:type="dxa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968"/>
        <w:gridCol w:w="2827"/>
        <w:gridCol w:w="2941"/>
      </w:tblGrid>
      <w:tr w:rsidR="002F158C" w:rsidRPr="00933E53" w:rsidTr="00BB6C3E">
        <w:trPr>
          <w:jc w:val="center"/>
        </w:trPr>
        <w:tc>
          <w:tcPr>
            <w:tcW w:w="1622" w:type="dxa"/>
            <w:shd w:val="clear" w:color="auto" w:fill="auto"/>
          </w:tcPr>
          <w:p w:rsidR="002F158C" w:rsidRPr="00933E53" w:rsidRDefault="00BB6C3E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Максимальный размер платы, взимаемой с родителей (законных представителей) за присмотр и уход за детьми на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Максимальный размер платы, взимаемой с родителей (законных представителе</w:t>
            </w:r>
            <w:r w:rsidR="00BB6C3E" w:rsidRPr="00933E53">
              <w:rPr>
                <w:rFonts w:ascii="Times New Roman" w:hAnsi="Times New Roman"/>
                <w:sz w:val="20"/>
                <w:szCs w:val="20"/>
              </w:rPr>
              <w:t xml:space="preserve">й) за присмотр и уход за детьми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 xml:space="preserve"> 2016 год</w:t>
            </w:r>
          </w:p>
        </w:tc>
        <w:tc>
          <w:tcPr>
            <w:tcW w:w="2950" w:type="dxa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Максимальный размер платы, взимаемой с родителей (законных представителей) за присмотр и уход за детьми на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 xml:space="preserve"> 2017 год</w:t>
            </w:r>
          </w:p>
        </w:tc>
      </w:tr>
      <w:tr w:rsidR="002F158C" w:rsidRPr="00933E53" w:rsidTr="00BB6C3E">
        <w:trPr>
          <w:jc w:val="center"/>
        </w:trPr>
        <w:tc>
          <w:tcPr>
            <w:tcW w:w="1622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Мильковский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164,0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175,48</w:t>
            </w:r>
          </w:p>
        </w:tc>
        <w:tc>
          <w:tcPr>
            <w:tcW w:w="2950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185,13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Фактический размер платы, взимаемой с родителей (законных представителей) за присмотр и уход за детьми в Мильковском муниципальном районе в 2016 году (согласно постановлени</w:t>
      </w:r>
      <w:r w:rsidR="00BB6C3E" w:rsidRPr="00933E53">
        <w:rPr>
          <w:rFonts w:ascii="Times New Roman" w:hAnsi="Times New Roman"/>
          <w:sz w:val="28"/>
          <w:szCs w:val="28"/>
        </w:rPr>
        <w:t>ю</w:t>
      </w:r>
      <w:r w:rsidRPr="00933E53">
        <w:rPr>
          <w:rFonts w:ascii="Times New Roman" w:hAnsi="Times New Roman"/>
          <w:sz w:val="28"/>
          <w:szCs w:val="28"/>
        </w:rPr>
        <w:t xml:space="preserve"> администрации Мильковского муниципального района от 20.01.2015 № 16) составил: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207"/>
      </w:tblGrid>
      <w:tr w:rsidR="002F158C" w:rsidRPr="00933E53" w:rsidTr="00101273">
        <w:trPr>
          <w:jc w:val="center"/>
        </w:trPr>
        <w:tc>
          <w:tcPr>
            <w:tcW w:w="4232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Размер платы, взимаемой с родителей (законных представителей) за присмотр и уход за детьми</w:t>
            </w:r>
          </w:p>
        </w:tc>
        <w:tc>
          <w:tcPr>
            <w:tcW w:w="420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Размер платы, взимаемой с родителей (законных представителей) имеющих трёх и более детей, за присмотр и уход за детьми</w:t>
            </w:r>
          </w:p>
        </w:tc>
      </w:tr>
      <w:tr w:rsidR="002F158C" w:rsidRPr="00933E53" w:rsidTr="00BB6C3E">
        <w:trPr>
          <w:jc w:val="center"/>
        </w:trPr>
        <w:tc>
          <w:tcPr>
            <w:tcW w:w="4232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207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87,50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Приём детей в МДОО села Мильково осуществлялся по решению Комиссии по распределению мест в муниципальные дошкольные образовательные организации Мильковского муниципального района, реализующие основную общеобразовательную программу дошкольного образования, созданной на основании приказа Управления образования администрации Мильковского муниципального района от 16.04.2014 № 57-О.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 2012 года все поступающие и поступившие ранее заявления регистрируются в государственной информационной системе «Е-услуги. </w:t>
      </w:r>
      <w:proofErr w:type="gramStart"/>
      <w:r w:rsidRPr="00933E53">
        <w:rPr>
          <w:rFonts w:ascii="Times New Roman" w:hAnsi="Times New Roman"/>
          <w:sz w:val="28"/>
          <w:szCs w:val="28"/>
        </w:rPr>
        <w:t>Образование» (далее – ГИС «Е-услуги.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3E53">
        <w:rPr>
          <w:rFonts w:ascii="Times New Roman" w:hAnsi="Times New Roman"/>
          <w:sz w:val="28"/>
          <w:szCs w:val="28"/>
        </w:rPr>
        <w:t>Образование»).</w:t>
      </w:r>
      <w:proofErr w:type="gramEnd"/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01.01.2017 в электронной очереди в ГИС «Е-услуги. Образование» зарегистрировано </w:t>
      </w:r>
      <w:r w:rsidRPr="00933E53">
        <w:rPr>
          <w:rFonts w:ascii="Times New Roman" w:hAnsi="Times New Roman"/>
          <w:b/>
          <w:sz w:val="28"/>
          <w:szCs w:val="28"/>
        </w:rPr>
        <w:t>504</w:t>
      </w:r>
      <w:r w:rsidRPr="00933E53">
        <w:rPr>
          <w:rFonts w:ascii="Times New Roman" w:hAnsi="Times New Roman"/>
          <w:sz w:val="28"/>
          <w:szCs w:val="28"/>
        </w:rPr>
        <w:t xml:space="preserve"> ребёнка в возрасте от 0 до 7 лет, из них </w:t>
      </w:r>
      <w:r w:rsidRPr="00933E53">
        <w:rPr>
          <w:rFonts w:ascii="Times New Roman" w:hAnsi="Times New Roman"/>
          <w:b/>
          <w:sz w:val="28"/>
          <w:szCs w:val="28"/>
        </w:rPr>
        <w:t>106</w:t>
      </w:r>
      <w:r w:rsidRPr="00933E53">
        <w:rPr>
          <w:rFonts w:ascii="Times New Roman" w:hAnsi="Times New Roman"/>
          <w:sz w:val="28"/>
          <w:szCs w:val="28"/>
        </w:rPr>
        <w:t xml:space="preserve"> детей за 2016 год, </w:t>
      </w:r>
      <w:r w:rsidR="00BB6C3E" w:rsidRPr="00933E53">
        <w:rPr>
          <w:rFonts w:ascii="Times New Roman" w:hAnsi="Times New Roman"/>
          <w:sz w:val="28"/>
          <w:szCs w:val="28"/>
        </w:rPr>
        <w:t xml:space="preserve">это </w:t>
      </w:r>
      <w:r w:rsidRPr="00933E53">
        <w:rPr>
          <w:rFonts w:ascii="Times New Roman" w:hAnsi="Times New Roman"/>
          <w:sz w:val="28"/>
          <w:szCs w:val="28"/>
        </w:rPr>
        <w:t xml:space="preserve">на </w:t>
      </w:r>
      <w:r w:rsidRPr="00933E53">
        <w:rPr>
          <w:rFonts w:ascii="Times New Roman" w:hAnsi="Times New Roman"/>
          <w:b/>
          <w:sz w:val="28"/>
          <w:szCs w:val="28"/>
        </w:rPr>
        <w:t>112</w:t>
      </w:r>
      <w:r w:rsidRPr="00933E53">
        <w:rPr>
          <w:rFonts w:ascii="Times New Roman" w:hAnsi="Times New Roman"/>
          <w:sz w:val="28"/>
          <w:szCs w:val="28"/>
        </w:rPr>
        <w:t xml:space="preserve"> детей меньше чем в 2015 году.</w:t>
      </w:r>
    </w:p>
    <w:p w:rsidR="002F158C" w:rsidRPr="00933E53" w:rsidRDefault="002F158C" w:rsidP="00933E53">
      <w:pPr>
        <w:tabs>
          <w:tab w:val="left" w:pos="68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01.01.2017 в очереди на получение места в МДОО села Мильково зарегистрировано </w:t>
      </w:r>
      <w:r w:rsidRPr="00933E53">
        <w:rPr>
          <w:rFonts w:ascii="Times New Roman" w:hAnsi="Times New Roman"/>
          <w:b/>
          <w:sz w:val="28"/>
          <w:szCs w:val="28"/>
        </w:rPr>
        <w:t>80</w:t>
      </w:r>
      <w:r w:rsidRPr="00933E53">
        <w:rPr>
          <w:rFonts w:ascii="Times New Roman" w:hAnsi="Times New Roman"/>
          <w:sz w:val="28"/>
          <w:szCs w:val="28"/>
        </w:rPr>
        <w:t xml:space="preserve"> детей, из них:</w:t>
      </w:r>
    </w:p>
    <w:p w:rsidR="002F158C" w:rsidRPr="00933E53" w:rsidRDefault="002F158C" w:rsidP="00933E53">
      <w:pPr>
        <w:tabs>
          <w:tab w:val="left" w:pos="68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от 0 до 1,6 лет – </w:t>
      </w:r>
      <w:r w:rsidRPr="00933E53">
        <w:rPr>
          <w:rFonts w:ascii="Times New Roman" w:hAnsi="Times New Roman"/>
          <w:b/>
          <w:sz w:val="28"/>
          <w:szCs w:val="28"/>
        </w:rPr>
        <w:t>67</w:t>
      </w:r>
      <w:r w:rsidRPr="00933E53">
        <w:rPr>
          <w:rFonts w:ascii="Times New Roman" w:hAnsi="Times New Roman"/>
          <w:sz w:val="28"/>
          <w:szCs w:val="28"/>
        </w:rPr>
        <w:t xml:space="preserve"> детей;</w:t>
      </w:r>
    </w:p>
    <w:p w:rsidR="002F158C" w:rsidRPr="00933E53" w:rsidRDefault="002F158C" w:rsidP="00933E53">
      <w:pPr>
        <w:tabs>
          <w:tab w:val="left" w:pos="68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от 1,6 до 3 лет – </w:t>
      </w:r>
      <w:r w:rsidRPr="00933E53">
        <w:rPr>
          <w:rFonts w:ascii="Times New Roman" w:hAnsi="Times New Roman"/>
          <w:b/>
          <w:sz w:val="28"/>
          <w:szCs w:val="28"/>
        </w:rPr>
        <w:t>11</w:t>
      </w:r>
      <w:r w:rsidRPr="00933E53">
        <w:rPr>
          <w:rFonts w:ascii="Times New Roman" w:hAnsi="Times New Roman"/>
          <w:sz w:val="28"/>
          <w:szCs w:val="28"/>
        </w:rPr>
        <w:t xml:space="preserve"> детей (по заявлению родителей (законных представителей) желаемая дата зачисления детей – 01.09.2017);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от 3 до 7 лет –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ребёнка (по заявлению родителей (законных представителей) желаемая дата зачисления </w:t>
      </w:r>
      <w:r w:rsidR="00BB6C3E"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sz w:val="28"/>
          <w:szCs w:val="28"/>
        </w:rPr>
        <w:t>01.09.2017).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 дети в возрасте от 1,6 до 7 лет, желающие посещать детские сады, обеспечены местами, т.е. актуальный спрос в детские сады отсутствует.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Количество свободных мест в МДОО с. Мильково на 01.01.2016 представлено в таблице: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056"/>
        <w:gridCol w:w="993"/>
        <w:gridCol w:w="992"/>
        <w:gridCol w:w="1019"/>
        <w:gridCol w:w="1448"/>
        <w:gridCol w:w="1038"/>
      </w:tblGrid>
      <w:tr w:rsidR="002F158C" w:rsidRPr="00933E53" w:rsidTr="00BB6C3E">
        <w:trPr>
          <w:jc w:val="center"/>
        </w:trPr>
        <w:tc>
          <w:tcPr>
            <w:tcW w:w="3329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18"/>
                <w:szCs w:val="18"/>
              </w:rPr>
              <w:t>На</w:t>
            </w:r>
            <w:r w:rsidR="00FA1439" w:rsidRPr="00933E53">
              <w:rPr>
                <w:sz w:val="18"/>
                <w:szCs w:val="18"/>
              </w:rPr>
              <w:t>именование</w:t>
            </w:r>
            <w:r w:rsidRPr="00933E53">
              <w:rPr>
                <w:sz w:val="18"/>
                <w:szCs w:val="18"/>
              </w:rPr>
              <w:t xml:space="preserve"> МДОО</w:t>
            </w:r>
          </w:p>
        </w:tc>
        <w:tc>
          <w:tcPr>
            <w:tcW w:w="1056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2010 г.р.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2011 г.р.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2012 г.р.</w:t>
            </w:r>
          </w:p>
        </w:tc>
        <w:tc>
          <w:tcPr>
            <w:tcW w:w="1019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2013 г.р.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2014-2015 г.р.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Итого</w:t>
            </w:r>
          </w:p>
        </w:tc>
      </w:tr>
      <w:tr w:rsidR="002F158C" w:rsidRPr="00933E53" w:rsidTr="00BB6C3E">
        <w:trPr>
          <w:jc w:val="center"/>
        </w:trPr>
        <w:tc>
          <w:tcPr>
            <w:tcW w:w="332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05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47</w:t>
            </w:r>
          </w:p>
        </w:tc>
      </w:tr>
      <w:tr w:rsidR="002F158C" w:rsidRPr="00933E53" w:rsidTr="00BB6C3E">
        <w:trPr>
          <w:jc w:val="center"/>
        </w:trPr>
        <w:tc>
          <w:tcPr>
            <w:tcW w:w="332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05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12</w:t>
            </w:r>
          </w:p>
        </w:tc>
      </w:tr>
      <w:tr w:rsidR="002F158C" w:rsidRPr="00933E53" w:rsidTr="00BB6C3E">
        <w:trPr>
          <w:jc w:val="center"/>
        </w:trPr>
        <w:tc>
          <w:tcPr>
            <w:tcW w:w="332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4060" w:type="dxa"/>
            <w:gridSpan w:val="4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</w:t>
            </w:r>
          </w:p>
        </w:tc>
      </w:tr>
      <w:tr w:rsidR="002F158C" w:rsidRPr="00933E53" w:rsidTr="00BB6C3E">
        <w:trPr>
          <w:jc w:val="center"/>
        </w:trPr>
        <w:tc>
          <w:tcPr>
            <w:tcW w:w="3329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38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60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Комплектование групп детьми в возрасте от 1,6 до 7 лет проводится к 1 сентября текущего года.</w:t>
      </w: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2529" w:rsidRPr="00933E53" w:rsidRDefault="0015252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 МКДОУ «Детский сад «Ручеёк», МКОУ ЛСШ (дошкольный уровень), МКОУ АСШ (дошкольный уровень), МКОУ ШСШ (дошкольный уровень) функционируют разновозрастные группы.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30</w:t>
      </w:r>
    </w:p>
    <w:tbl>
      <w:tblPr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890"/>
        <w:gridCol w:w="1048"/>
        <w:gridCol w:w="897"/>
        <w:gridCol w:w="1048"/>
        <w:gridCol w:w="999"/>
        <w:gridCol w:w="993"/>
      </w:tblGrid>
      <w:tr w:rsidR="002F158C" w:rsidRPr="00933E53" w:rsidTr="00FA1439">
        <w:trPr>
          <w:trHeight w:val="252"/>
          <w:tblHeader/>
          <w:jc w:val="center"/>
        </w:trPr>
        <w:tc>
          <w:tcPr>
            <w:tcW w:w="3716" w:type="dxa"/>
            <w:vMerge w:val="restart"/>
            <w:shd w:val="clear" w:color="auto" w:fill="EAF1DD" w:themeFill="accent3" w:themeFillTint="33"/>
          </w:tcPr>
          <w:p w:rsidR="002F158C" w:rsidRPr="00933E53" w:rsidRDefault="00FA1439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Наименование МОО ММР</w:t>
            </w:r>
          </w:p>
        </w:tc>
        <w:tc>
          <w:tcPr>
            <w:tcW w:w="1938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945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992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</w:tr>
      <w:tr w:rsidR="002F158C" w:rsidRPr="00933E53" w:rsidTr="00FA1439">
        <w:trPr>
          <w:tblHeader/>
          <w:jc w:val="center"/>
        </w:trPr>
        <w:tc>
          <w:tcPr>
            <w:tcW w:w="3716" w:type="dxa"/>
            <w:vMerge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групп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детей в них (по списку)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групп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детей в них (по списку)</w:t>
            </w:r>
          </w:p>
        </w:tc>
        <w:tc>
          <w:tcPr>
            <w:tcW w:w="999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групп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Кол-во детей в них (по списку)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 (дошкольный уровень)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 (дошкольный уровень)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 (дошкольный уровень)</w:t>
            </w:r>
          </w:p>
        </w:tc>
        <w:tc>
          <w:tcPr>
            <w:tcW w:w="89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F158C" w:rsidRPr="00933E53" w:rsidTr="00FA1439">
        <w:trPr>
          <w:jc w:val="center"/>
        </w:trPr>
        <w:tc>
          <w:tcPr>
            <w:tcW w:w="3716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890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486</w:t>
            </w:r>
          </w:p>
        </w:tc>
        <w:tc>
          <w:tcPr>
            <w:tcW w:w="897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491</w:t>
            </w:r>
          </w:p>
        </w:tc>
        <w:tc>
          <w:tcPr>
            <w:tcW w:w="999" w:type="dxa"/>
            <w:shd w:val="clear" w:color="auto" w:fill="DAEEF3" w:themeFill="accent5" w:themeFillTint="33"/>
          </w:tcPr>
          <w:p w:rsidR="002F158C" w:rsidRPr="00933E53" w:rsidRDefault="00BB6C3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443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1 сентября 2016 года списочный состав детей в МДОО уменьшился на </w:t>
      </w:r>
      <w:r w:rsidRPr="00933E53">
        <w:rPr>
          <w:rFonts w:ascii="Times New Roman" w:hAnsi="Times New Roman"/>
          <w:b/>
          <w:sz w:val="28"/>
          <w:szCs w:val="28"/>
        </w:rPr>
        <w:t xml:space="preserve">48 </w:t>
      </w:r>
      <w:r w:rsidRPr="00933E53">
        <w:rPr>
          <w:rFonts w:ascii="Times New Roman" w:hAnsi="Times New Roman"/>
          <w:sz w:val="28"/>
          <w:szCs w:val="28"/>
        </w:rPr>
        <w:t>человек по сравнению с 2015 годом, в том числе: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в МКОУ АСШ увеличение списочного состава на </w:t>
      </w:r>
      <w:r w:rsidRPr="00933E53">
        <w:rPr>
          <w:rFonts w:ascii="Times New Roman" w:hAnsi="Times New Roman"/>
          <w:b/>
          <w:sz w:val="28"/>
          <w:szCs w:val="28"/>
        </w:rPr>
        <w:t xml:space="preserve">1 </w:t>
      </w:r>
      <w:r w:rsidRPr="00933E53">
        <w:rPr>
          <w:rFonts w:ascii="Times New Roman" w:hAnsi="Times New Roman"/>
          <w:sz w:val="28"/>
          <w:szCs w:val="28"/>
        </w:rPr>
        <w:t>ребёнка;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в МКДОУ «Детский сад «Светлячок», МКДОУ «Детский сад «Ручеёк», МКОУ ШСШ, МКОУ ЛСШ уменьшение списочного состава на </w:t>
      </w:r>
      <w:r w:rsidRPr="00933E53">
        <w:rPr>
          <w:rFonts w:ascii="Times New Roman" w:hAnsi="Times New Roman"/>
          <w:b/>
          <w:sz w:val="28"/>
          <w:szCs w:val="28"/>
        </w:rPr>
        <w:t>49</w:t>
      </w:r>
      <w:r w:rsidRPr="00933E53">
        <w:rPr>
          <w:rFonts w:ascii="Times New Roman" w:hAnsi="Times New Roman"/>
          <w:sz w:val="28"/>
          <w:szCs w:val="28"/>
        </w:rPr>
        <w:t xml:space="preserve"> детей.</w:t>
      </w:r>
    </w:p>
    <w:p w:rsidR="00E46ECB" w:rsidRPr="00933E53" w:rsidRDefault="00E46EC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E46EC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Р</w:t>
      </w:r>
      <w:r w:rsidR="002F158C" w:rsidRPr="00933E53">
        <w:rPr>
          <w:rFonts w:ascii="Times New Roman" w:hAnsi="Times New Roman"/>
          <w:sz w:val="28"/>
          <w:szCs w:val="28"/>
        </w:rPr>
        <w:t xml:space="preserve">аботниками МДОО ежемесячно проводится анализ посещаемости. Средняя посещаемость в МДОО составила </w:t>
      </w:r>
      <w:r w:rsidR="002F158C" w:rsidRPr="00933E53">
        <w:rPr>
          <w:rFonts w:ascii="Times New Roman" w:hAnsi="Times New Roman"/>
          <w:b/>
          <w:sz w:val="28"/>
          <w:szCs w:val="28"/>
        </w:rPr>
        <w:t>65,5</w:t>
      </w:r>
      <w:r w:rsidR="00D82925" w:rsidRPr="00933E53">
        <w:rPr>
          <w:rFonts w:ascii="Times New Roman" w:hAnsi="Times New Roman"/>
          <w:sz w:val="28"/>
          <w:szCs w:val="28"/>
        </w:rPr>
        <w:t xml:space="preserve"> </w:t>
      </w:r>
      <w:r w:rsidR="002F158C" w:rsidRPr="00933E53">
        <w:rPr>
          <w:rFonts w:ascii="Times New Roman" w:hAnsi="Times New Roman"/>
          <w:sz w:val="28"/>
          <w:szCs w:val="28"/>
        </w:rPr>
        <w:t xml:space="preserve">%. По сравнению с 2015 годом посещаемость повысилась в МКОУ ЛСШ, МКОУ АСШ - на </w:t>
      </w:r>
      <w:r w:rsidR="002F158C" w:rsidRPr="00933E53">
        <w:rPr>
          <w:rFonts w:ascii="Times New Roman" w:hAnsi="Times New Roman"/>
          <w:b/>
          <w:sz w:val="28"/>
          <w:szCs w:val="28"/>
        </w:rPr>
        <w:t>33</w:t>
      </w:r>
      <w:r w:rsidR="002F158C" w:rsidRPr="00933E53">
        <w:rPr>
          <w:rFonts w:ascii="Times New Roman" w:hAnsi="Times New Roman"/>
          <w:sz w:val="28"/>
          <w:szCs w:val="28"/>
        </w:rPr>
        <w:t xml:space="preserve"> %, снизилась в МКОУ ШСШ, МКДОУ «Детский сад «Светлячок», МКДОУ «Детский сад «Тополёк», МКДОУ «Детский сад «Ручеёк» - </w:t>
      </w:r>
      <w:proofErr w:type="gramStart"/>
      <w:r w:rsidR="002F158C" w:rsidRPr="00933E53">
        <w:rPr>
          <w:rFonts w:ascii="Times New Roman" w:hAnsi="Times New Roman"/>
          <w:sz w:val="28"/>
          <w:szCs w:val="28"/>
        </w:rPr>
        <w:t>на</w:t>
      </w:r>
      <w:proofErr w:type="gramEnd"/>
      <w:r w:rsidR="002F158C" w:rsidRPr="00933E53">
        <w:rPr>
          <w:rFonts w:ascii="Times New Roman" w:hAnsi="Times New Roman"/>
          <w:sz w:val="28"/>
          <w:szCs w:val="28"/>
        </w:rPr>
        <w:t xml:space="preserve"> </w:t>
      </w:r>
      <w:r w:rsidR="002F158C" w:rsidRPr="00933E53">
        <w:rPr>
          <w:rFonts w:ascii="Times New Roman" w:hAnsi="Times New Roman"/>
          <w:b/>
          <w:sz w:val="28"/>
          <w:szCs w:val="28"/>
        </w:rPr>
        <w:t>54,8</w:t>
      </w:r>
      <w:r w:rsidR="002F158C" w:rsidRPr="00933E53">
        <w:rPr>
          <w:rFonts w:ascii="Times New Roman" w:hAnsi="Times New Roman"/>
          <w:sz w:val="28"/>
          <w:szCs w:val="28"/>
        </w:rPr>
        <w:t xml:space="preserve"> %.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509"/>
        <w:gridCol w:w="1418"/>
        <w:gridCol w:w="1275"/>
      </w:tblGrid>
      <w:tr w:rsidR="002F158C" w:rsidRPr="00933E53" w:rsidTr="00D82925">
        <w:trPr>
          <w:jc w:val="center"/>
        </w:trPr>
        <w:tc>
          <w:tcPr>
            <w:tcW w:w="3510" w:type="dxa"/>
            <w:shd w:val="clear" w:color="auto" w:fill="EAF1DD" w:themeFill="accent3" w:themeFillTint="33"/>
          </w:tcPr>
          <w:p w:rsidR="002F158C" w:rsidRPr="00933E53" w:rsidRDefault="00FA1439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МОО ММР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ШСШ (дошкольный уровень)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98%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91%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75%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60,5%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49%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91%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66,3%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41,5%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84%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58,8%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56,3%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ЛСШ (дошкольный уровень)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70%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51%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82%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АСШ (дошкольный уровень)</w:t>
            </w:r>
          </w:p>
        </w:tc>
        <w:tc>
          <w:tcPr>
            <w:tcW w:w="1509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58,2%</w:t>
            </w:r>
          </w:p>
        </w:tc>
        <w:tc>
          <w:tcPr>
            <w:tcW w:w="14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81%</w:t>
            </w:r>
          </w:p>
        </w:tc>
        <w:tc>
          <w:tcPr>
            <w:tcW w:w="1275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83%</w:t>
            </w:r>
          </w:p>
        </w:tc>
      </w:tr>
      <w:tr w:rsidR="002F158C" w:rsidRPr="00933E53" w:rsidTr="00D82925">
        <w:trPr>
          <w:jc w:val="center"/>
        </w:trPr>
        <w:tc>
          <w:tcPr>
            <w:tcW w:w="3510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90,2 %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68,1 %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65,5 %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tabs>
          <w:tab w:val="left" w:pos="992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рамках реализации Федеральн</w:t>
      </w:r>
      <w:r w:rsidR="006A4C14" w:rsidRPr="00933E53">
        <w:rPr>
          <w:rFonts w:ascii="Times New Roman" w:hAnsi="Times New Roman"/>
          <w:sz w:val="28"/>
          <w:szCs w:val="28"/>
        </w:rPr>
        <w:t>ого</w:t>
      </w:r>
      <w:r w:rsidRPr="00933E53">
        <w:rPr>
          <w:rFonts w:ascii="Times New Roman" w:hAnsi="Times New Roman"/>
          <w:sz w:val="28"/>
          <w:szCs w:val="28"/>
        </w:rPr>
        <w:t xml:space="preserve"> государственн</w:t>
      </w:r>
      <w:r w:rsidR="006A4C14" w:rsidRPr="00933E53">
        <w:rPr>
          <w:rFonts w:ascii="Times New Roman" w:hAnsi="Times New Roman"/>
          <w:sz w:val="28"/>
          <w:szCs w:val="28"/>
        </w:rPr>
        <w:t>ого</w:t>
      </w:r>
      <w:r w:rsidRPr="00933E53">
        <w:rPr>
          <w:rFonts w:ascii="Times New Roman" w:hAnsi="Times New Roman"/>
          <w:sz w:val="28"/>
          <w:szCs w:val="28"/>
        </w:rPr>
        <w:t xml:space="preserve"> образовательн</w:t>
      </w:r>
      <w:r w:rsidR="006A4C14" w:rsidRPr="00933E53">
        <w:rPr>
          <w:rFonts w:ascii="Times New Roman" w:hAnsi="Times New Roman"/>
          <w:sz w:val="28"/>
          <w:szCs w:val="28"/>
        </w:rPr>
        <w:t>ого</w:t>
      </w:r>
      <w:r w:rsidRPr="00933E53">
        <w:rPr>
          <w:rFonts w:ascii="Times New Roman" w:hAnsi="Times New Roman"/>
          <w:sz w:val="28"/>
          <w:szCs w:val="28"/>
        </w:rPr>
        <w:t xml:space="preserve"> стандарт</w:t>
      </w:r>
      <w:r w:rsidR="006A4C14" w:rsidRPr="00933E53">
        <w:rPr>
          <w:rFonts w:ascii="Times New Roman" w:hAnsi="Times New Roman"/>
          <w:sz w:val="28"/>
          <w:szCs w:val="28"/>
        </w:rPr>
        <w:t>а</w:t>
      </w:r>
      <w:r w:rsidRPr="00933E53">
        <w:rPr>
          <w:rFonts w:ascii="Times New Roman" w:hAnsi="Times New Roman"/>
          <w:sz w:val="28"/>
          <w:szCs w:val="28"/>
        </w:rPr>
        <w:t xml:space="preserve"> в детских садах активно ведётся работа по обновлению содержания дошкольного образования. Все педагогические коллективы осуществля</w:t>
      </w:r>
      <w:r w:rsidR="006A4C14" w:rsidRPr="00933E53">
        <w:rPr>
          <w:rFonts w:ascii="Times New Roman" w:hAnsi="Times New Roman"/>
          <w:sz w:val="28"/>
          <w:szCs w:val="28"/>
        </w:rPr>
        <w:t>ют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E5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-образовательный процесс </w:t>
      </w:r>
      <w:r w:rsidR="006A4C14" w:rsidRPr="00933E53">
        <w:rPr>
          <w:rFonts w:ascii="Times New Roman" w:hAnsi="Times New Roman"/>
          <w:sz w:val="28"/>
          <w:szCs w:val="28"/>
        </w:rPr>
        <w:t>в соответствии с программой свое</w:t>
      </w:r>
      <w:r w:rsidR="00184902" w:rsidRPr="00933E53">
        <w:rPr>
          <w:rFonts w:ascii="Times New Roman" w:hAnsi="Times New Roman"/>
          <w:sz w:val="28"/>
          <w:szCs w:val="28"/>
        </w:rPr>
        <w:t>й</w:t>
      </w:r>
      <w:r w:rsidR="006A4C14" w:rsidRPr="00933E53">
        <w:rPr>
          <w:rFonts w:ascii="Times New Roman" w:hAnsi="Times New Roman"/>
          <w:sz w:val="28"/>
          <w:szCs w:val="28"/>
        </w:rPr>
        <w:t xml:space="preserve"> дошкольно</w:t>
      </w:r>
      <w:r w:rsidR="00184902" w:rsidRPr="00933E53">
        <w:rPr>
          <w:rFonts w:ascii="Times New Roman" w:hAnsi="Times New Roman"/>
          <w:sz w:val="28"/>
          <w:szCs w:val="28"/>
        </w:rPr>
        <w:t>й</w:t>
      </w:r>
      <w:r w:rsidR="006A4C14" w:rsidRPr="00933E53">
        <w:rPr>
          <w:rFonts w:ascii="Times New Roman" w:hAnsi="Times New Roman"/>
          <w:sz w:val="28"/>
          <w:szCs w:val="28"/>
        </w:rPr>
        <w:t xml:space="preserve"> образовательно</w:t>
      </w:r>
      <w:r w:rsidR="00184902" w:rsidRPr="00933E53">
        <w:rPr>
          <w:rFonts w:ascii="Times New Roman" w:hAnsi="Times New Roman"/>
          <w:sz w:val="28"/>
          <w:szCs w:val="28"/>
        </w:rPr>
        <w:t>й</w:t>
      </w:r>
      <w:r w:rsidR="006A4C14" w:rsidRPr="00933E53">
        <w:rPr>
          <w:rFonts w:ascii="Times New Roman" w:hAnsi="Times New Roman"/>
          <w:sz w:val="28"/>
          <w:szCs w:val="28"/>
        </w:rPr>
        <w:t xml:space="preserve"> </w:t>
      </w:r>
      <w:r w:rsidR="00184902" w:rsidRPr="00933E53">
        <w:rPr>
          <w:rFonts w:ascii="Times New Roman" w:hAnsi="Times New Roman"/>
          <w:sz w:val="28"/>
          <w:szCs w:val="28"/>
        </w:rPr>
        <w:t>организации</w:t>
      </w:r>
      <w:r w:rsidR="006A4C14" w:rsidRPr="00933E53">
        <w:rPr>
          <w:rFonts w:ascii="Times New Roman" w:hAnsi="Times New Roman"/>
          <w:sz w:val="28"/>
          <w:szCs w:val="28"/>
        </w:rPr>
        <w:t>, которая разработана с учётом Примерной основной образовательной программы дошкольного образования,</w:t>
      </w:r>
      <w:r w:rsidRPr="00933E53">
        <w:rPr>
          <w:rFonts w:ascii="Times New Roman" w:hAnsi="Times New Roman"/>
          <w:sz w:val="28"/>
          <w:szCs w:val="28"/>
        </w:rPr>
        <w:t xml:space="preserve"> основной образовательной программ</w:t>
      </w:r>
      <w:r w:rsidR="006A4C14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школы», парциальны</w:t>
      </w:r>
      <w:r w:rsidR="006A4C14" w:rsidRPr="00933E53">
        <w:rPr>
          <w:rFonts w:ascii="Times New Roman" w:hAnsi="Times New Roman"/>
          <w:sz w:val="28"/>
          <w:szCs w:val="28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программ по музыкальному воспитанию, ОБЖ, экологическому воспитанию, рекомендованны</w:t>
      </w:r>
      <w:r w:rsidR="006A4C14" w:rsidRPr="00933E53">
        <w:rPr>
          <w:rFonts w:ascii="Times New Roman" w:hAnsi="Times New Roman"/>
          <w:sz w:val="28"/>
          <w:szCs w:val="28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Министерством образования и науки Российской Федерации.</w:t>
      </w:r>
    </w:p>
    <w:p w:rsidR="00FA1439" w:rsidRPr="00933E53" w:rsidRDefault="00FA1439" w:rsidP="00933E53">
      <w:pPr>
        <w:tabs>
          <w:tab w:val="left" w:pos="992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1439" w:rsidRPr="00933E53" w:rsidRDefault="00FA1439" w:rsidP="00933E53">
      <w:pPr>
        <w:tabs>
          <w:tab w:val="left" w:pos="992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1439" w:rsidRPr="00933E53" w:rsidRDefault="00FA1439" w:rsidP="00933E53">
      <w:pPr>
        <w:tabs>
          <w:tab w:val="left" w:pos="992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lastRenderedPageBreak/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180"/>
        <w:gridCol w:w="1396"/>
        <w:gridCol w:w="1577"/>
        <w:gridCol w:w="1396"/>
        <w:gridCol w:w="900"/>
        <w:gridCol w:w="1197"/>
      </w:tblGrid>
      <w:tr w:rsidR="00F05066" w:rsidRPr="00933E53" w:rsidTr="00F05066">
        <w:trPr>
          <w:tblHeader/>
          <w:jc w:val="center"/>
        </w:trPr>
        <w:tc>
          <w:tcPr>
            <w:tcW w:w="1533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35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633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715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633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408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544" w:type="pct"/>
            <w:shd w:val="clear" w:color="auto" w:fill="EAF1DD" w:themeFill="accent3" w:themeFillTint="33"/>
          </w:tcPr>
          <w:p w:rsidR="00F05066" w:rsidRPr="00933E53" w:rsidRDefault="00F05066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</w:tr>
      <w:tr w:rsidR="00F05066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программа дошкольного образования «От рождения до школы», под ред. Н.Е.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Веракса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>, Т.С. Комаровой, М.А. Васильевой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4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2F158C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«Юный эколог» С.Н. Николаевой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066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«Основы безопасности детей дошкольного возраста» Р.Б.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Стёркиной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>, О.Л. Князевой, Н. Авдеевой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58C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«Наш дом природа» Н.А. Рыжовой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58C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«Радость творчества» А.Я.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Соломенниковой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6F6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«Цветные ладошки» И.А. Лыковой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5066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«Ладушки» И.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Каплуновой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, И.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Новоскольцевой</w:t>
            </w:r>
            <w:proofErr w:type="spellEnd"/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4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2F158C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«Ритмическая мозаика» А.И. Бурениной</w:t>
            </w:r>
          </w:p>
        </w:tc>
        <w:tc>
          <w:tcPr>
            <w:tcW w:w="535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58C" w:rsidRPr="00933E53" w:rsidTr="00F05066">
        <w:trPr>
          <w:jc w:val="center"/>
        </w:trPr>
        <w:tc>
          <w:tcPr>
            <w:tcW w:w="15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«Экологическое воспитание дошкольников» С.Н. Николаевой</w:t>
            </w:r>
          </w:p>
        </w:tc>
        <w:tc>
          <w:tcPr>
            <w:tcW w:w="53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33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4" w:type="pct"/>
            <w:shd w:val="clear" w:color="auto" w:fill="auto"/>
          </w:tcPr>
          <w:p w:rsidR="002F158C" w:rsidRPr="00933E53" w:rsidRDefault="002F158C" w:rsidP="00933E53">
            <w:pPr>
              <w:tabs>
                <w:tab w:val="left" w:pos="2303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Осуществлялась диагностика освоения программы в МДОО (сентябрь-октябрь, апрель-май). В результате диагностики определялся уровень овладения знаниями и умениями, необходимыми детям для овладения содержанием каждой образовательной области </w:t>
      </w:r>
      <w:r w:rsidR="00184902" w:rsidRPr="00933E53">
        <w:rPr>
          <w:rFonts w:ascii="Times New Roman" w:hAnsi="Times New Roman"/>
          <w:sz w:val="28"/>
          <w:szCs w:val="28"/>
        </w:rPr>
        <w:t>Примерной основной образовательной программы дошкольного образования</w:t>
      </w:r>
      <w:r w:rsidRPr="00933E53">
        <w:rPr>
          <w:rFonts w:ascii="Times New Roman" w:hAnsi="Times New Roman"/>
          <w:sz w:val="28"/>
          <w:szCs w:val="28"/>
        </w:rPr>
        <w:t>. В основном усвоение программного материала детьми по всем образовательным областям в МДОО - выше среднего уровня.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W w:w="10730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672"/>
        <w:gridCol w:w="3686"/>
      </w:tblGrid>
      <w:tr w:rsidR="0074218E" w:rsidRPr="00933E53" w:rsidTr="0074218E">
        <w:trPr>
          <w:jc w:val="center"/>
        </w:trPr>
        <w:tc>
          <w:tcPr>
            <w:tcW w:w="3372" w:type="dxa"/>
            <w:shd w:val="clear" w:color="auto" w:fill="DAEEF3" w:themeFill="accent5" w:themeFillTint="33"/>
          </w:tcPr>
          <w:p w:rsidR="0074218E" w:rsidRPr="00933E53" w:rsidRDefault="00FA143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Уровень усвоения умений и навыков по образовательным областям программы в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Уровень усвоения умений и навыков по образовательным областям программы в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50 % до 100 %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45,4 % до 79 %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85,6 % до 96,4 %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87,8 % до 96,8 %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87,5 % до 96,8 %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87 % до 100 %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80 % до 96 %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88 % до 96 %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32 % до 60 %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67 % до 100 %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50 % до 100 %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50 % до 85 %</w:t>
            </w:r>
          </w:p>
        </w:tc>
      </w:tr>
      <w:tr w:rsidR="0074218E" w:rsidRPr="00933E53" w:rsidTr="0074218E">
        <w:trPr>
          <w:jc w:val="center"/>
        </w:trPr>
        <w:tc>
          <w:tcPr>
            <w:tcW w:w="33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E53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3672" w:type="dxa"/>
            <w:shd w:val="clear" w:color="auto" w:fill="auto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64,1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% до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 xml:space="preserve"> 91,5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74218E" w:rsidRPr="00933E53" w:rsidRDefault="0074218E" w:rsidP="00933E5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% до </w:t>
            </w: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в основном дети справились с требованиями Программы на </w:t>
      </w:r>
      <w:r w:rsidRPr="00933E53">
        <w:rPr>
          <w:rFonts w:ascii="Times New Roman" w:hAnsi="Times New Roman"/>
          <w:b/>
          <w:sz w:val="28"/>
          <w:szCs w:val="28"/>
        </w:rPr>
        <w:t>93</w:t>
      </w:r>
      <w:r w:rsidR="00E1680B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%, что, по сравнению с прошлым годом, выше на </w:t>
      </w:r>
      <w:r w:rsidRPr="00933E53">
        <w:rPr>
          <w:rFonts w:ascii="Times New Roman" w:hAnsi="Times New Roman"/>
          <w:b/>
          <w:sz w:val="28"/>
          <w:szCs w:val="28"/>
        </w:rPr>
        <w:t>1,5</w:t>
      </w:r>
      <w:r w:rsidR="00E1680B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конце учебного года педагогами–психологами проведена диагностика выпускников по </w:t>
      </w:r>
      <w:proofErr w:type="spellStart"/>
      <w:r w:rsidRPr="00933E5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психических процессов:</w:t>
      </w:r>
    </w:p>
    <w:p w:rsidR="002F158C" w:rsidRPr="00933E53" w:rsidRDefault="002F158C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650D27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1382"/>
        <w:gridCol w:w="1843"/>
        <w:gridCol w:w="1759"/>
        <w:gridCol w:w="1664"/>
      </w:tblGrid>
      <w:tr w:rsidR="002F158C" w:rsidRPr="00933E53" w:rsidTr="00152529">
        <w:trPr>
          <w:tblHeader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FA143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Высокий уровень развития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Низкий уровень развития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 (77,8%)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(22,2%)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17 (34%)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30 (60%)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(28%)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(72%)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(25%)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(62,5%)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(12,5%)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(33%)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(67%)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 (60%)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(20%)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(20%)</w:t>
            </w:r>
          </w:p>
        </w:tc>
      </w:tr>
      <w:tr w:rsidR="002F158C" w:rsidRPr="00933E53" w:rsidTr="00E1680B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32 (39%)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43 (52%)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7 (9%)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По данным результатам можно увидеть, что у большинства выпускников сформированы психические процессы на среднем (</w:t>
      </w:r>
      <w:r w:rsidRPr="00933E53">
        <w:rPr>
          <w:rFonts w:ascii="Times New Roman" w:hAnsi="Times New Roman"/>
          <w:b/>
          <w:sz w:val="28"/>
          <w:szCs w:val="28"/>
        </w:rPr>
        <w:t>52</w:t>
      </w:r>
      <w:r w:rsidRPr="00933E53">
        <w:rPr>
          <w:rFonts w:ascii="Times New Roman" w:hAnsi="Times New Roman"/>
          <w:sz w:val="28"/>
          <w:szCs w:val="28"/>
        </w:rPr>
        <w:t>%) и высоком (</w:t>
      </w:r>
      <w:r w:rsidRPr="00933E53">
        <w:rPr>
          <w:rFonts w:ascii="Times New Roman" w:hAnsi="Times New Roman"/>
          <w:b/>
          <w:sz w:val="28"/>
          <w:szCs w:val="28"/>
        </w:rPr>
        <w:t>39</w:t>
      </w:r>
      <w:r w:rsidRPr="00933E53">
        <w:rPr>
          <w:rFonts w:ascii="Times New Roman" w:hAnsi="Times New Roman"/>
          <w:sz w:val="28"/>
          <w:szCs w:val="28"/>
        </w:rPr>
        <w:t>%) уровне, что говорит о готовности детей к школьному обучению.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течение учебного года шла реализация выполнения совместного плана работы по преемственности детский сад-школа. Проводились открытые занятия в МДОО и МОО села Мильково, взаимное посещение занятий воспитателями и учителями начальных классов, проведение общих родительских собраний по темам «Ребёнок на пороге школы», «Мотивационная готовность ребёнка к школе», «Психологическая готовность семьи к школе», «Год перед школой» и т.д. Основным условием показателей работы педагогов МДОО является отслеживание результатов адаптации и успеваемости выпускников в школе.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Анализ адаптации 1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в школе показал следующие результаты (выпускники 2015 - 2016 учебного года):</w:t>
      </w:r>
    </w:p>
    <w:p w:rsidR="002F158C" w:rsidRPr="00933E53" w:rsidRDefault="002F158C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308"/>
        <w:gridCol w:w="1340"/>
        <w:gridCol w:w="1391"/>
        <w:gridCol w:w="1222"/>
      </w:tblGrid>
      <w:tr w:rsidR="002F158C" w:rsidRPr="00933E53" w:rsidTr="007A096E">
        <w:trPr>
          <w:trHeight w:val="260"/>
          <w:jc w:val="center"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FA143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Поступили в школу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Степень адаптации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лёгкая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тяжёлая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158C" w:rsidRPr="00933E53" w:rsidTr="007A096E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40 (55%)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22 (30%)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58C" w:rsidRPr="00933E53" w:rsidRDefault="002F158C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11 (15%)</w:t>
            </w:r>
          </w:p>
        </w:tc>
      </w:tr>
    </w:tbl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в школу поступило </w:t>
      </w:r>
      <w:r w:rsidRPr="00933E53">
        <w:rPr>
          <w:rFonts w:ascii="Times New Roman" w:hAnsi="Times New Roman"/>
          <w:b/>
          <w:sz w:val="28"/>
          <w:szCs w:val="28"/>
        </w:rPr>
        <w:t>73</w:t>
      </w:r>
      <w:r w:rsidRPr="00933E53">
        <w:rPr>
          <w:rFonts w:ascii="Times New Roman" w:hAnsi="Times New Roman"/>
          <w:sz w:val="28"/>
          <w:szCs w:val="28"/>
        </w:rPr>
        <w:t xml:space="preserve"> воспитанника МДОО</w:t>
      </w:r>
      <w:r w:rsidR="007A096E" w:rsidRPr="00933E53">
        <w:rPr>
          <w:rFonts w:ascii="Times New Roman" w:hAnsi="Times New Roman"/>
          <w:sz w:val="28"/>
          <w:szCs w:val="28"/>
        </w:rPr>
        <w:t xml:space="preserve"> (</w:t>
      </w:r>
      <w:r w:rsidRPr="00933E53">
        <w:rPr>
          <w:rFonts w:ascii="Times New Roman" w:hAnsi="Times New Roman"/>
          <w:sz w:val="28"/>
          <w:szCs w:val="28"/>
        </w:rPr>
        <w:t xml:space="preserve">на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меньше, чем в 2015 году</w:t>
      </w:r>
      <w:r w:rsidR="007A096E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 xml:space="preserve">. Успешно прошли адаптацию в школе </w:t>
      </w:r>
      <w:r w:rsidRPr="00933E53">
        <w:rPr>
          <w:rFonts w:ascii="Times New Roman" w:hAnsi="Times New Roman"/>
          <w:b/>
          <w:sz w:val="28"/>
          <w:szCs w:val="28"/>
        </w:rPr>
        <w:t>40</w:t>
      </w:r>
      <w:r w:rsidRPr="00933E53">
        <w:rPr>
          <w:rFonts w:ascii="Times New Roman" w:hAnsi="Times New Roman"/>
          <w:sz w:val="28"/>
          <w:szCs w:val="28"/>
        </w:rPr>
        <w:t xml:space="preserve"> воспитанников (</w:t>
      </w:r>
      <w:r w:rsidRPr="00933E53">
        <w:rPr>
          <w:rFonts w:ascii="Times New Roman" w:hAnsi="Times New Roman"/>
          <w:b/>
          <w:sz w:val="28"/>
          <w:szCs w:val="28"/>
        </w:rPr>
        <w:t>55</w:t>
      </w:r>
      <w:r w:rsidR="007A096E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%), тяжёлая адаптация наблюдалась у </w:t>
      </w:r>
      <w:r w:rsidRPr="00933E53">
        <w:rPr>
          <w:rFonts w:ascii="Times New Roman" w:hAnsi="Times New Roman"/>
          <w:b/>
          <w:sz w:val="28"/>
          <w:szCs w:val="28"/>
        </w:rPr>
        <w:t>11</w:t>
      </w:r>
      <w:r w:rsidRPr="00933E53">
        <w:rPr>
          <w:rFonts w:ascii="Times New Roman" w:hAnsi="Times New Roman"/>
          <w:sz w:val="28"/>
          <w:szCs w:val="28"/>
        </w:rPr>
        <w:t xml:space="preserve"> воспитанников (</w:t>
      </w:r>
      <w:r w:rsidRPr="00933E53">
        <w:rPr>
          <w:rFonts w:ascii="Times New Roman" w:hAnsi="Times New Roman"/>
          <w:b/>
          <w:sz w:val="28"/>
          <w:szCs w:val="28"/>
        </w:rPr>
        <w:t>15</w:t>
      </w:r>
      <w:r w:rsidR="007A096E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%).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Взаимодействие с родителями </w:t>
      </w:r>
      <w:r w:rsidR="00A7089E" w:rsidRPr="00933E53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933E53">
        <w:rPr>
          <w:rFonts w:ascii="Times New Roman" w:hAnsi="Times New Roman"/>
          <w:sz w:val="28"/>
          <w:szCs w:val="28"/>
        </w:rPr>
        <w:t>МДОО строят на принципе сотрудничества. При этом решаются приоритетные задачи:</w:t>
      </w:r>
    </w:p>
    <w:p w:rsidR="002F158C" w:rsidRPr="00933E53" w:rsidRDefault="002F158C" w:rsidP="00933E53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повышение педагогической культуры родителей</w:t>
      </w:r>
      <w:r w:rsidR="00A7089E" w:rsidRPr="00933E53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2F158C" w:rsidRPr="00933E53" w:rsidRDefault="002F158C" w:rsidP="00933E53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приобщение родителей </w:t>
      </w:r>
      <w:r w:rsidR="00A7089E" w:rsidRPr="00933E53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933E53">
        <w:rPr>
          <w:rFonts w:ascii="Times New Roman" w:hAnsi="Times New Roman"/>
          <w:sz w:val="28"/>
          <w:szCs w:val="28"/>
        </w:rPr>
        <w:t>к участию в жизни детского сада и благоустройству территорий;</w:t>
      </w:r>
    </w:p>
    <w:p w:rsidR="002F158C" w:rsidRPr="00933E53" w:rsidRDefault="002F158C" w:rsidP="00933E53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изучение семьи и установление контактов с её членами для согласования воспитательных воздействий на ребёнка.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Для решения этих задач используются различные формы работы:</w:t>
      </w:r>
    </w:p>
    <w:p w:rsidR="002F158C" w:rsidRPr="00933E53" w:rsidRDefault="002F158C" w:rsidP="00933E53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групповые родительские собрания, консультации</w:t>
      </w:r>
      <w:r w:rsidR="007A096E" w:rsidRPr="00933E53">
        <w:rPr>
          <w:rFonts w:ascii="Times New Roman" w:hAnsi="Times New Roman"/>
          <w:sz w:val="28"/>
          <w:szCs w:val="28"/>
        </w:rPr>
        <w:t>;</w:t>
      </w:r>
    </w:p>
    <w:p w:rsidR="002F158C" w:rsidRPr="00933E53" w:rsidRDefault="002F158C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совместных мер</w:t>
      </w:r>
      <w:r w:rsidR="007A096E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оприятий для детей и родителей;</w:t>
      </w:r>
    </w:p>
    <w:p w:rsidR="002F158C" w:rsidRPr="00933E53" w:rsidRDefault="002F158C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A096E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нкетирование;</w:t>
      </w:r>
    </w:p>
    <w:p w:rsidR="002F158C" w:rsidRPr="00933E53" w:rsidRDefault="007A096E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наглядная информация;</w:t>
      </w:r>
    </w:p>
    <w:p w:rsidR="002F158C" w:rsidRPr="00933E53" w:rsidRDefault="007A096E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открытых занятий для родителей</w:t>
      </w:r>
      <w:r w:rsidR="001A5A96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158C" w:rsidRPr="00933E53" w:rsidRDefault="007A096E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выставки совместных работ;</w:t>
      </w:r>
    </w:p>
    <w:p w:rsidR="002F158C" w:rsidRPr="00933E53" w:rsidRDefault="002F158C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открыт</w:t>
      </w:r>
      <w:r w:rsidR="007A096E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мероприятий и участие в них;</w:t>
      </w:r>
    </w:p>
    <w:p w:rsidR="002F158C" w:rsidRPr="00933E53" w:rsidRDefault="002F158C" w:rsidP="00933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заключение договоров с родителями </w:t>
      </w:r>
      <w:r w:rsidR="001A5A96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</w:t>
      </w:r>
      <w:r w:rsidR="00184902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1A5A96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184902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="001A5A96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вновь поступивших детей.</w:t>
      </w:r>
    </w:p>
    <w:p w:rsidR="001A5A96" w:rsidRPr="00933E53" w:rsidRDefault="001A5A96" w:rsidP="00933E53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33E53">
        <w:rPr>
          <w:rFonts w:ascii="Times New Roman" w:hAnsi="Times New Roman"/>
          <w:i/>
          <w:sz w:val="28"/>
          <w:szCs w:val="28"/>
        </w:rPr>
        <w:lastRenderedPageBreak/>
        <w:t>Приоритетными направлениями деятельности в 2017 году являются: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1. Максимальное удовлетворение потребности населения Мильковского района в устройстве детей в МДОО;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2. Совершенствование деятельности и обеспечение качества </w:t>
      </w:r>
      <w:proofErr w:type="spellStart"/>
      <w:r w:rsidRPr="00933E53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подготовки детей в соответствии с ФГОС ДО;</w:t>
      </w:r>
    </w:p>
    <w:p w:rsidR="002F158C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3. </w:t>
      </w:r>
      <w:r w:rsidR="004D28E7" w:rsidRPr="00933E53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33E5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технологий </w:t>
      </w:r>
      <w:r w:rsidR="004D28E7" w:rsidRPr="00933E53">
        <w:rPr>
          <w:rFonts w:ascii="Times New Roman" w:hAnsi="Times New Roman"/>
          <w:sz w:val="28"/>
          <w:szCs w:val="28"/>
        </w:rPr>
        <w:t>в</w:t>
      </w:r>
      <w:r w:rsidRPr="00933E53">
        <w:rPr>
          <w:rFonts w:ascii="Times New Roman" w:hAnsi="Times New Roman"/>
          <w:sz w:val="28"/>
          <w:szCs w:val="28"/>
        </w:rPr>
        <w:t xml:space="preserve"> процесс</w:t>
      </w:r>
      <w:r w:rsidR="004D28E7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воспитания и обучения;</w:t>
      </w:r>
    </w:p>
    <w:p w:rsidR="00EA654B" w:rsidRPr="00933E53" w:rsidRDefault="002F158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4. Распространение опыта успешной педагогической деятельности.</w:t>
      </w:r>
    </w:p>
    <w:p w:rsidR="00421FB7" w:rsidRPr="00933E53" w:rsidRDefault="00421FB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6CB" w:rsidRPr="00933E53" w:rsidRDefault="00977A72" w:rsidP="00933E53">
      <w:pPr>
        <w:shd w:val="clear" w:color="auto" w:fill="8DB3E2" w:themeFill="text2" w:themeFillTint="66"/>
        <w:tabs>
          <w:tab w:val="left" w:pos="15333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bookmarkStart w:id="3" w:name="_Toc348341882"/>
      <w:r w:rsidR="00C10BED" w:rsidRPr="00933E53">
        <w:rPr>
          <w:rFonts w:ascii="Times New Roman" w:hAnsi="Times New Roman"/>
          <w:b/>
          <w:sz w:val="28"/>
          <w:szCs w:val="28"/>
        </w:rPr>
        <w:lastRenderedPageBreak/>
        <w:t>3</w:t>
      </w:r>
      <w:r w:rsidR="006766CB" w:rsidRPr="00933E53">
        <w:rPr>
          <w:rFonts w:ascii="Times New Roman" w:hAnsi="Times New Roman"/>
          <w:b/>
          <w:sz w:val="28"/>
          <w:szCs w:val="28"/>
        </w:rPr>
        <w:t>. Создание условий для обеспечения доступного и качественного общего образования в Мильковском муниципальном районе</w:t>
      </w:r>
    </w:p>
    <w:bookmarkEnd w:id="3"/>
    <w:p w:rsidR="00950218" w:rsidRPr="00933E53" w:rsidRDefault="00950218" w:rsidP="00933E5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Мильковском муниципальном районе в 2016 году функционировало </w:t>
      </w:r>
      <w:r w:rsidRPr="00933E53">
        <w:rPr>
          <w:rFonts w:ascii="Times New Roman" w:hAnsi="Times New Roman"/>
          <w:b/>
          <w:sz w:val="28"/>
          <w:szCs w:val="28"/>
        </w:rPr>
        <w:t>7</w:t>
      </w:r>
      <w:r w:rsidRPr="00933E53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организаций, из них:</w:t>
      </w:r>
    </w:p>
    <w:p w:rsidR="005C36F6" w:rsidRPr="00933E53" w:rsidRDefault="005C36F6" w:rsidP="00933E53">
      <w:pPr>
        <w:pStyle w:val="ab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МКОУ МСШ № 1, МКОУ МСШ № 2, МКОУ ДСШ обеспечивали обучение на трёх уровнях образования (начального общего, основного общего, среднего общего образования);</w:t>
      </w:r>
    </w:p>
    <w:p w:rsidR="005C36F6" w:rsidRPr="00933E53" w:rsidRDefault="005C36F6" w:rsidP="00933E53">
      <w:pPr>
        <w:pStyle w:val="ab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МКОУ МОССШ - обучение на двух уровнях образования (основного общего и среднего общего образования);</w:t>
      </w:r>
    </w:p>
    <w:p w:rsidR="005C36F6" w:rsidRPr="00933E53" w:rsidRDefault="005C36F6" w:rsidP="00933E53">
      <w:pPr>
        <w:pStyle w:val="ab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МКОУ АСШ, МКОУ ЛСШ, МКОУ ШСШ - обучение на уровне дошкольного, начального общего, основного общего, среднего общего образования.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 МОО ММР имеют бессрочные лицензии на право осуществления образовательной деятельности:</w:t>
      </w:r>
    </w:p>
    <w:p w:rsidR="008E4423" w:rsidRPr="00933E53" w:rsidRDefault="008E4423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2551"/>
        <w:gridCol w:w="1701"/>
        <w:gridCol w:w="1134"/>
        <w:gridCol w:w="1228"/>
      </w:tblGrid>
      <w:tr w:rsidR="005C36F6" w:rsidRPr="00933E53" w:rsidTr="008E4423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C36F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0000419</w:t>
            </w:r>
          </w:p>
        </w:tc>
      </w:tr>
      <w:tr w:rsidR="005C36F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0000442</w:t>
            </w:r>
          </w:p>
        </w:tc>
      </w:tr>
      <w:tr w:rsidR="005C36F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0000350</w:t>
            </w:r>
          </w:p>
        </w:tc>
      </w:tr>
      <w:tr w:rsidR="006E43B0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21.07.2016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0000481</w:t>
            </w:r>
          </w:p>
        </w:tc>
      </w:tr>
      <w:tr w:rsidR="005C36F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24.1</w:t>
            </w:r>
            <w:r w:rsidR="006E43B0" w:rsidRPr="00933E53">
              <w:rPr>
                <w:rFonts w:ascii="Times New Roman" w:hAnsi="Times New Roman"/>
                <w:sz w:val="20"/>
                <w:szCs w:val="20"/>
              </w:rPr>
              <w:t>0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.201</w:t>
            </w:r>
            <w:r w:rsidR="006E43B0"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0000515</w:t>
            </w:r>
          </w:p>
        </w:tc>
      </w:tr>
      <w:tr w:rsidR="005C36F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0000272</w:t>
            </w:r>
          </w:p>
        </w:tc>
      </w:tr>
      <w:tr w:rsidR="002F52E6" w:rsidRPr="00933E53" w:rsidTr="006E43B0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2E6" w:rsidRPr="00933E53" w:rsidRDefault="002F52E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2E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2E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2E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41Л01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2E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0000447</w:t>
            </w:r>
          </w:p>
        </w:tc>
      </w:tr>
    </w:tbl>
    <w:p w:rsidR="005C36F6" w:rsidRPr="00933E53" w:rsidRDefault="005C36F6" w:rsidP="00933E53">
      <w:pPr>
        <w:pStyle w:val="a9"/>
        <w:spacing w:after="0" w:line="240" w:lineRule="auto"/>
        <w:ind w:firstLine="567"/>
        <w:jc w:val="right"/>
        <w:rPr>
          <w:rFonts w:ascii="Times New Roman" w:hAnsi="Times New Roman"/>
          <w:i/>
          <w:sz w:val="20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Все МОО </w:t>
      </w:r>
      <w:r w:rsidR="008E4423" w:rsidRPr="00933E53">
        <w:rPr>
          <w:rFonts w:ascii="Times New Roman" w:hAnsi="Times New Roman"/>
          <w:sz w:val="28"/>
          <w:szCs w:val="28"/>
        </w:rPr>
        <w:t xml:space="preserve">ММР </w:t>
      </w:r>
      <w:r w:rsidRPr="00933E53">
        <w:rPr>
          <w:rFonts w:ascii="Times New Roman" w:hAnsi="Times New Roman"/>
          <w:sz w:val="28"/>
          <w:szCs w:val="28"/>
        </w:rPr>
        <w:t>имеют свидетельства о государственной аккредитации (на 12 лет).</w:t>
      </w:r>
    </w:p>
    <w:p w:rsidR="008E4423" w:rsidRPr="00933E53" w:rsidRDefault="008E4423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52529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7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339"/>
        <w:gridCol w:w="1205"/>
        <w:gridCol w:w="1488"/>
        <w:gridCol w:w="2162"/>
      </w:tblGrid>
      <w:tr w:rsidR="005C36F6" w:rsidRPr="00933E53" w:rsidTr="008E4423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Период действия,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</w:t>
            </w:r>
            <w:r w:rsidR="006E43B0" w:rsidRPr="00933E5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28.04.2027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</w:t>
            </w:r>
            <w:r w:rsidR="006E43B0" w:rsidRPr="00933E53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28.04.2027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0000268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28.04.2027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6E43B0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</w:t>
            </w:r>
            <w:r w:rsidR="006E43B0" w:rsidRPr="00933E53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28.04.2027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</w:t>
            </w:r>
            <w:r w:rsidR="002F52E6" w:rsidRPr="00933E53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12.05.2027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0000223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29.04.2027</w:t>
            </w:r>
          </w:p>
        </w:tc>
      </w:tr>
      <w:tr w:rsidR="005C36F6" w:rsidRPr="00933E53" w:rsidTr="006E43B0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2F52E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41А01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0000</w:t>
            </w:r>
            <w:r w:rsidR="002F52E6" w:rsidRPr="00933E5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29.04.2027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в школах района обучается </w:t>
      </w:r>
      <w:r w:rsidRPr="00933E53">
        <w:rPr>
          <w:rFonts w:ascii="Times New Roman" w:hAnsi="Times New Roman"/>
          <w:b/>
          <w:sz w:val="28"/>
          <w:szCs w:val="28"/>
        </w:rPr>
        <w:t>1 096</w:t>
      </w:r>
      <w:r w:rsidRPr="00933E53">
        <w:rPr>
          <w:rFonts w:ascii="Times New Roman" w:hAnsi="Times New Roman"/>
          <w:sz w:val="28"/>
          <w:szCs w:val="28"/>
        </w:rPr>
        <w:t xml:space="preserve"> учащихся в </w:t>
      </w:r>
      <w:r w:rsidRPr="00933E53">
        <w:rPr>
          <w:rFonts w:ascii="Times New Roman" w:hAnsi="Times New Roman"/>
          <w:b/>
          <w:sz w:val="28"/>
          <w:szCs w:val="28"/>
        </w:rPr>
        <w:t>86</w:t>
      </w:r>
      <w:r w:rsidRPr="00933E53">
        <w:rPr>
          <w:rFonts w:ascii="Times New Roman" w:hAnsi="Times New Roman"/>
          <w:sz w:val="28"/>
          <w:szCs w:val="28"/>
        </w:rPr>
        <w:t xml:space="preserve"> классах. Сеть и контингент на 01.09.2016 </w:t>
      </w:r>
      <w:proofErr w:type="gramStart"/>
      <w:r w:rsidRPr="00933E53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в таблице:</w:t>
      </w:r>
    </w:p>
    <w:p w:rsidR="008E4423" w:rsidRPr="00933E53" w:rsidRDefault="008E4423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BE7485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8</w:t>
      </w:r>
    </w:p>
    <w:tbl>
      <w:tblPr>
        <w:tblStyle w:val="aff3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608"/>
        <w:gridCol w:w="607"/>
        <w:gridCol w:w="647"/>
        <w:gridCol w:w="567"/>
        <w:gridCol w:w="567"/>
        <w:gridCol w:w="567"/>
        <w:gridCol w:w="650"/>
        <w:gridCol w:w="567"/>
        <w:gridCol w:w="567"/>
        <w:gridCol w:w="512"/>
        <w:gridCol w:w="567"/>
        <w:gridCol w:w="584"/>
        <w:gridCol w:w="567"/>
        <w:gridCol w:w="506"/>
        <w:gridCol w:w="720"/>
        <w:gridCol w:w="706"/>
      </w:tblGrid>
      <w:tr w:rsidR="005C36F6" w:rsidRPr="00933E53" w:rsidTr="008E4423">
        <w:trPr>
          <w:tblHeader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ШСШ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МСШ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МСШ № 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МОССШ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ДСШ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АСШ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3E53">
              <w:rPr>
                <w:sz w:val="18"/>
                <w:szCs w:val="18"/>
              </w:rPr>
              <w:t>МКОУ ЛСШ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Всего</w:t>
            </w:r>
          </w:p>
        </w:tc>
      </w:tr>
      <w:tr w:rsidR="005C36F6" w:rsidRPr="00933E53" w:rsidTr="008E4423">
        <w:trPr>
          <w:cantSplit/>
          <w:trHeight w:val="842"/>
          <w:tblHeader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классы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left"/>
              <w:rPr>
                <w:sz w:val="20"/>
              </w:rPr>
            </w:pPr>
            <w:r w:rsidRPr="00933E53">
              <w:rPr>
                <w:sz w:val="20"/>
              </w:rPr>
              <w:t>дети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 xml:space="preserve">I </w:t>
            </w:r>
            <w:r w:rsidRPr="00933E53">
              <w:rPr>
                <w:sz w:val="20"/>
              </w:rPr>
              <w:t>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108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II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106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III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110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IV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91</w:t>
            </w:r>
          </w:p>
        </w:tc>
      </w:tr>
      <w:tr w:rsidR="008E4423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 xml:space="preserve">Итого </w:t>
            </w:r>
            <w:r w:rsidRPr="00933E53">
              <w:rPr>
                <w:b/>
                <w:sz w:val="20"/>
                <w:lang w:val="en-US"/>
              </w:rPr>
              <w:t>I-IV</w:t>
            </w:r>
            <w:r w:rsidRPr="00933E53">
              <w:rPr>
                <w:b/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415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V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118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VI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118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VII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7,34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103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lastRenderedPageBreak/>
              <w:t>VIII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116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IX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7,66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98</w:t>
            </w:r>
          </w:p>
        </w:tc>
      </w:tr>
      <w:tr w:rsidR="008E4423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 xml:space="preserve">Итого </w:t>
            </w:r>
            <w:r w:rsidRPr="00933E53">
              <w:rPr>
                <w:b/>
                <w:sz w:val="20"/>
                <w:lang w:val="en-US"/>
              </w:rPr>
              <w:t>V-IX</w:t>
            </w:r>
            <w:r w:rsidRPr="00933E53">
              <w:rPr>
                <w:b/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553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X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66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XI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62</w:t>
            </w:r>
          </w:p>
        </w:tc>
      </w:tr>
      <w:tr w:rsidR="005C36F6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sz w:val="20"/>
              </w:rPr>
            </w:pPr>
            <w:r w:rsidRPr="00933E53">
              <w:rPr>
                <w:sz w:val="20"/>
                <w:lang w:val="en-US"/>
              </w:rPr>
              <w:t>XII</w:t>
            </w:r>
            <w:r w:rsidRPr="00933E53">
              <w:rPr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3E53">
              <w:rPr>
                <w:sz w:val="20"/>
              </w:rPr>
              <w:t>0</w:t>
            </w:r>
          </w:p>
        </w:tc>
      </w:tr>
      <w:tr w:rsidR="008E4423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 xml:space="preserve">Итого </w:t>
            </w:r>
            <w:r w:rsidRPr="00933E53">
              <w:rPr>
                <w:b/>
                <w:sz w:val="20"/>
                <w:lang w:val="en-US"/>
              </w:rPr>
              <w:t>X-XII</w:t>
            </w:r>
            <w:r w:rsidRPr="00933E53">
              <w:rPr>
                <w:b/>
                <w:sz w:val="20"/>
              </w:rPr>
              <w:t xml:space="preserve"> 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128</w:t>
            </w:r>
          </w:p>
        </w:tc>
      </w:tr>
      <w:tr w:rsidR="008E4423" w:rsidRPr="00933E53" w:rsidTr="008E4423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62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405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33E53">
              <w:rPr>
                <w:b/>
                <w:sz w:val="20"/>
              </w:rPr>
              <w:t>1096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Численный состав учащихся по состоянию на 01.09.2016 (в сравнении с 01.09.2015) сократился на </w:t>
      </w:r>
      <w:r w:rsidR="008E4423" w:rsidRPr="00933E53">
        <w:rPr>
          <w:rFonts w:ascii="Times New Roman" w:hAnsi="Times New Roman"/>
          <w:b/>
          <w:sz w:val="28"/>
          <w:szCs w:val="28"/>
        </w:rPr>
        <w:t>17</w:t>
      </w:r>
      <w:r w:rsidRPr="00933E53">
        <w:rPr>
          <w:rFonts w:ascii="Times New Roman" w:hAnsi="Times New Roman"/>
          <w:sz w:val="28"/>
          <w:szCs w:val="28"/>
        </w:rPr>
        <w:t xml:space="preserve"> обучающихся:</w:t>
      </w:r>
    </w:p>
    <w:p w:rsidR="008E4423" w:rsidRPr="00933E53" w:rsidRDefault="008E4423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BE7485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</w:p>
    <w:tbl>
      <w:tblPr>
        <w:tblStyle w:val="aff3"/>
        <w:tblW w:w="9855" w:type="dxa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5C36F6" w:rsidRPr="00933E53" w:rsidTr="006908ED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Учебные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Всего учащихся в МОО ММР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Уровень начального общего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Уровень основного общего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Уровень среднего общего образования</w:t>
            </w:r>
          </w:p>
        </w:tc>
      </w:tr>
      <w:tr w:rsidR="005C36F6" w:rsidRPr="00933E53" w:rsidTr="005C36F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2015-2016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8E4423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121</w:t>
            </w:r>
          </w:p>
        </w:tc>
      </w:tr>
      <w:tr w:rsidR="005C36F6" w:rsidRPr="00933E53" w:rsidTr="005C36F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2016-2017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8E4423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096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128</w:t>
            </w:r>
          </w:p>
        </w:tc>
      </w:tr>
      <w:tr w:rsidR="005C36F6" w:rsidRPr="00933E53" w:rsidTr="006908ED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Увеличение (уменьшение) </w:t>
            </w:r>
            <w:proofErr w:type="gramStart"/>
            <w:r w:rsidRPr="00933E53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+7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ФГОС начального общего образования реализуется в 1–4 классах во всех МОО ММР (кроме МКОУ МОССШ).</w:t>
      </w:r>
      <w:r w:rsidRPr="00933E53">
        <w:rPr>
          <w:rFonts w:ascii="Times New Roman" w:hAnsi="Times New Roman"/>
          <w:snapToGrid w:val="0"/>
          <w:sz w:val="28"/>
          <w:szCs w:val="28"/>
        </w:rPr>
        <w:t xml:space="preserve"> С 1 сентября 2016 года по ФГОС НОО обучаются </w:t>
      </w:r>
      <w:r w:rsidRPr="00933E53">
        <w:rPr>
          <w:rFonts w:ascii="Times New Roman" w:hAnsi="Times New Roman"/>
          <w:b/>
          <w:snapToGrid w:val="0"/>
          <w:sz w:val="28"/>
          <w:szCs w:val="28"/>
        </w:rPr>
        <w:t>415</w:t>
      </w:r>
      <w:r w:rsidRPr="00933E53">
        <w:rPr>
          <w:rFonts w:ascii="Times New Roman" w:hAnsi="Times New Roman"/>
          <w:snapToGrid w:val="0"/>
          <w:sz w:val="28"/>
          <w:szCs w:val="28"/>
        </w:rPr>
        <w:t xml:space="preserve"> детей</w:t>
      </w:r>
      <w:r w:rsidR="006908ED" w:rsidRPr="00933E5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07428" w:rsidRPr="00933E53">
        <w:rPr>
          <w:rFonts w:ascii="Times New Roman" w:hAnsi="Times New Roman"/>
          <w:snapToGrid w:val="0"/>
          <w:sz w:val="28"/>
          <w:szCs w:val="28"/>
        </w:rPr>
        <w:t xml:space="preserve">на уровне </w:t>
      </w:r>
      <w:r w:rsidR="006908ED" w:rsidRPr="00933E53">
        <w:rPr>
          <w:rFonts w:ascii="Times New Roman" w:hAnsi="Times New Roman"/>
          <w:snapToGrid w:val="0"/>
          <w:sz w:val="28"/>
          <w:szCs w:val="28"/>
        </w:rPr>
        <w:t>начально</w:t>
      </w:r>
      <w:r w:rsidR="00907428" w:rsidRPr="00933E53">
        <w:rPr>
          <w:rFonts w:ascii="Times New Roman" w:hAnsi="Times New Roman"/>
          <w:snapToGrid w:val="0"/>
          <w:sz w:val="28"/>
          <w:szCs w:val="28"/>
        </w:rPr>
        <w:t>го общего образования</w:t>
      </w:r>
      <w:r w:rsidRPr="00933E53">
        <w:rPr>
          <w:rFonts w:ascii="Times New Roman" w:hAnsi="Times New Roman"/>
          <w:snapToGrid w:val="0"/>
          <w:sz w:val="28"/>
          <w:szCs w:val="28"/>
        </w:rPr>
        <w:t>.</w:t>
      </w:r>
    </w:p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ФГОС основного общего образования реализуется с 01.09.2015 в 5</w:t>
      </w:r>
      <w:r w:rsidRPr="00933E53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933E53">
        <w:rPr>
          <w:rFonts w:ascii="Times New Roman" w:hAnsi="Times New Roman"/>
          <w:sz w:val="28"/>
          <w:szCs w:val="28"/>
        </w:rPr>
        <w:t>и 6</w:t>
      </w:r>
      <w:r w:rsidRPr="00933E53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933E53">
        <w:rPr>
          <w:rFonts w:ascii="Times New Roman" w:hAnsi="Times New Roman"/>
          <w:sz w:val="28"/>
          <w:szCs w:val="28"/>
        </w:rPr>
        <w:t xml:space="preserve"> классах в </w:t>
      </w:r>
      <w:r w:rsidR="006908ED" w:rsidRPr="00933E53">
        <w:rPr>
          <w:rFonts w:ascii="Times New Roman" w:hAnsi="Times New Roman"/>
          <w:sz w:val="28"/>
          <w:szCs w:val="28"/>
        </w:rPr>
        <w:t xml:space="preserve">МКОУ ШСШ, </w:t>
      </w:r>
      <w:r w:rsidRPr="00933E53">
        <w:rPr>
          <w:rFonts w:ascii="Times New Roman" w:hAnsi="Times New Roman"/>
          <w:sz w:val="28"/>
          <w:szCs w:val="28"/>
        </w:rPr>
        <w:t xml:space="preserve">МКОУ МСШ № 1, МКОУ МСШ № 2, </w:t>
      </w:r>
      <w:r w:rsidR="006908ED" w:rsidRPr="00933E53">
        <w:rPr>
          <w:rFonts w:ascii="Times New Roman" w:hAnsi="Times New Roman"/>
          <w:sz w:val="28"/>
          <w:szCs w:val="28"/>
        </w:rPr>
        <w:t xml:space="preserve">МКОУ ДСШ, МКОУ АСШ, </w:t>
      </w:r>
      <w:r w:rsidRPr="00933E53">
        <w:rPr>
          <w:rFonts w:ascii="Times New Roman" w:hAnsi="Times New Roman"/>
          <w:sz w:val="28"/>
          <w:szCs w:val="28"/>
        </w:rPr>
        <w:t>МКОУ ЛСШ (кроме МКОУ МОССШ).</w:t>
      </w:r>
      <w:r w:rsidRPr="00933E53">
        <w:rPr>
          <w:rFonts w:ascii="Times New Roman" w:hAnsi="Times New Roman"/>
          <w:snapToGrid w:val="0"/>
          <w:sz w:val="28"/>
          <w:szCs w:val="28"/>
        </w:rPr>
        <w:t xml:space="preserve"> С 1 сентября 2016 года по ФГОС ООО обучаются </w:t>
      </w:r>
      <w:r w:rsidRPr="00933E53">
        <w:rPr>
          <w:rFonts w:ascii="Times New Roman" w:hAnsi="Times New Roman"/>
          <w:b/>
          <w:snapToGrid w:val="0"/>
          <w:sz w:val="28"/>
          <w:szCs w:val="28"/>
        </w:rPr>
        <w:t>235</w:t>
      </w:r>
      <w:r w:rsidRPr="00933E53">
        <w:rPr>
          <w:rFonts w:ascii="Times New Roman" w:hAnsi="Times New Roman"/>
          <w:snapToGrid w:val="0"/>
          <w:sz w:val="28"/>
          <w:szCs w:val="28"/>
        </w:rPr>
        <w:t xml:space="preserve"> детей</w:t>
      </w:r>
      <w:r w:rsidR="006908ED" w:rsidRPr="00933E5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07428" w:rsidRPr="00933E53">
        <w:rPr>
          <w:rFonts w:ascii="Times New Roman" w:hAnsi="Times New Roman"/>
          <w:snapToGrid w:val="0"/>
          <w:sz w:val="28"/>
          <w:szCs w:val="28"/>
        </w:rPr>
        <w:t>на уровне основного общего образования</w:t>
      </w:r>
      <w:r w:rsidRPr="00933E53">
        <w:rPr>
          <w:rFonts w:ascii="Times New Roman" w:hAnsi="Times New Roman"/>
          <w:snapToGrid w:val="0"/>
          <w:sz w:val="28"/>
          <w:szCs w:val="28"/>
        </w:rPr>
        <w:t>.</w:t>
      </w:r>
    </w:p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  <w:r w:rsidRPr="00933E53">
        <w:rPr>
          <w:rFonts w:ascii="Times New Roman" w:hAnsi="Times New Roman"/>
          <w:snapToGrid w:val="0"/>
          <w:sz w:val="28"/>
          <w:szCs w:val="28"/>
        </w:rPr>
        <w:t xml:space="preserve">Всего по ФГОС в Мильковском муниципальном районе обучается </w:t>
      </w:r>
      <w:r w:rsidRPr="00933E53">
        <w:rPr>
          <w:rFonts w:ascii="Times New Roman" w:hAnsi="Times New Roman"/>
          <w:b/>
          <w:snapToGrid w:val="0"/>
          <w:sz w:val="28"/>
          <w:szCs w:val="28"/>
        </w:rPr>
        <w:t>650</w:t>
      </w:r>
      <w:r w:rsidRPr="00933E53">
        <w:rPr>
          <w:rFonts w:ascii="Times New Roman" w:hAnsi="Times New Roman"/>
          <w:snapToGrid w:val="0"/>
          <w:sz w:val="28"/>
          <w:szCs w:val="28"/>
        </w:rPr>
        <w:t xml:space="preserve"> учащихся.</w:t>
      </w:r>
    </w:p>
    <w:p w:rsidR="006908ED" w:rsidRPr="00933E53" w:rsidRDefault="006908ED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40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6"/>
        <w:gridCol w:w="993"/>
        <w:gridCol w:w="993"/>
        <w:gridCol w:w="993"/>
        <w:gridCol w:w="993"/>
        <w:gridCol w:w="993"/>
        <w:gridCol w:w="993"/>
      </w:tblGrid>
      <w:tr w:rsidR="005C36F6" w:rsidRPr="00933E53" w:rsidTr="006908E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5C36F6" w:rsidRPr="00933E53" w:rsidTr="005C36F6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5C36F6" w:rsidRPr="00933E53" w:rsidTr="006908E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рамках реализации ФГОС НОО начальные классы укомплектованы учебно-лабораторным оборудованием, техническими средствами обучения (компьютеры, </w:t>
      </w:r>
      <w:proofErr w:type="gramStart"/>
      <w:r w:rsidRPr="00933E53">
        <w:rPr>
          <w:rFonts w:ascii="Times New Roman" w:hAnsi="Times New Roman"/>
          <w:sz w:val="28"/>
          <w:szCs w:val="28"/>
        </w:rPr>
        <w:t>многофункциональное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устройства, принтеры, сканеры, проекторы, интерактивные доски). Все педагогические работники обеспечены компьютерами с доступом к информационно-телекоммуникационной сети «Интернет» со своего рабочего места.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490B05" w:rsidRPr="00933E53" w:rsidRDefault="00490B05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2754CB" w:rsidRPr="00933E53" w:rsidRDefault="002754CB" w:rsidP="00933E53">
      <w:pPr>
        <w:spacing w:after="0" w:line="240" w:lineRule="auto"/>
        <w:ind w:firstLine="567"/>
        <w:rPr>
          <w:rStyle w:val="9pt"/>
          <w:rFonts w:eastAsia="Courier New"/>
          <w:spacing w:val="0"/>
          <w:sz w:val="28"/>
          <w:szCs w:val="28"/>
        </w:rPr>
      </w:pPr>
      <w:r w:rsidRPr="00933E53">
        <w:rPr>
          <w:rStyle w:val="9pt"/>
          <w:rFonts w:eastAsia="Courier New"/>
          <w:spacing w:val="0"/>
          <w:sz w:val="28"/>
          <w:szCs w:val="28"/>
        </w:rPr>
        <w:lastRenderedPageBreak/>
        <w:t>Одним из требований к обеспечению реализации Ф</w:t>
      </w:r>
      <w:r w:rsidR="00D22B56">
        <w:rPr>
          <w:rStyle w:val="9pt"/>
          <w:rFonts w:eastAsia="Courier New"/>
          <w:spacing w:val="0"/>
          <w:sz w:val="28"/>
          <w:szCs w:val="28"/>
        </w:rPr>
        <w:t>Г</w:t>
      </w:r>
      <w:r w:rsidRPr="00933E53">
        <w:rPr>
          <w:rStyle w:val="9pt"/>
          <w:rFonts w:eastAsia="Courier New"/>
          <w:spacing w:val="0"/>
          <w:sz w:val="28"/>
          <w:szCs w:val="28"/>
        </w:rPr>
        <w:t>ОС является системность и методическое сопровождение педагогов.</w:t>
      </w:r>
    </w:p>
    <w:p w:rsidR="002754CB" w:rsidRPr="00933E53" w:rsidRDefault="006760DD" w:rsidP="00933E53">
      <w:pPr>
        <w:spacing w:after="0" w:line="240" w:lineRule="auto"/>
        <w:ind w:firstLine="567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304" behindDoc="0" locked="0" layoutInCell="1" allowOverlap="1" wp14:anchorId="1E7525B1" wp14:editId="0F33BE43">
            <wp:simplePos x="0" y="0"/>
            <wp:positionH relativeFrom="column">
              <wp:posOffset>4406900</wp:posOffset>
            </wp:positionH>
            <wp:positionV relativeFrom="paragraph">
              <wp:posOffset>-40640</wp:posOffset>
            </wp:positionV>
            <wp:extent cx="2060575" cy="1193800"/>
            <wp:effectExtent l="0" t="0" r="0" b="6350"/>
            <wp:wrapSquare wrapText="bothSides"/>
            <wp:docPr id="34" name="Рисунок 34" descr="D:\Документы\Семинары, решения, сайт\2016 На сайт\на сайт 2016 март ШСШ нач.кл. ср.звено\2016 март Фото семинар нач.кл. ШСШ\2016 Фото март Бинарный урок окр.мир анг.яз\2016 март Бинарный урок Прохорова Тагильцева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еминары, решения, сайт\2016 На сайт\на сайт 2016 март ШСШ нач.кл. ср.звено\2016 март Фото семинар нач.кл. ШСШ\2016 Фото март Бинарный урок окр.мир анг.яз\2016 март Бинарный урок Прохорова Тагильцева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21846" r="8866" b="11626"/>
                    <a:stretch/>
                  </pic:blipFill>
                  <pic:spPr bwMode="auto">
                    <a:xfrm>
                      <a:off x="0" y="0"/>
                      <a:ext cx="20605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CB" w:rsidRPr="00933E53">
        <w:rPr>
          <w:rStyle w:val="9pt"/>
          <w:rFonts w:eastAsia="Courier New"/>
          <w:spacing w:val="0"/>
          <w:sz w:val="28"/>
          <w:szCs w:val="28"/>
        </w:rPr>
        <w:t xml:space="preserve">В марте 2016 </w:t>
      </w:r>
      <w:r w:rsidR="00D77BEB">
        <w:rPr>
          <w:rStyle w:val="9pt"/>
          <w:rFonts w:eastAsia="Courier New"/>
          <w:spacing w:val="0"/>
          <w:sz w:val="28"/>
          <w:szCs w:val="28"/>
        </w:rPr>
        <w:t xml:space="preserve">года </w:t>
      </w:r>
      <w:r w:rsidR="002754CB" w:rsidRPr="00933E53">
        <w:rPr>
          <w:rStyle w:val="9pt"/>
          <w:rFonts w:eastAsia="Courier New"/>
          <w:spacing w:val="0"/>
          <w:sz w:val="28"/>
          <w:szCs w:val="28"/>
        </w:rPr>
        <w:t xml:space="preserve">на базе МКОУ ШСШ проведён районный семинар </w:t>
      </w:r>
      <w:r w:rsidR="002754CB" w:rsidRPr="00933E53">
        <w:rPr>
          <w:rFonts w:ascii="Times New Roman" w:hAnsi="Times New Roman"/>
          <w:sz w:val="28"/>
          <w:szCs w:val="28"/>
        </w:rPr>
        <w:t>учителей начальных классов, учителей английского языка, математики и биологии по теме: «Преемственность обучени</w:t>
      </w:r>
      <w:r w:rsidRPr="00933E53">
        <w:rPr>
          <w:rFonts w:ascii="Times New Roman" w:hAnsi="Times New Roman"/>
          <w:sz w:val="28"/>
          <w:szCs w:val="28"/>
        </w:rPr>
        <w:t>я в рамках ФГОС НОО и ФГОС ООО»</w:t>
      </w:r>
      <w:r w:rsidR="002754CB" w:rsidRPr="00933E53">
        <w:rPr>
          <w:rFonts w:ascii="Times New Roman" w:hAnsi="Times New Roman"/>
          <w:sz w:val="28"/>
          <w:szCs w:val="28"/>
        </w:rPr>
        <w:t>.</w:t>
      </w:r>
    </w:p>
    <w:p w:rsidR="002754CB" w:rsidRPr="00933E53" w:rsidRDefault="006760D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472" behindDoc="0" locked="0" layoutInCell="1" allowOverlap="1" wp14:anchorId="4F16CFD7" wp14:editId="393055D7">
            <wp:simplePos x="0" y="0"/>
            <wp:positionH relativeFrom="column">
              <wp:posOffset>-40640</wp:posOffset>
            </wp:positionH>
            <wp:positionV relativeFrom="paragraph">
              <wp:posOffset>279400</wp:posOffset>
            </wp:positionV>
            <wp:extent cx="2271395" cy="979805"/>
            <wp:effectExtent l="0" t="0" r="0" b="0"/>
            <wp:wrapSquare wrapText="bothSides"/>
            <wp:docPr id="41" name="Рисунок 41" descr="D:\Документы\Семинары, решения, сайт\с 2003 по 2016 Начальные классы\2016 апрель МСШ № 1 нач.кл. ср.звено Преемтвенность\2016 27.04 Фото Преемственность МСШ № 1\2016 МСШ № 1 Заключение\2016 27.04 Программа Преемственност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Семинары, решения, сайт\с 2003 по 2016 Начальные классы\2016 апрель МСШ № 1 нач.кл. ср.звено Преемтвенность\2016 27.04 Фото Преемственность МСШ № 1\2016 МСШ № 1 Заключение\2016 27.04 Программа Преемственность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3" b="19595"/>
                    <a:stretch/>
                  </pic:blipFill>
                  <pic:spPr bwMode="auto">
                    <a:xfrm>
                      <a:off x="0" y="0"/>
                      <a:ext cx="227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CB" w:rsidRPr="00933E53">
        <w:rPr>
          <w:rFonts w:ascii="Times New Roman" w:hAnsi="Times New Roman"/>
          <w:sz w:val="28"/>
          <w:szCs w:val="28"/>
        </w:rPr>
        <w:t xml:space="preserve">В апреле 2016 </w:t>
      </w:r>
      <w:r w:rsidRPr="00933E53">
        <w:rPr>
          <w:rFonts w:ascii="Times New Roman" w:hAnsi="Times New Roman"/>
          <w:sz w:val="28"/>
          <w:szCs w:val="28"/>
        </w:rPr>
        <w:t xml:space="preserve">года </w:t>
      </w:r>
      <w:r w:rsidR="002754CB" w:rsidRPr="00933E53">
        <w:rPr>
          <w:rFonts w:ascii="Times New Roman" w:hAnsi="Times New Roman"/>
          <w:sz w:val="28"/>
          <w:szCs w:val="28"/>
        </w:rPr>
        <w:t>на базе МКОУ МСШ №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2754CB" w:rsidRPr="00933E53">
        <w:rPr>
          <w:rFonts w:ascii="Times New Roman" w:hAnsi="Times New Roman"/>
          <w:sz w:val="28"/>
          <w:szCs w:val="28"/>
        </w:rPr>
        <w:t xml:space="preserve">1 проведён районный семинар для заместителей директоров, руководителей методических объединений, учителей начальных классов МОО </w:t>
      </w:r>
      <w:r w:rsidRPr="00933E53">
        <w:rPr>
          <w:rFonts w:ascii="Times New Roman" w:hAnsi="Times New Roman"/>
          <w:sz w:val="28"/>
          <w:szCs w:val="28"/>
        </w:rPr>
        <w:t xml:space="preserve">ММР </w:t>
      </w:r>
      <w:r w:rsidR="002754CB" w:rsidRPr="00933E53">
        <w:rPr>
          <w:rFonts w:ascii="Times New Roman" w:hAnsi="Times New Roman"/>
          <w:sz w:val="28"/>
          <w:szCs w:val="28"/>
        </w:rPr>
        <w:t>по теме: «Преемственность обучени</w:t>
      </w:r>
      <w:r w:rsidRPr="00933E53">
        <w:rPr>
          <w:rFonts w:ascii="Times New Roman" w:hAnsi="Times New Roman"/>
          <w:sz w:val="28"/>
          <w:szCs w:val="28"/>
        </w:rPr>
        <w:t>я в рамках ФГОС НОО и ФГОС ООО»</w:t>
      </w:r>
      <w:r w:rsidR="002754CB" w:rsidRPr="00933E53">
        <w:rPr>
          <w:rFonts w:ascii="Times New Roman" w:hAnsi="Times New Roman"/>
          <w:sz w:val="28"/>
          <w:szCs w:val="28"/>
        </w:rPr>
        <w:t>.</w:t>
      </w:r>
    </w:p>
    <w:p w:rsidR="002754CB" w:rsidRPr="00933E53" w:rsidRDefault="002754CB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sz w:val="28"/>
          <w:szCs w:val="28"/>
        </w:rPr>
        <w:t xml:space="preserve">Для получения объективной информации об уровне готовности первоклассников к обучению была проведена входная </w:t>
      </w:r>
      <w:r w:rsidR="006908ED" w:rsidRPr="00933E53">
        <w:rPr>
          <w:rFonts w:ascii="Times New Roman" w:eastAsia="Times New Roman" w:hAnsi="Times New Roman"/>
          <w:sz w:val="28"/>
          <w:szCs w:val="28"/>
        </w:rPr>
        <w:t>диагностическая работа для них.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108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учащихся первых классов диагностическими работами по обучению грамоте и математике было охвачено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95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детей. Анализ показал: итоговый балл по </w:t>
      </w:r>
      <w:proofErr w:type="spellStart"/>
      <w:r w:rsidRPr="00933E53">
        <w:rPr>
          <w:rFonts w:ascii="Times New Roman" w:eastAsia="Times New Roman" w:hAnsi="Times New Roman"/>
          <w:sz w:val="28"/>
          <w:szCs w:val="28"/>
        </w:rPr>
        <w:t>Мильковскому</w:t>
      </w:r>
      <w:proofErr w:type="spellEnd"/>
      <w:r w:rsidRPr="00933E53">
        <w:rPr>
          <w:rFonts w:ascii="Times New Roman" w:eastAsia="Times New Roman" w:hAnsi="Times New Roman"/>
          <w:sz w:val="28"/>
          <w:szCs w:val="28"/>
        </w:rPr>
        <w:t xml:space="preserve"> муниципальному району составил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21,2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, что соответствует среднему уровню выполнения работы. Высокий, средний и ниже среднего уровни выполнения работы у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87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детей (</w:t>
      </w:r>
      <w:r w:rsidRPr="00933E53">
        <w:rPr>
          <w:rFonts w:ascii="Times New Roman" w:eastAsia="Times New Roman" w:hAnsi="Times New Roman"/>
          <w:b/>
          <w:sz w:val="28"/>
          <w:szCs w:val="28"/>
        </w:rPr>
        <w:t>91,</w:t>
      </w:r>
      <w:r w:rsidR="006908ED" w:rsidRPr="00933E53">
        <w:rPr>
          <w:rFonts w:ascii="Times New Roman" w:eastAsia="Times New Roman" w:hAnsi="Times New Roman"/>
          <w:b/>
          <w:sz w:val="28"/>
          <w:szCs w:val="28"/>
        </w:rPr>
        <w:t>6</w:t>
      </w:r>
      <w:r w:rsidR="006908ED" w:rsidRPr="00933E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%), низкий уровень выполнения - у </w:t>
      </w:r>
      <w:r w:rsidRPr="00933E53">
        <w:rPr>
          <w:rFonts w:ascii="Times New Roman" w:eastAsia="Times New Roman" w:hAnsi="Times New Roman"/>
          <w:b/>
          <w:sz w:val="28"/>
          <w:szCs w:val="28"/>
        </w:rPr>
        <w:t>8</w:t>
      </w:r>
      <w:r w:rsidRPr="00933E53">
        <w:rPr>
          <w:rFonts w:ascii="Times New Roman" w:eastAsia="Times New Roman" w:hAnsi="Times New Roman"/>
          <w:sz w:val="28"/>
          <w:szCs w:val="28"/>
        </w:rPr>
        <w:t xml:space="preserve"> детей (</w:t>
      </w:r>
      <w:r w:rsidRPr="00933E53">
        <w:rPr>
          <w:rFonts w:ascii="Times New Roman" w:eastAsia="Times New Roman" w:hAnsi="Times New Roman"/>
          <w:b/>
          <w:sz w:val="28"/>
          <w:szCs w:val="28"/>
        </w:rPr>
        <w:t>8,4</w:t>
      </w:r>
      <w:r w:rsidR="006908ED" w:rsidRPr="00933E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E53">
        <w:rPr>
          <w:rFonts w:ascii="Times New Roman" w:eastAsia="Times New Roman" w:hAnsi="Times New Roman"/>
          <w:sz w:val="28"/>
          <w:szCs w:val="28"/>
        </w:rPr>
        <w:t>%).</w:t>
      </w:r>
    </w:p>
    <w:p w:rsidR="006908ED" w:rsidRPr="00933E53" w:rsidRDefault="006908ED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p w:rsidR="006908ED" w:rsidRPr="00933E53" w:rsidRDefault="005C36F6" w:rsidP="00933E53">
      <w:pPr>
        <w:spacing w:after="0" w:line="240" w:lineRule="auto"/>
        <w:ind w:firstLine="567"/>
        <w:jc w:val="left"/>
        <w:rPr>
          <w:rFonts w:ascii="Times New Roman" w:eastAsia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59FC77" wp14:editId="2D370F2A">
            <wp:extent cx="5016500" cy="914400"/>
            <wp:effectExtent l="38100" t="19050" r="127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Дистанционное обучение в 2016 году организовано для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человека, имеющего статус «ребёнок-инвалид» в МКОУ МСШ № 2.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соответствии с регламентом выбор модуля курса «Основы религиозных культур и светской этики» в </w:t>
      </w:r>
      <w:r w:rsidR="00DF76F9" w:rsidRPr="00933E53">
        <w:rPr>
          <w:rFonts w:ascii="Times New Roman" w:hAnsi="Times New Roman"/>
          <w:sz w:val="28"/>
          <w:szCs w:val="28"/>
        </w:rPr>
        <w:t>обще</w:t>
      </w:r>
      <w:r w:rsidRPr="00933E53">
        <w:rPr>
          <w:rFonts w:ascii="Times New Roman" w:hAnsi="Times New Roman"/>
          <w:sz w:val="28"/>
          <w:szCs w:val="28"/>
        </w:rPr>
        <w:t>образовательной организации осуществляют родители (законные представители) учащихся 3 класса.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Курс изучается на уровне начального общего образования в 4 классе.</w:t>
      </w:r>
    </w:p>
    <w:p w:rsidR="00BF45A6" w:rsidRPr="00933E53" w:rsidRDefault="00BF45A6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p w:rsidR="005C36F6" w:rsidRPr="00933E53" w:rsidRDefault="005C36F6" w:rsidP="00933E53">
      <w:pPr>
        <w:pStyle w:val="a9"/>
        <w:spacing w:after="0" w:line="240" w:lineRule="auto"/>
        <w:ind w:firstLine="0"/>
        <w:jc w:val="right"/>
        <w:rPr>
          <w:rFonts w:ascii="Times New Roman" w:hAnsi="Times New Roman"/>
          <w:sz w:val="20"/>
        </w:rPr>
      </w:pPr>
      <w:r w:rsidRPr="00933E53">
        <w:rPr>
          <w:rFonts w:ascii="Times New Roman" w:hAnsi="Times New Roman"/>
          <w:i/>
          <w:noProof/>
          <w:color w:val="FF0000"/>
          <w:sz w:val="20"/>
          <w:lang w:eastAsia="ru-RU"/>
        </w:rPr>
        <w:drawing>
          <wp:inline distT="0" distB="0" distL="0" distR="0" wp14:anchorId="344D7EFF" wp14:editId="1C0DD415">
            <wp:extent cx="3517900" cy="1384300"/>
            <wp:effectExtent l="0" t="0" r="25400" b="444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Учащиеся 8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и 10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в 2016 году наряду с другими учениками Камчатского края продолжили участие в написании диагностических работ по </w:t>
      </w:r>
      <w:r w:rsidRPr="00933E53">
        <w:rPr>
          <w:rFonts w:ascii="Times New Roman" w:hAnsi="Times New Roman"/>
          <w:sz w:val="28"/>
          <w:szCs w:val="28"/>
        </w:rPr>
        <w:lastRenderedPageBreak/>
        <w:t>русскому языку и по математике в рамках проведения мониторингового обследования качества знаний по обязательным предметам в соответствии приказами Министерства образования и науки Камчатского края.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декабре 2016 был изучен вопрос «Анализ качества подготовки выпускников 9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(результативность участия в диагностических работах, итоги экзамена по предмету «Математика»). В целом по ММР доля выпускников, получивших неудовлетворительный результат в ходе ГИА (ОГЭ) - 2016 по математике, снизилась по сравнению с долей учащихся, имевших неудовлетворитель</w:t>
      </w:r>
      <w:r w:rsidR="00B2117D" w:rsidRPr="00933E53">
        <w:rPr>
          <w:rFonts w:ascii="Times New Roman" w:hAnsi="Times New Roman"/>
          <w:sz w:val="28"/>
          <w:szCs w:val="28"/>
        </w:rPr>
        <w:t xml:space="preserve">ные результаты </w:t>
      </w:r>
      <w:r w:rsidRPr="00933E53">
        <w:rPr>
          <w:rFonts w:ascii="Times New Roman" w:hAnsi="Times New Roman"/>
          <w:sz w:val="28"/>
          <w:szCs w:val="28"/>
        </w:rPr>
        <w:t>в мониторинговых обследованиях знаний по математике, проводившихся в 2014-2015 учебном году.</w:t>
      </w:r>
    </w:p>
    <w:p w:rsidR="00E26F76" w:rsidRPr="00933E53" w:rsidRDefault="00E26F76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562D8D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49"/>
        <w:gridCol w:w="1559"/>
        <w:gridCol w:w="1134"/>
        <w:gridCol w:w="1370"/>
      </w:tblGrid>
      <w:tr w:rsidR="005C36F6" w:rsidRPr="00933E53" w:rsidTr="00E26F76">
        <w:trPr>
          <w:trHeight w:val="101"/>
          <w:jc w:val="center"/>
        </w:trPr>
        <w:tc>
          <w:tcPr>
            <w:tcW w:w="3544" w:type="dxa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Мильковский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  <w:tc>
          <w:tcPr>
            <w:tcW w:w="3308" w:type="dxa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Диагностические работы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2015-</w:t>
            </w:r>
            <w:r w:rsidR="00E26F76" w:rsidRPr="00933E53">
              <w:rPr>
                <w:rFonts w:ascii="Times New Roman" w:hAnsi="Times New Roman"/>
                <w:sz w:val="20"/>
                <w:szCs w:val="20"/>
              </w:rPr>
              <w:t>20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16</w:t>
            </w:r>
            <w:r w:rsidR="00E26F76"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="00E26F76"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70" w:type="dxa"/>
            <w:vMerge w:val="restart"/>
            <w:shd w:val="clear" w:color="auto" w:fill="EAF1DD" w:themeFill="accent3" w:themeFillTint="33"/>
          </w:tcPr>
          <w:p w:rsidR="005C36F6" w:rsidRPr="00933E53" w:rsidRDefault="0004560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ГИА-2016 в форме </w:t>
            </w:r>
            <w:r w:rsidR="005C36F6" w:rsidRPr="00933E53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</w:tr>
      <w:tr w:rsidR="005C36F6" w:rsidRPr="00933E53" w:rsidTr="00E26F76">
        <w:trPr>
          <w:trHeight w:val="390"/>
          <w:jc w:val="center"/>
        </w:trPr>
        <w:tc>
          <w:tcPr>
            <w:tcW w:w="3544" w:type="dxa"/>
            <w:vMerge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Декабрь 2014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1134" w:type="dxa"/>
            <w:vMerge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F6" w:rsidRPr="00933E53" w:rsidTr="00E26F76">
        <w:trPr>
          <w:trHeight w:val="265"/>
          <w:jc w:val="center"/>
        </w:trPr>
        <w:tc>
          <w:tcPr>
            <w:tcW w:w="354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174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59,6 %</w:t>
            </w:r>
          </w:p>
        </w:tc>
        <w:tc>
          <w:tcPr>
            <w:tcW w:w="155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41,6 %</w:t>
            </w:r>
          </w:p>
        </w:tc>
        <w:tc>
          <w:tcPr>
            <w:tcW w:w="113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370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90,5 %</w:t>
            </w:r>
          </w:p>
        </w:tc>
      </w:tr>
      <w:tr w:rsidR="005C36F6" w:rsidRPr="00933E53" w:rsidTr="00E26F76">
        <w:trPr>
          <w:trHeight w:val="284"/>
          <w:jc w:val="center"/>
        </w:trPr>
        <w:tc>
          <w:tcPr>
            <w:tcW w:w="354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74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7,1 %</w:t>
            </w:r>
          </w:p>
        </w:tc>
        <w:tc>
          <w:tcPr>
            <w:tcW w:w="155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9,9 %</w:t>
            </w:r>
          </w:p>
        </w:tc>
        <w:tc>
          <w:tcPr>
            <w:tcW w:w="113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32,4 %</w:t>
            </w:r>
          </w:p>
        </w:tc>
        <w:tc>
          <w:tcPr>
            <w:tcW w:w="1370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28,6 %</w:t>
            </w:r>
          </w:p>
        </w:tc>
      </w:tr>
      <w:tr w:rsidR="005C36F6" w:rsidRPr="00933E53" w:rsidTr="00E26F76">
        <w:trPr>
          <w:trHeight w:val="401"/>
          <w:jc w:val="center"/>
        </w:trPr>
        <w:tc>
          <w:tcPr>
            <w:tcW w:w="354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Доля выпускников, получивших неудовлетворительный результат</w:t>
            </w:r>
          </w:p>
        </w:tc>
        <w:tc>
          <w:tcPr>
            <w:tcW w:w="174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40,4 %</w:t>
            </w:r>
          </w:p>
        </w:tc>
        <w:tc>
          <w:tcPr>
            <w:tcW w:w="1559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58,4 %</w:t>
            </w:r>
          </w:p>
        </w:tc>
        <w:tc>
          <w:tcPr>
            <w:tcW w:w="1134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9,8 %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06137" w:rsidRPr="00933E53" w:rsidRDefault="00D0613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Анализ мониторинга по обеспеченности МОО ММР учебниками и рабочими тетрадями показал следующее:</w:t>
      </w:r>
    </w:p>
    <w:p w:rsidR="00D06137" w:rsidRPr="00933E53" w:rsidRDefault="00D0613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оснащённость учебниками составила </w:t>
      </w:r>
      <w:r w:rsidRPr="00933E53">
        <w:rPr>
          <w:rFonts w:ascii="Times New Roman" w:hAnsi="Times New Roman"/>
          <w:b/>
          <w:sz w:val="28"/>
          <w:szCs w:val="28"/>
        </w:rPr>
        <w:t>110</w:t>
      </w:r>
      <w:r w:rsidR="00D54235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</w:t>
      </w:r>
      <w:r w:rsidR="00D54235" w:rsidRPr="00933E53">
        <w:rPr>
          <w:rFonts w:ascii="Times New Roman" w:hAnsi="Times New Roman"/>
          <w:sz w:val="28"/>
          <w:szCs w:val="28"/>
        </w:rPr>
        <w:t xml:space="preserve"> (в 2015 году – </w:t>
      </w:r>
      <w:r w:rsidR="00D54235" w:rsidRPr="00933E53">
        <w:rPr>
          <w:rFonts w:ascii="Times New Roman" w:hAnsi="Times New Roman"/>
          <w:b/>
          <w:sz w:val="28"/>
          <w:szCs w:val="28"/>
        </w:rPr>
        <w:t>110</w:t>
      </w:r>
      <w:r w:rsidR="00D54235" w:rsidRPr="00933E53">
        <w:rPr>
          <w:rFonts w:ascii="Times New Roman" w:hAnsi="Times New Roman"/>
          <w:sz w:val="28"/>
          <w:szCs w:val="28"/>
        </w:rPr>
        <w:t xml:space="preserve"> %)</w:t>
      </w:r>
      <w:r w:rsidRPr="00933E53">
        <w:rPr>
          <w:rFonts w:ascii="Times New Roman" w:hAnsi="Times New Roman"/>
          <w:sz w:val="28"/>
          <w:szCs w:val="28"/>
        </w:rPr>
        <w:t>,</w:t>
      </w:r>
    </w:p>
    <w:p w:rsidR="00D06137" w:rsidRPr="00933E53" w:rsidRDefault="00D0613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рабочими тетрадями – </w:t>
      </w:r>
      <w:r w:rsidRPr="00933E53">
        <w:rPr>
          <w:rFonts w:ascii="Times New Roman" w:hAnsi="Times New Roman"/>
          <w:b/>
          <w:sz w:val="28"/>
          <w:szCs w:val="28"/>
        </w:rPr>
        <w:t>104</w:t>
      </w:r>
      <w:r w:rsidR="00D54235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</w:t>
      </w:r>
      <w:r w:rsidR="00D54235" w:rsidRPr="00933E53">
        <w:rPr>
          <w:rFonts w:ascii="Times New Roman" w:hAnsi="Times New Roman"/>
          <w:sz w:val="28"/>
          <w:szCs w:val="28"/>
        </w:rPr>
        <w:t xml:space="preserve"> (в 2015 году – </w:t>
      </w:r>
      <w:r w:rsidR="00D54235" w:rsidRPr="00933E53">
        <w:rPr>
          <w:rFonts w:ascii="Times New Roman" w:hAnsi="Times New Roman"/>
          <w:b/>
          <w:sz w:val="28"/>
          <w:szCs w:val="28"/>
        </w:rPr>
        <w:t>100</w:t>
      </w:r>
      <w:r w:rsidR="00D54235" w:rsidRPr="00933E53">
        <w:rPr>
          <w:rFonts w:ascii="Times New Roman" w:hAnsi="Times New Roman"/>
          <w:sz w:val="28"/>
          <w:szCs w:val="28"/>
        </w:rPr>
        <w:t xml:space="preserve"> %)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D06137" w:rsidRPr="00933E53" w:rsidRDefault="00D06137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Обеспеченность библиотечного фонда учебниками по сведениям МОО ММР по состоянию на 02.02.2017 представлена в таблице:</w:t>
      </w:r>
    </w:p>
    <w:p w:rsidR="00D06137" w:rsidRPr="00933E53" w:rsidRDefault="00D06137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tbl>
      <w:tblPr>
        <w:tblStyle w:val="55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1994"/>
        <w:gridCol w:w="1494"/>
        <w:gridCol w:w="1456"/>
        <w:gridCol w:w="1551"/>
        <w:gridCol w:w="1286"/>
        <w:gridCol w:w="1226"/>
      </w:tblGrid>
      <w:tr w:rsidR="00D54235" w:rsidRPr="00933E53" w:rsidTr="00D54235">
        <w:trPr>
          <w:trHeight w:val="291"/>
          <w:tblHeader/>
          <w:jc w:val="center"/>
        </w:trPr>
        <w:tc>
          <w:tcPr>
            <w:tcW w:w="1994" w:type="dxa"/>
            <w:vMerge w:val="restart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</w:t>
            </w:r>
            <w:r w:rsidR="005B2D05" w:rsidRPr="00933E53">
              <w:rPr>
                <w:rFonts w:ascii="Times New Roman" w:hAnsi="Times New Roman"/>
                <w:sz w:val="20"/>
                <w:szCs w:val="20"/>
              </w:rPr>
              <w:t xml:space="preserve"> ММР</w:t>
            </w:r>
          </w:p>
        </w:tc>
        <w:tc>
          <w:tcPr>
            <w:tcW w:w="1494" w:type="dxa"/>
            <w:vMerge w:val="restart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Необходимое количество учебников на 2016</w:t>
            </w:r>
            <w:r w:rsidR="00135569" w:rsidRPr="00933E53">
              <w:rPr>
                <w:rFonts w:ascii="Times New Roman" w:hAnsi="Times New Roman"/>
                <w:sz w:val="20"/>
                <w:szCs w:val="20"/>
              </w:rPr>
              <w:t>-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2017 учебный год</w:t>
            </w:r>
          </w:p>
        </w:tc>
        <w:tc>
          <w:tcPr>
            <w:tcW w:w="1456" w:type="dxa"/>
            <w:vMerge w:val="restart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Имеющееся количество учебников на 2016</w:t>
            </w:r>
            <w:r w:rsidR="00135569" w:rsidRPr="00933E53">
              <w:rPr>
                <w:rFonts w:ascii="Times New Roman" w:hAnsi="Times New Roman"/>
                <w:sz w:val="20"/>
                <w:szCs w:val="20"/>
              </w:rPr>
              <w:t>-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2017 учебный год</w:t>
            </w:r>
          </w:p>
        </w:tc>
        <w:tc>
          <w:tcPr>
            <w:tcW w:w="1551" w:type="dxa"/>
            <w:vMerge w:val="restart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 оснащённости учебниками</w:t>
            </w:r>
          </w:p>
        </w:tc>
        <w:tc>
          <w:tcPr>
            <w:tcW w:w="2512" w:type="dxa"/>
            <w:gridSpan w:val="2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Учебники, приобретаемые МОО к новому 2016-2017 учебному году</w:t>
            </w:r>
          </w:p>
        </w:tc>
      </w:tr>
      <w:tr w:rsidR="00D54235" w:rsidRPr="00933E53" w:rsidTr="00D54235">
        <w:trPr>
          <w:tblHeader/>
          <w:jc w:val="center"/>
        </w:trPr>
        <w:tc>
          <w:tcPr>
            <w:tcW w:w="1994" w:type="dxa"/>
            <w:vMerge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226" w:type="dxa"/>
            <w:shd w:val="clear" w:color="auto" w:fill="EAF1DD" w:themeFill="accent3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176 884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752 676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5 632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1 078 379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199 000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127 652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247 000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494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45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551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8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26" w:type="dxa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123 926</w:t>
            </w:r>
          </w:p>
        </w:tc>
      </w:tr>
      <w:tr w:rsidR="00D54235" w:rsidRPr="00933E53" w:rsidTr="00D54235">
        <w:trPr>
          <w:jc w:val="center"/>
        </w:trPr>
        <w:tc>
          <w:tcPr>
            <w:tcW w:w="1994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12 742</w:t>
            </w:r>
          </w:p>
        </w:tc>
        <w:tc>
          <w:tcPr>
            <w:tcW w:w="1456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14 118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86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4 706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D54235" w:rsidRPr="00933E53" w:rsidRDefault="00D5423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2 705 517</w:t>
            </w:r>
          </w:p>
        </w:tc>
      </w:tr>
    </w:tbl>
    <w:p w:rsidR="00D06137" w:rsidRPr="00933E53" w:rsidRDefault="00D06137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06137" w:rsidRPr="00933E53" w:rsidRDefault="00D06137" w:rsidP="00933E53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sz w:val="28"/>
          <w:szCs w:val="28"/>
        </w:rPr>
        <w:t>Обеспеченность библиотечного фонда рабочими тетрадями по сведениям МОО ММР по состоянию на 02.02.2017 представлена в таблице:</w:t>
      </w:r>
    </w:p>
    <w:p w:rsidR="00D06137" w:rsidRPr="00933E53" w:rsidRDefault="00D06137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Style w:val="55"/>
        <w:tblW w:w="9433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843"/>
        <w:gridCol w:w="1790"/>
        <w:gridCol w:w="1617"/>
        <w:gridCol w:w="1276"/>
        <w:gridCol w:w="1134"/>
      </w:tblGrid>
      <w:tr w:rsidR="00135569" w:rsidRPr="00933E53" w:rsidTr="00490B05">
        <w:trPr>
          <w:trHeight w:val="291"/>
          <w:tblHeader/>
          <w:jc w:val="center"/>
        </w:trPr>
        <w:tc>
          <w:tcPr>
            <w:tcW w:w="1773" w:type="dxa"/>
            <w:vMerge w:val="restart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</w:t>
            </w:r>
            <w:r w:rsidR="005B2D05" w:rsidRPr="00933E53">
              <w:rPr>
                <w:rFonts w:ascii="Times New Roman" w:hAnsi="Times New Roman"/>
                <w:sz w:val="20"/>
                <w:szCs w:val="20"/>
              </w:rPr>
              <w:t xml:space="preserve"> ММР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Необходимое количество рабочих тетрадей на 2016-2017 учебный год</w:t>
            </w:r>
          </w:p>
        </w:tc>
        <w:tc>
          <w:tcPr>
            <w:tcW w:w="1790" w:type="dxa"/>
            <w:vMerge w:val="restart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Имеющееся количество рабочих тетрадей на 2016-2017 учебный год</w:t>
            </w:r>
          </w:p>
        </w:tc>
        <w:tc>
          <w:tcPr>
            <w:tcW w:w="1617" w:type="dxa"/>
            <w:vMerge w:val="restart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 оснащённости рабочими тетрадями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Рабочие тетради, приобретаемые МОО к новому 2016-2017 учебному году</w:t>
            </w:r>
          </w:p>
        </w:tc>
      </w:tr>
      <w:tr w:rsidR="00135569" w:rsidRPr="00933E53" w:rsidTr="00490B05">
        <w:trPr>
          <w:tblHeader/>
          <w:jc w:val="center"/>
        </w:trPr>
        <w:tc>
          <w:tcPr>
            <w:tcW w:w="1773" w:type="dxa"/>
            <w:vMerge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62 840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2 555 598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3 619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863 055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14 755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lastRenderedPageBreak/>
              <w:t>МКОУ ДСШ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27 326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61 315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843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790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17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121 486</w:t>
            </w:r>
          </w:p>
        </w:tc>
      </w:tr>
      <w:tr w:rsidR="00135569" w:rsidRPr="00933E53" w:rsidTr="00135569">
        <w:trPr>
          <w:jc w:val="center"/>
        </w:trPr>
        <w:tc>
          <w:tcPr>
            <w:tcW w:w="1773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6 472</w:t>
            </w:r>
          </w:p>
        </w:tc>
        <w:tc>
          <w:tcPr>
            <w:tcW w:w="1790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6 745</w:t>
            </w:r>
          </w:p>
        </w:tc>
        <w:tc>
          <w:tcPr>
            <w:tcW w:w="1617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6 586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3 706 375</w:t>
            </w:r>
          </w:p>
        </w:tc>
      </w:tr>
    </w:tbl>
    <w:p w:rsidR="00D06137" w:rsidRPr="00933E53" w:rsidRDefault="00D06137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продолжалась работа по совершенствованию процедуры проведения государственной итоговой аттестации по образовательным программам </w:t>
      </w:r>
      <w:r w:rsidRPr="00933E53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территории Мильковского муниципального района было открыто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ППЭ: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МКОУ </w:t>
      </w:r>
      <w:proofErr w:type="spellStart"/>
      <w:r w:rsidRPr="00933E53">
        <w:rPr>
          <w:rFonts w:ascii="Times New Roman" w:hAnsi="Times New Roman"/>
          <w:sz w:val="28"/>
          <w:szCs w:val="28"/>
        </w:rPr>
        <w:t>Атласовская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средняя школа;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МКОУ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Мильковская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средняя школа № 1.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качестве организаторов</w:t>
      </w:r>
      <w:r w:rsidR="00DF76F9" w:rsidRPr="00933E53">
        <w:rPr>
          <w:rFonts w:ascii="Times New Roman" w:hAnsi="Times New Roman"/>
          <w:sz w:val="28"/>
          <w:szCs w:val="28"/>
        </w:rPr>
        <w:t xml:space="preserve">, руководителей, технических специалистов </w:t>
      </w:r>
      <w:r w:rsidRPr="00933E53">
        <w:rPr>
          <w:rFonts w:ascii="Times New Roman" w:hAnsi="Times New Roman"/>
          <w:sz w:val="28"/>
          <w:szCs w:val="28"/>
        </w:rPr>
        <w:t xml:space="preserve">в ППЭ было задействовано </w:t>
      </w:r>
      <w:r w:rsidR="00DF76F9" w:rsidRPr="00933E53">
        <w:rPr>
          <w:rFonts w:ascii="Times New Roman" w:hAnsi="Times New Roman"/>
          <w:b/>
          <w:sz w:val="28"/>
          <w:szCs w:val="28"/>
        </w:rPr>
        <w:t>84</w:t>
      </w:r>
      <w:r w:rsidRPr="00933E53">
        <w:rPr>
          <w:rFonts w:ascii="Times New Roman" w:hAnsi="Times New Roman"/>
          <w:sz w:val="28"/>
          <w:szCs w:val="28"/>
        </w:rPr>
        <w:t xml:space="preserve"> человека. </w:t>
      </w:r>
      <w:r w:rsidRPr="00933E53">
        <w:rPr>
          <w:rFonts w:ascii="Times New Roman" w:hAnsi="Times New Roman"/>
          <w:sz w:val="28"/>
          <w:szCs w:val="28"/>
          <w:lang w:eastAsia="ru-RU"/>
        </w:rPr>
        <w:t xml:space="preserve">Доставку экзаменационных материалов и </w:t>
      </w:r>
      <w:proofErr w:type="gramStart"/>
      <w:r w:rsidRPr="00933E5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3E53">
        <w:rPr>
          <w:rFonts w:ascii="Times New Roman" w:hAnsi="Times New Roman"/>
          <w:sz w:val="28"/>
          <w:szCs w:val="28"/>
          <w:lang w:eastAsia="ru-RU"/>
        </w:rPr>
        <w:t xml:space="preserve"> соблюдением процедуры и технологии проведения ГИА в пунктах проведения экзаменов осуществляли </w:t>
      </w:r>
      <w:r w:rsidRPr="00933E53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3E53">
        <w:rPr>
          <w:rFonts w:ascii="Times New Roman" w:hAnsi="Times New Roman"/>
          <w:sz w:val="28"/>
          <w:szCs w:val="28"/>
          <w:lang w:eastAsia="ru-RU"/>
        </w:rPr>
        <w:t xml:space="preserve"> членов ГЭК и </w:t>
      </w:r>
      <w:r w:rsidRPr="00933E5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33E53">
        <w:rPr>
          <w:rFonts w:ascii="Times New Roman" w:hAnsi="Times New Roman"/>
          <w:sz w:val="28"/>
          <w:szCs w:val="28"/>
          <w:lang w:eastAsia="ru-RU"/>
        </w:rPr>
        <w:t xml:space="preserve"> уполномоченных представителя ГЭК. </w:t>
      </w:r>
      <w:r w:rsidRPr="00933E53">
        <w:rPr>
          <w:rFonts w:ascii="Times New Roman" w:hAnsi="Times New Roman"/>
          <w:sz w:val="28"/>
          <w:szCs w:val="28"/>
        </w:rPr>
        <w:t xml:space="preserve">В целях организации общественного наблюдения за ходом проведения ГИА в установленном порядке были аккредитованы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человек.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режиме </w:t>
      </w:r>
      <w:r w:rsidRPr="00933E53">
        <w:rPr>
          <w:rFonts w:ascii="Times New Roman" w:hAnsi="Times New Roman"/>
          <w:sz w:val="28"/>
          <w:szCs w:val="28"/>
          <w:lang w:val="en-US"/>
        </w:rPr>
        <w:t>of</w:t>
      </w:r>
      <w:r w:rsidRPr="00933E53">
        <w:rPr>
          <w:rFonts w:ascii="Times New Roman" w:hAnsi="Times New Roman"/>
          <w:sz w:val="28"/>
          <w:szCs w:val="28"/>
        </w:rPr>
        <w:t>-</w:t>
      </w:r>
      <w:r w:rsidRPr="00933E53">
        <w:rPr>
          <w:rFonts w:ascii="Times New Roman" w:hAnsi="Times New Roman"/>
          <w:sz w:val="28"/>
          <w:szCs w:val="28"/>
          <w:lang w:val="en-US"/>
        </w:rPr>
        <w:t>line</w:t>
      </w:r>
      <w:r w:rsidRPr="00933E53">
        <w:rPr>
          <w:rFonts w:ascii="Times New Roman" w:hAnsi="Times New Roman"/>
          <w:sz w:val="28"/>
          <w:szCs w:val="28"/>
        </w:rPr>
        <w:t xml:space="preserve"> осуществлялось видеонаблюдение за процедурой проведения ГИА в пункте проведения экзаменов в МКОУ АСШ, в режиме </w:t>
      </w:r>
      <w:r w:rsidRPr="00933E53">
        <w:rPr>
          <w:rFonts w:ascii="Times New Roman" w:hAnsi="Times New Roman"/>
          <w:sz w:val="28"/>
          <w:szCs w:val="28"/>
          <w:lang w:val="en-US"/>
        </w:rPr>
        <w:t>on</w:t>
      </w:r>
      <w:r w:rsidRPr="00933E53">
        <w:rPr>
          <w:rFonts w:ascii="Times New Roman" w:hAnsi="Times New Roman"/>
          <w:sz w:val="28"/>
          <w:szCs w:val="28"/>
        </w:rPr>
        <w:t>-</w:t>
      </w:r>
      <w:r w:rsidRPr="00933E53">
        <w:rPr>
          <w:rFonts w:ascii="Times New Roman" w:hAnsi="Times New Roman"/>
          <w:sz w:val="28"/>
          <w:szCs w:val="28"/>
          <w:lang w:val="en-US"/>
        </w:rPr>
        <w:t>line</w:t>
      </w:r>
      <w:r w:rsidRPr="00933E53">
        <w:rPr>
          <w:rFonts w:ascii="Times New Roman" w:hAnsi="Times New Roman"/>
          <w:sz w:val="28"/>
          <w:szCs w:val="28"/>
        </w:rPr>
        <w:t xml:space="preserve"> - в МКОУ МСШ № 1.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Пункты проведения экзаменов на базе МКОУ МСШ № 1 и МКОУ АСШ были оборудованы стационарными металлодетекторами.</w:t>
      </w:r>
      <w:proofErr w:type="gramEnd"/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ППЭ была организована печать контрольно-измерительных материалов непосредственно в аудитории в присутствии участников </w:t>
      </w:r>
      <w:r w:rsidR="000A0D6B" w:rsidRPr="00933E53">
        <w:rPr>
          <w:rFonts w:ascii="Times New Roman" w:hAnsi="Times New Roman"/>
          <w:sz w:val="28"/>
          <w:szCs w:val="28"/>
        </w:rPr>
        <w:t>ГИА-11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 xml:space="preserve">В период проведения ГИА-2016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апелляции о нарушении порядка проведения </w:t>
      </w:r>
      <w:r w:rsidRPr="00933E53">
        <w:rPr>
          <w:rFonts w:ascii="Times New Roman" w:hAnsi="Times New Roman"/>
          <w:sz w:val="28"/>
          <w:szCs w:val="28"/>
        </w:rPr>
        <w:t>ГИА-9 и ГИА-11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поступили ни по одному пункту.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9</w:t>
      </w:r>
      <w:r w:rsidR="000A0D6B"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классах к </w:t>
      </w:r>
      <w:r w:rsidR="000A0D6B" w:rsidRPr="00933E53">
        <w:rPr>
          <w:rFonts w:ascii="Times New Roman" w:hAnsi="Times New Roman"/>
          <w:sz w:val="28"/>
          <w:szCs w:val="28"/>
        </w:rPr>
        <w:t>ГИА</w:t>
      </w:r>
      <w:r w:rsidRPr="00933E53">
        <w:rPr>
          <w:rFonts w:ascii="Times New Roman" w:hAnsi="Times New Roman"/>
          <w:sz w:val="28"/>
          <w:szCs w:val="28"/>
        </w:rPr>
        <w:t xml:space="preserve"> были допущены </w:t>
      </w:r>
      <w:r w:rsidRPr="00933E53">
        <w:rPr>
          <w:rFonts w:ascii="Times New Roman" w:hAnsi="Times New Roman"/>
          <w:b/>
          <w:sz w:val="28"/>
          <w:szCs w:val="28"/>
        </w:rPr>
        <w:t>106</w:t>
      </w:r>
      <w:r w:rsidRPr="00933E53">
        <w:rPr>
          <w:rFonts w:ascii="Times New Roman" w:hAnsi="Times New Roman"/>
          <w:sz w:val="28"/>
          <w:szCs w:val="28"/>
        </w:rPr>
        <w:t xml:space="preserve"> человек из </w:t>
      </w:r>
      <w:r w:rsidRPr="00933E53">
        <w:rPr>
          <w:rFonts w:ascii="Times New Roman" w:hAnsi="Times New Roman"/>
          <w:b/>
          <w:sz w:val="28"/>
          <w:szCs w:val="28"/>
        </w:rPr>
        <w:t>110</w:t>
      </w:r>
      <w:r w:rsidRPr="00933E53">
        <w:rPr>
          <w:rFonts w:ascii="Times New Roman" w:hAnsi="Times New Roman"/>
          <w:sz w:val="28"/>
          <w:szCs w:val="28"/>
        </w:rPr>
        <w:t xml:space="preserve"> обучающихся. Не были допущены к аттестации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</w:rPr>
        <w:t xml:space="preserve"> человека (МКОУ МСШ № 1 –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человек, МКОУ МСШ № 2 –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человека, МКОУ МОССШ –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человек).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105</w:t>
      </w:r>
      <w:r w:rsidRPr="00933E53">
        <w:rPr>
          <w:rFonts w:ascii="Times New Roman" w:hAnsi="Times New Roman"/>
          <w:sz w:val="28"/>
          <w:szCs w:val="28"/>
        </w:rPr>
        <w:t xml:space="preserve"> выпускников сдавали экзамены в форме основного государственного экзамена,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выпускник - в форме государственного выпускного экзамена (класс при ФКАУ ИК – 7).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Выпускников, относящихся к категории «участник с ограниченными возможностями здоровья», среди участников ГИА-9 не было.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 выпускники в 2016 сдавали не только обязательные предметы (русский язык и математика), но и экзамены по выбору.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Рейтинг предметов по выбору следующий: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обществознание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67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биология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44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география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37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химия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22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- физика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14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информатика и ИКТ</w:t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10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английский язык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2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0A0D6B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история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1</w:t>
      </w:r>
      <w:r w:rsidR="005C36F6" w:rsidRPr="00933E53">
        <w:rPr>
          <w:rFonts w:ascii="Times New Roman" w:hAnsi="Times New Roman"/>
          <w:sz w:val="28"/>
          <w:szCs w:val="28"/>
        </w:rPr>
        <w:t xml:space="preserve"> %.</w:t>
      </w:r>
    </w:p>
    <w:p w:rsidR="005C36F6" w:rsidRPr="00933E53" w:rsidRDefault="000A0D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литература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0</w:t>
      </w:r>
      <w:r w:rsidR="005C36F6" w:rsidRPr="00933E53">
        <w:rPr>
          <w:rFonts w:ascii="Times New Roman" w:hAnsi="Times New Roman"/>
          <w:sz w:val="28"/>
          <w:szCs w:val="28"/>
        </w:rPr>
        <w:t xml:space="preserve"> %.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основанием для получения аттестата являлось успешное прохождение ГИА-9 только по русскому языку и математике. Результаты экзаменов по выбору, в том числе неудовлетворительные, не влияли на получение аттестата. По результатам 2015-2016 учебного года и государственной итоговой аттестации по образовательным программам основного общего образования аттестаты об основном общем образовании были вручены – </w:t>
      </w:r>
      <w:r w:rsidRPr="00933E53">
        <w:rPr>
          <w:rFonts w:ascii="Times New Roman" w:hAnsi="Times New Roman"/>
          <w:b/>
          <w:sz w:val="28"/>
          <w:szCs w:val="28"/>
        </w:rPr>
        <w:t>96</w:t>
      </w:r>
      <w:r w:rsidRPr="00933E53">
        <w:rPr>
          <w:rFonts w:ascii="Times New Roman" w:hAnsi="Times New Roman"/>
          <w:sz w:val="28"/>
          <w:szCs w:val="28"/>
        </w:rPr>
        <w:t xml:space="preserve"> выпускникам (в основные сроки </w:t>
      </w:r>
      <w:r w:rsidRPr="00933E53">
        <w:rPr>
          <w:rFonts w:ascii="Times New Roman" w:hAnsi="Times New Roman"/>
          <w:b/>
          <w:sz w:val="28"/>
          <w:szCs w:val="28"/>
        </w:rPr>
        <w:t xml:space="preserve">– 89 </w:t>
      </w:r>
      <w:r w:rsidRPr="00933E53">
        <w:rPr>
          <w:rFonts w:ascii="Times New Roman" w:hAnsi="Times New Roman"/>
          <w:sz w:val="28"/>
          <w:szCs w:val="28"/>
        </w:rPr>
        <w:t xml:space="preserve">выпускников, в дополнительные сроки, в сентябре, ещё </w:t>
      </w:r>
      <w:r w:rsidRPr="00933E53">
        <w:rPr>
          <w:rFonts w:ascii="Times New Roman" w:hAnsi="Times New Roman"/>
          <w:b/>
          <w:sz w:val="28"/>
          <w:szCs w:val="28"/>
        </w:rPr>
        <w:t>7</w:t>
      </w:r>
      <w:r w:rsidRPr="00933E53">
        <w:rPr>
          <w:rFonts w:ascii="Times New Roman" w:hAnsi="Times New Roman"/>
          <w:sz w:val="28"/>
          <w:szCs w:val="28"/>
        </w:rPr>
        <w:t xml:space="preserve"> выпускникам).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Не получили аттестаты об уровне основного общего образования – </w:t>
      </w:r>
      <w:r w:rsidRPr="00933E53">
        <w:rPr>
          <w:rFonts w:ascii="Times New Roman" w:hAnsi="Times New Roman"/>
          <w:b/>
          <w:sz w:val="28"/>
          <w:szCs w:val="28"/>
        </w:rPr>
        <w:t>10</w:t>
      </w:r>
      <w:r w:rsidRPr="00933E53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Pr="00933E53">
        <w:rPr>
          <w:rFonts w:ascii="Times New Roman" w:hAnsi="Times New Roman"/>
          <w:b/>
          <w:sz w:val="28"/>
          <w:szCs w:val="28"/>
        </w:rPr>
        <w:t>9,4</w:t>
      </w:r>
      <w:r w:rsidRPr="00933E53">
        <w:rPr>
          <w:rFonts w:ascii="Times New Roman" w:hAnsi="Times New Roman"/>
          <w:sz w:val="28"/>
          <w:szCs w:val="28"/>
        </w:rPr>
        <w:t xml:space="preserve"> % от числа всех выпускников, допущенных к ГИА-9.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По результатам 2015-2016 учебного года и государственной итоговой аттестации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выпускникам (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выпускника из МКОУ МСШ № 1,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выпускника из МКОУ МСШ № 2,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выпускник из МКОУ АСШ) были вручены аттестаты об основном общем образовании особого образца.</w:t>
      </w:r>
    </w:p>
    <w:p w:rsidR="00FB7D55" w:rsidRPr="00933E53" w:rsidRDefault="00FB7D5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Устройство выпускников 9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МОО ММР в 2016 году представлено в таблице</w:t>
      </w:r>
      <w:r w:rsidR="001D4CA1" w:rsidRPr="00933E53">
        <w:rPr>
          <w:rFonts w:ascii="Times New Roman" w:hAnsi="Times New Roman"/>
          <w:sz w:val="28"/>
          <w:szCs w:val="28"/>
        </w:rPr>
        <w:t>:</w:t>
      </w:r>
    </w:p>
    <w:p w:rsidR="0080603F" w:rsidRPr="00933E53" w:rsidRDefault="0080603F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895"/>
        <w:gridCol w:w="923"/>
        <w:gridCol w:w="2268"/>
        <w:gridCol w:w="993"/>
        <w:gridCol w:w="1701"/>
        <w:gridCol w:w="708"/>
      </w:tblGrid>
      <w:tr w:rsidR="00135569" w:rsidRPr="00933E53" w:rsidTr="00A75112">
        <w:trPr>
          <w:trHeight w:val="41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Допущены к ГИА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Получили аттестат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Продолжили обучение в 10</w:t>
            </w:r>
            <w:r w:rsidRPr="00933E53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5569" w:rsidRPr="00933E53" w:rsidTr="00A75112">
        <w:trPr>
          <w:trHeight w:val="28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69" w:rsidRPr="00933E53" w:rsidRDefault="00B563BB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90</w:t>
            </w:r>
            <w:r w:rsidR="00135569" w:rsidRPr="00933E53">
              <w:rPr>
                <w:rFonts w:ascii="Times New Roman" w:hAnsi="Times New Roman"/>
                <w:sz w:val="20"/>
                <w:szCs w:val="20"/>
              </w:rPr>
              <w:t>,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69" w:rsidRPr="00933E53" w:rsidRDefault="0013556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к государственной итоговой аттестации в 11(12)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классах были допущены все </w:t>
      </w:r>
      <w:r w:rsidRPr="00933E53">
        <w:rPr>
          <w:rFonts w:ascii="Times New Roman" w:hAnsi="Times New Roman"/>
          <w:b/>
          <w:sz w:val="28"/>
          <w:szCs w:val="28"/>
        </w:rPr>
        <w:t>52</w:t>
      </w:r>
      <w:r w:rsidRPr="00933E53">
        <w:rPr>
          <w:rFonts w:ascii="Times New Roman" w:hAnsi="Times New Roman"/>
          <w:sz w:val="28"/>
          <w:szCs w:val="28"/>
        </w:rPr>
        <w:t xml:space="preserve"> выпускника. Для выпускника, относящегося к категории «участник с ограниченными возможностями здоровья», была оборудована отдельная аудитория и предоставлены следующие особые условия для сдачи ЕГЭ:</w:t>
      </w:r>
    </w:p>
    <w:p w:rsidR="005C36F6" w:rsidRPr="00933E53" w:rsidRDefault="005C36F6" w:rsidP="00933E53">
      <w:pPr>
        <w:pStyle w:val="ab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Увеличение продолжительности выполнения экзаменационной работы на 1,5 часа</w:t>
      </w:r>
      <w:r w:rsidR="001D4CA1"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5C36F6" w:rsidP="00933E53">
      <w:pPr>
        <w:pStyle w:val="ab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Присутствие и помощь ассистента в аудитории</w:t>
      </w:r>
      <w:r w:rsidR="001D4CA1"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5C36F6" w:rsidP="00933E53">
      <w:pPr>
        <w:pStyle w:val="ab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Увеличение шрифта экзаменационных материалов (в аудитории было обеспечено наличие копировальной техники).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Обязательным условием допуска к государственной итоговой аттестации выпускников 11(12)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было итоговое сочинение. Все выпускники МОО ММР успешно написали итоговое сочинение, получив «зачёт».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Обязательные экзамены на государственной итоговой аттестации – русский язык и математика.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В соответствии с Концепцией развития математического образования в Российской Федерации в 2015 году ЕГЭ по математике был разделён на базовый и профильный уровни.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В 2016 году экзамен по математике на профильном уровне сдавали </w:t>
      </w:r>
      <w:r w:rsidRPr="00933E53">
        <w:rPr>
          <w:rFonts w:ascii="Times New Roman" w:hAnsi="Times New Roman"/>
          <w:b/>
          <w:sz w:val="28"/>
          <w:szCs w:val="28"/>
        </w:rPr>
        <w:t>36</w:t>
      </w:r>
      <w:r w:rsidRPr="00933E53">
        <w:rPr>
          <w:rFonts w:ascii="Times New Roman" w:hAnsi="Times New Roman"/>
          <w:sz w:val="28"/>
          <w:szCs w:val="28"/>
        </w:rPr>
        <w:t xml:space="preserve"> человек, на базовом уровне – </w:t>
      </w:r>
      <w:r w:rsidRPr="00933E53">
        <w:rPr>
          <w:rFonts w:ascii="Times New Roman" w:hAnsi="Times New Roman"/>
          <w:b/>
          <w:sz w:val="28"/>
          <w:szCs w:val="28"/>
        </w:rPr>
        <w:t>40</w:t>
      </w:r>
      <w:r w:rsidRPr="00933E53">
        <w:rPr>
          <w:rFonts w:ascii="Times New Roman" w:hAnsi="Times New Roman"/>
          <w:sz w:val="28"/>
          <w:szCs w:val="28"/>
        </w:rPr>
        <w:t xml:space="preserve"> человек. На базовом уровне и на профильном уровне математику сдавали – </w:t>
      </w:r>
      <w:r w:rsidRPr="00933E53">
        <w:rPr>
          <w:rFonts w:ascii="Times New Roman" w:hAnsi="Times New Roman"/>
          <w:b/>
          <w:sz w:val="28"/>
          <w:szCs w:val="28"/>
        </w:rPr>
        <w:t>24</w:t>
      </w:r>
      <w:r w:rsidRPr="00933E53">
        <w:rPr>
          <w:rFonts w:ascii="Times New Roman" w:hAnsi="Times New Roman"/>
          <w:sz w:val="28"/>
          <w:szCs w:val="28"/>
        </w:rPr>
        <w:t xml:space="preserve"> человека</w:t>
      </w:r>
      <w:r w:rsidR="001D4CA1" w:rsidRPr="00933E53">
        <w:rPr>
          <w:rFonts w:ascii="Times New Roman" w:hAnsi="Times New Roman"/>
          <w:sz w:val="28"/>
          <w:szCs w:val="28"/>
        </w:rPr>
        <w:t xml:space="preserve"> (в</w:t>
      </w:r>
      <w:r w:rsidRPr="00933E53">
        <w:rPr>
          <w:rFonts w:ascii="Times New Roman" w:hAnsi="Times New Roman"/>
          <w:sz w:val="28"/>
          <w:szCs w:val="28"/>
        </w:rPr>
        <w:t xml:space="preserve"> 2015 году только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выпускник сдавал математику на базовом и профильном уровне</w:t>
      </w:r>
      <w:r w:rsidR="001D4CA1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1D4CA1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Все выпускники, выбравшие экзамен по математике на базовом уровне, успешно сдали его в основные сроки</w:t>
      </w:r>
      <w:r w:rsidR="001D4CA1" w:rsidRPr="00933E53">
        <w:rPr>
          <w:rFonts w:ascii="Times New Roman" w:hAnsi="Times New Roman"/>
          <w:sz w:val="28"/>
          <w:szCs w:val="28"/>
        </w:rPr>
        <w:t xml:space="preserve">. ЕГЭ по математике базового уровня успешно сдали все </w:t>
      </w:r>
      <w:r w:rsidR="001D4CA1" w:rsidRPr="00933E53">
        <w:rPr>
          <w:rFonts w:ascii="Times New Roman" w:hAnsi="Times New Roman"/>
          <w:b/>
          <w:sz w:val="28"/>
          <w:szCs w:val="28"/>
        </w:rPr>
        <w:t>40</w:t>
      </w:r>
      <w:r w:rsidR="001D4CA1" w:rsidRPr="00933E53">
        <w:rPr>
          <w:rFonts w:ascii="Times New Roman" w:hAnsi="Times New Roman"/>
          <w:sz w:val="28"/>
          <w:szCs w:val="28"/>
        </w:rPr>
        <w:t xml:space="preserve"> выпускников, которые его выбрали. Отметку «5» получили – </w:t>
      </w:r>
      <w:r w:rsidR="001D4CA1" w:rsidRPr="00933E53">
        <w:rPr>
          <w:rFonts w:ascii="Times New Roman" w:hAnsi="Times New Roman"/>
          <w:b/>
          <w:sz w:val="28"/>
          <w:szCs w:val="28"/>
        </w:rPr>
        <w:t>22</w:t>
      </w:r>
      <w:r w:rsidR="001D4CA1" w:rsidRPr="00933E53">
        <w:rPr>
          <w:rFonts w:ascii="Times New Roman" w:hAnsi="Times New Roman"/>
          <w:sz w:val="28"/>
          <w:szCs w:val="28"/>
        </w:rPr>
        <w:t xml:space="preserve"> человека (</w:t>
      </w:r>
      <w:r w:rsidR="001D4CA1" w:rsidRPr="00933E53">
        <w:rPr>
          <w:rFonts w:ascii="Times New Roman" w:hAnsi="Times New Roman"/>
          <w:b/>
          <w:sz w:val="28"/>
          <w:szCs w:val="28"/>
        </w:rPr>
        <w:t>55</w:t>
      </w:r>
      <w:r w:rsidR="001D4CA1" w:rsidRPr="00933E53">
        <w:rPr>
          <w:rFonts w:ascii="Times New Roman" w:hAnsi="Times New Roman"/>
          <w:sz w:val="28"/>
          <w:szCs w:val="28"/>
        </w:rPr>
        <w:t xml:space="preserve"> %), отметку «4» - </w:t>
      </w:r>
      <w:r w:rsidR="001D4CA1" w:rsidRPr="00933E53">
        <w:rPr>
          <w:rFonts w:ascii="Times New Roman" w:hAnsi="Times New Roman"/>
          <w:b/>
          <w:sz w:val="28"/>
          <w:szCs w:val="28"/>
        </w:rPr>
        <w:t>15</w:t>
      </w:r>
      <w:r w:rsidR="001D4CA1" w:rsidRPr="00933E53">
        <w:rPr>
          <w:rFonts w:ascii="Times New Roman" w:hAnsi="Times New Roman"/>
          <w:sz w:val="28"/>
          <w:szCs w:val="28"/>
        </w:rPr>
        <w:t xml:space="preserve"> человек (</w:t>
      </w:r>
      <w:r w:rsidR="001D4CA1" w:rsidRPr="00933E53">
        <w:rPr>
          <w:rFonts w:ascii="Times New Roman" w:hAnsi="Times New Roman"/>
          <w:b/>
          <w:sz w:val="28"/>
          <w:szCs w:val="28"/>
        </w:rPr>
        <w:t>37,5</w:t>
      </w:r>
      <w:r w:rsidR="001D4CA1" w:rsidRPr="00933E53">
        <w:rPr>
          <w:rFonts w:ascii="Times New Roman" w:hAnsi="Times New Roman"/>
          <w:sz w:val="28"/>
          <w:szCs w:val="28"/>
        </w:rPr>
        <w:t xml:space="preserve"> %). Успеваемость по району составила </w:t>
      </w:r>
      <w:r w:rsidR="001D4CA1" w:rsidRPr="00933E53">
        <w:rPr>
          <w:rFonts w:ascii="Times New Roman" w:hAnsi="Times New Roman"/>
          <w:b/>
          <w:sz w:val="28"/>
          <w:szCs w:val="28"/>
        </w:rPr>
        <w:t>100</w:t>
      </w:r>
      <w:r w:rsidR="001D4CA1" w:rsidRPr="00933E53">
        <w:rPr>
          <w:rFonts w:ascii="Times New Roman" w:hAnsi="Times New Roman"/>
          <w:sz w:val="28"/>
          <w:szCs w:val="28"/>
        </w:rPr>
        <w:t xml:space="preserve"> %, качество </w:t>
      </w:r>
      <w:r w:rsidR="001D4CA1" w:rsidRPr="00933E53">
        <w:rPr>
          <w:rFonts w:ascii="Times New Roman" w:hAnsi="Times New Roman"/>
          <w:b/>
          <w:sz w:val="28"/>
          <w:szCs w:val="28"/>
        </w:rPr>
        <w:t>92,5</w:t>
      </w:r>
      <w:r w:rsidR="001D4CA1" w:rsidRPr="00933E53">
        <w:rPr>
          <w:rFonts w:ascii="Times New Roman" w:hAnsi="Times New Roman"/>
          <w:sz w:val="28"/>
          <w:szCs w:val="28"/>
        </w:rPr>
        <w:t xml:space="preserve"> %.</w:t>
      </w:r>
    </w:p>
    <w:p w:rsidR="0080603F" w:rsidRPr="00933E53" w:rsidRDefault="0080603F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7</w:t>
      </w:r>
    </w:p>
    <w:tbl>
      <w:tblPr>
        <w:tblStyle w:val="aff3"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1827"/>
        <w:gridCol w:w="1003"/>
        <w:gridCol w:w="687"/>
        <w:gridCol w:w="849"/>
        <w:gridCol w:w="702"/>
        <w:gridCol w:w="987"/>
        <w:gridCol w:w="699"/>
        <w:gridCol w:w="756"/>
        <w:gridCol w:w="1659"/>
        <w:gridCol w:w="1196"/>
      </w:tblGrid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6F6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МОО</w:t>
            </w:r>
            <w:r w:rsidR="005B2D05" w:rsidRPr="00933E53">
              <w:rPr>
                <w:sz w:val="20"/>
                <w:szCs w:val="20"/>
              </w:rPr>
              <w:t xml:space="preserve"> ММР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Успеваем</w:t>
            </w:r>
            <w:r w:rsidR="001D4CA1" w:rsidRPr="00933E53">
              <w:rPr>
                <w:sz w:val="20"/>
                <w:szCs w:val="20"/>
              </w:rPr>
              <w:t>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Качество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ШСШ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38,5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15,4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84,6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76,5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23,5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МОССШ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ДСШ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АСШ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ЛСШ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66,6</w:t>
            </w:r>
          </w:p>
        </w:tc>
      </w:tr>
      <w:tr w:rsidR="001D4CA1" w:rsidRPr="00933E53" w:rsidTr="001D4CA1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D4CA1" w:rsidRPr="00933E53" w:rsidRDefault="001D4CA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92,5</w:t>
            </w:r>
          </w:p>
        </w:tc>
      </w:tr>
    </w:tbl>
    <w:p w:rsidR="00184902" w:rsidRPr="00933E53" w:rsidRDefault="0018490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 выпускники, выбравшие экзамен по математике на профильном уровне, также успешно сдали его в основные сроки.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Результативность сдачи ЕГЭ по математике </w:t>
      </w:r>
      <w:r w:rsidR="00045605" w:rsidRPr="00933E53">
        <w:rPr>
          <w:rFonts w:ascii="Times New Roman" w:hAnsi="Times New Roman"/>
          <w:sz w:val="28"/>
          <w:szCs w:val="28"/>
        </w:rPr>
        <w:t xml:space="preserve">(профильный уровень) </w:t>
      </w:r>
      <w:r w:rsidRPr="00933E53">
        <w:rPr>
          <w:rFonts w:ascii="Times New Roman" w:hAnsi="Times New Roman"/>
          <w:sz w:val="28"/>
          <w:szCs w:val="28"/>
        </w:rPr>
        <w:t xml:space="preserve">в динамике за три года </w:t>
      </w:r>
      <w:r w:rsidR="00045605" w:rsidRPr="00933E53">
        <w:rPr>
          <w:rFonts w:ascii="Times New Roman" w:hAnsi="Times New Roman"/>
          <w:sz w:val="28"/>
          <w:szCs w:val="28"/>
        </w:rPr>
        <w:t xml:space="preserve">по ММР </w:t>
      </w:r>
      <w:r w:rsidRPr="00933E53">
        <w:rPr>
          <w:rFonts w:ascii="Times New Roman" w:hAnsi="Times New Roman"/>
          <w:sz w:val="28"/>
          <w:szCs w:val="28"/>
        </w:rPr>
        <w:t>представлена в таблице:</w:t>
      </w:r>
    </w:p>
    <w:p w:rsidR="0080603F" w:rsidRPr="00933E53" w:rsidRDefault="0080603F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8</w:t>
      </w:r>
    </w:p>
    <w:tbl>
      <w:tblPr>
        <w:tblStyle w:val="aff3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2108"/>
        <w:gridCol w:w="2410"/>
        <w:gridCol w:w="1985"/>
      </w:tblGrid>
      <w:tr w:rsidR="00895BE0" w:rsidRPr="00933E53" w:rsidTr="00895BE0">
        <w:trPr>
          <w:jc w:val="center"/>
        </w:trPr>
        <w:tc>
          <w:tcPr>
            <w:tcW w:w="2108" w:type="dxa"/>
          </w:tcPr>
          <w:p w:rsidR="00895BE0" w:rsidRPr="00933E53" w:rsidRDefault="00895BE0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410" w:type="dxa"/>
          </w:tcPr>
          <w:p w:rsidR="00895BE0" w:rsidRPr="00933E53" w:rsidRDefault="00895BE0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985" w:type="dxa"/>
          </w:tcPr>
          <w:p w:rsidR="00895BE0" w:rsidRPr="00933E53" w:rsidRDefault="00895BE0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895BE0" w:rsidRPr="00933E53" w:rsidTr="00895BE0">
        <w:trPr>
          <w:jc w:val="center"/>
        </w:trPr>
        <w:tc>
          <w:tcPr>
            <w:tcW w:w="2108" w:type="dxa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51,73</w:t>
            </w:r>
          </w:p>
        </w:tc>
        <w:tc>
          <w:tcPr>
            <w:tcW w:w="2410" w:type="dxa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50,7</w:t>
            </w:r>
          </w:p>
        </w:tc>
        <w:tc>
          <w:tcPr>
            <w:tcW w:w="1985" w:type="dxa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54,86</w:t>
            </w:r>
          </w:p>
        </w:tc>
      </w:tr>
      <w:tr w:rsidR="00895BE0" w:rsidRPr="00933E53" w:rsidTr="00895BE0">
        <w:trPr>
          <w:jc w:val="center"/>
        </w:trPr>
        <w:tc>
          <w:tcPr>
            <w:tcW w:w="2108" w:type="dxa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895BE0" w:rsidRPr="00933E53" w:rsidRDefault="00895BE0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</w:t>
            </w:r>
          </w:p>
        </w:tc>
      </w:tr>
    </w:tbl>
    <w:p w:rsidR="00895BE0" w:rsidRPr="00933E53" w:rsidRDefault="00895BE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Все выпускники успешно сдали экзамен по русскому языку в основные сроки. Для получения аттестата о среднем общем образования необходимо было набрать </w:t>
      </w:r>
      <w:r w:rsidRPr="00933E53">
        <w:rPr>
          <w:rFonts w:ascii="Times New Roman" w:hAnsi="Times New Roman"/>
          <w:b/>
          <w:sz w:val="28"/>
          <w:szCs w:val="28"/>
        </w:rPr>
        <w:t>24</w:t>
      </w:r>
      <w:r w:rsidRPr="00933E53">
        <w:rPr>
          <w:rFonts w:ascii="Times New Roman" w:hAnsi="Times New Roman"/>
          <w:sz w:val="28"/>
          <w:szCs w:val="28"/>
        </w:rPr>
        <w:t xml:space="preserve"> балла. Самый низкий балл по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Мильковскому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району –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="00DF76F9" w:rsidRPr="00933E53">
        <w:rPr>
          <w:rFonts w:ascii="Times New Roman" w:hAnsi="Times New Roman"/>
          <w:b/>
          <w:sz w:val="28"/>
          <w:szCs w:val="28"/>
        </w:rPr>
        <w:t>9</w:t>
      </w:r>
      <w:r w:rsidR="00DF76F9" w:rsidRPr="00933E53">
        <w:rPr>
          <w:rFonts w:ascii="Times New Roman" w:hAnsi="Times New Roman"/>
          <w:sz w:val="28"/>
          <w:szCs w:val="28"/>
        </w:rPr>
        <w:t xml:space="preserve">, самый высокий – </w:t>
      </w:r>
      <w:r w:rsidR="00DF76F9" w:rsidRPr="00933E53">
        <w:rPr>
          <w:rFonts w:ascii="Times New Roman" w:hAnsi="Times New Roman"/>
          <w:b/>
          <w:sz w:val="28"/>
          <w:szCs w:val="28"/>
        </w:rPr>
        <w:t>93</w:t>
      </w:r>
      <w:r w:rsidR="00DF76F9" w:rsidRPr="00933E53">
        <w:rPr>
          <w:rFonts w:ascii="Times New Roman" w:hAnsi="Times New Roman"/>
          <w:sz w:val="28"/>
          <w:szCs w:val="28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Результативность по русскому языку по среднему тестовому баллу в динамике за три года </w:t>
      </w:r>
      <w:r w:rsidR="00045605" w:rsidRPr="00933E53">
        <w:rPr>
          <w:rFonts w:ascii="Times New Roman" w:hAnsi="Times New Roman"/>
          <w:sz w:val="28"/>
          <w:szCs w:val="28"/>
        </w:rPr>
        <w:t xml:space="preserve">по ММР </w:t>
      </w:r>
      <w:r w:rsidRPr="00933E53">
        <w:rPr>
          <w:rFonts w:ascii="Times New Roman" w:hAnsi="Times New Roman"/>
          <w:sz w:val="28"/>
          <w:szCs w:val="28"/>
        </w:rPr>
        <w:t>представлена в таблице:</w:t>
      </w:r>
    </w:p>
    <w:p w:rsidR="0080603F" w:rsidRPr="00933E53" w:rsidRDefault="0080603F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</w:p>
    <w:tbl>
      <w:tblPr>
        <w:tblStyle w:val="aff3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2108"/>
        <w:gridCol w:w="2410"/>
        <w:gridCol w:w="1985"/>
      </w:tblGrid>
      <w:tr w:rsidR="00F84551" w:rsidRPr="00933E53" w:rsidTr="006728E9">
        <w:trPr>
          <w:jc w:val="center"/>
        </w:trPr>
        <w:tc>
          <w:tcPr>
            <w:tcW w:w="2108" w:type="dxa"/>
          </w:tcPr>
          <w:p w:rsidR="00F84551" w:rsidRPr="00933E53" w:rsidRDefault="00F8455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410" w:type="dxa"/>
          </w:tcPr>
          <w:p w:rsidR="00F84551" w:rsidRPr="00933E53" w:rsidRDefault="00F8455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985" w:type="dxa"/>
          </w:tcPr>
          <w:p w:rsidR="00F84551" w:rsidRPr="00933E53" w:rsidRDefault="00F84551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F84551" w:rsidRPr="00933E53" w:rsidTr="006728E9">
        <w:trPr>
          <w:jc w:val="center"/>
        </w:trPr>
        <w:tc>
          <w:tcPr>
            <w:tcW w:w="2108" w:type="dxa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65,78</w:t>
            </w:r>
          </w:p>
        </w:tc>
        <w:tc>
          <w:tcPr>
            <w:tcW w:w="2410" w:type="dxa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64,9</w:t>
            </w:r>
          </w:p>
        </w:tc>
        <w:tc>
          <w:tcPr>
            <w:tcW w:w="1985" w:type="dxa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66,6</w:t>
            </w:r>
          </w:p>
        </w:tc>
      </w:tr>
      <w:tr w:rsidR="00F84551" w:rsidRPr="00933E53" w:rsidTr="006728E9">
        <w:trPr>
          <w:jc w:val="center"/>
        </w:trPr>
        <w:tc>
          <w:tcPr>
            <w:tcW w:w="2108" w:type="dxa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84551" w:rsidRPr="00933E53" w:rsidRDefault="00F8455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+</w:t>
            </w:r>
          </w:p>
        </w:tc>
      </w:tr>
    </w:tbl>
    <w:p w:rsidR="00F84551" w:rsidRPr="00933E53" w:rsidRDefault="00F84551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5EA" w:rsidRPr="00933E53" w:rsidRDefault="005C36F6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Выпускники 11(12)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сдавали ЕГЭ по </w:t>
      </w:r>
      <w:r w:rsidRPr="00933E53">
        <w:rPr>
          <w:rFonts w:ascii="Times New Roman" w:hAnsi="Times New Roman"/>
          <w:b/>
          <w:sz w:val="28"/>
          <w:szCs w:val="28"/>
        </w:rPr>
        <w:t xml:space="preserve">9 </w:t>
      </w:r>
      <w:r w:rsidRPr="00933E53">
        <w:rPr>
          <w:rFonts w:ascii="Times New Roman" w:hAnsi="Times New Roman"/>
          <w:sz w:val="28"/>
          <w:szCs w:val="28"/>
        </w:rPr>
        <w:t>общеобразовательным предметам</w:t>
      </w:r>
      <w:r w:rsidR="00490B05" w:rsidRPr="00933E53">
        <w:rPr>
          <w:rFonts w:ascii="Times New Roman" w:hAnsi="Times New Roman"/>
          <w:sz w:val="28"/>
          <w:szCs w:val="28"/>
        </w:rPr>
        <w:t xml:space="preserve">. </w:t>
      </w:r>
      <w:r w:rsidR="00CD55EA" w:rsidRPr="00933E53">
        <w:rPr>
          <w:rFonts w:ascii="Times New Roman" w:hAnsi="Times New Roman"/>
          <w:sz w:val="28"/>
          <w:szCs w:val="28"/>
        </w:rPr>
        <w:t>Рейтинг предметов по выбору следующий: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обществознание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34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выпускника (</w:t>
      </w:r>
      <w:r w:rsidR="005C36F6" w:rsidRPr="00933E53">
        <w:rPr>
          <w:rFonts w:ascii="Times New Roman" w:hAnsi="Times New Roman"/>
          <w:b/>
          <w:sz w:val="28"/>
          <w:szCs w:val="28"/>
        </w:rPr>
        <w:t>65,</w:t>
      </w:r>
      <w:r w:rsidR="00783360" w:rsidRPr="00933E53">
        <w:rPr>
          <w:rFonts w:ascii="Times New Roman" w:hAnsi="Times New Roman"/>
          <w:b/>
          <w:sz w:val="28"/>
          <w:szCs w:val="28"/>
        </w:rPr>
        <w:t>4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история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14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выпускников (</w:t>
      </w:r>
      <w:r w:rsidR="005C36F6" w:rsidRPr="00933E53">
        <w:rPr>
          <w:rFonts w:ascii="Times New Roman" w:hAnsi="Times New Roman"/>
          <w:b/>
          <w:sz w:val="28"/>
          <w:szCs w:val="28"/>
        </w:rPr>
        <w:t>26,9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биология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11</w:t>
      </w:r>
      <w:r w:rsidR="005C36F6" w:rsidRPr="00933E53">
        <w:rPr>
          <w:rFonts w:ascii="Times New Roman" w:hAnsi="Times New Roman"/>
          <w:sz w:val="28"/>
          <w:szCs w:val="28"/>
        </w:rPr>
        <w:t>выпускников (</w:t>
      </w:r>
      <w:r w:rsidR="005C36F6" w:rsidRPr="00933E53">
        <w:rPr>
          <w:rFonts w:ascii="Times New Roman" w:hAnsi="Times New Roman"/>
          <w:b/>
          <w:sz w:val="28"/>
          <w:szCs w:val="28"/>
        </w:rPr>
        <w:t>21,</w:t>
      </w:r>
      <w:r w:rsidR="00783360" w:rsidRPr="00933E53">
        <w:rPr>
          <w:rFonts w:ascii="Times New Roman" w:hAnsi="Times New Roman"/>
          <w:b/>
          <w:sz w:val="28"/>
          <w:szCs w:val="28"/>
        </w:rPr>
        <w:t>2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физика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10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выпускников (</w:t>
      </w:r>
      <w:r w:rsidR="005C36F6" w:rsidRPr="00933E53">
        <w:rPr>
          <w:rFonts w:ascii="Times New Roman" w:hAnsi="Times New Roman"/>
          <w:b/>
          <w:sz w:val="28"/>
          <w:szCs w:val="28"/>
        </w:rPr>
        <w:t>19,2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химия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3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выпускника (</w:t>
      </w:r>
      <w:r w:rsidR="005C36F6" w:rsidRPr="00933E53">
        <w:rPr>
          <w:rFonts w:ascii="Times New Roman" w:hAnsi="Times New Roman"/>
          <w:b/>
          <w:sz w:val="28"/>
          <w:szCs w:val="28"/>
        </w:rPr>
        <w:t>5,</w:t>
      </w:r>
      <w:r w:rsidR="00783360" w:rsidRPr="00933E53">
        <w:rPr>
          <w:rFonts w:ascii="Times New Roman" w:hAnsi="Times New Roman"/>
          <w:b/>
          <w:sz w:val="28"/>
          <w:szCs w:val="28"/>
        </w:rPr>
        <w:t>8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информатика и ИКТ</w:t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2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выпускника (</w:t>
      </w:r>
      <w:r w:rsidR="005C36F6" w:rsidRPr="00933E53">
        <w:rPr>
          <w:rFonts w:ascii="Times New Roman" w:hAnsi="Times New Roman"/>
          <w:b/>
          <w:sz w:val="28"/>
          <w:szCs w:val="28"/>
        </w:rPr>
        <w:t>3,8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английский язык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b/>
          <w:sz w:val="28"/>
          <w:szCs w:val="28"/>
        </w:rPr>
        <w:t>2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выпускника (</w:t>
      </w:r>
      <w:r w:rsidR="005C36F6" w:rsidRPr="00933E53">
        <w:rPr>
          <w:rFonts w:ascii="Times New Roman" w:hAnsi="Times New Roman"/>
          <w:b/>
          <w:sz w:val="28"/>
          <w:szCs w:val="28"/>
        </w:rPr>
        <w:t>3,8</w:t>
      </w:r>
      <w:r w:rsidR="005C36F6" w:rsidRPr="00933E53">
        <w:rPr>
          <w:rFonts w:ascii="Times New Roman" w:hAnsi="Times New Roman"/>
          <w:sz w:val="28"/>
          <w:szCs w:val="28"/>
        </w:rPr>
        <w:t xml:space="preserve"> %) сдавали 2 части экзамена (письменный и раздел «Говорение»);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география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2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выпускника (</w:t>
      </w:r>
      <w:r w:rsidR="005C36F6" w:rsidRPr="00933E53">
        <w:rPr>
          <w:rFonts w:ascii="Times New Roman" w:hAnsi="Times New Roman"/>
          <w:b/>
          <w:sz w:val="28"/>
          <w:szCs w:val="28"/>
        </w:rPr>
        <w:t>3,8</w:t>
      </w:r>
      <w:r w:rsidR="005C36F6" w:rsidRPr="00933E53">
        <w:rPr>
          <w:rFonts w:ascii="Times New Roman" w:hAnsi="Times New Roman"/>
          <w:sz w:val="28"/>
          <w:szCs w:val="28"/>
        </w:rPr>
        <w:t xml:space="preserve"> %).</w:t>
      </w:r>
    </w:p>
    <w:p w:rsidR="005C36F6" w:rsidRPr="00933E53" w:rsidRDefault="00CD55EA" w:rsidP="00933E53">
      <w:pPr>
        <w:pStyle w:val="a9"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литература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 xml:space="preserve">– </w:t>
      </w:r>
      <w:r w:rsidR="005C36F6" w:rsidRPr="00933E53">
        <w:rPr>
          <w:rFonts w:ascii="Times New Roman" w:hAnsi="Times New Roman"/>
          <w:b/>
          <w:sz w:val="28"/>
          <w:szCs w:val="28"/>
        </w:rPr>
        <w:t>1</w:t>
      </w:r>
      <w:r w:rsidR="005C36F6" w:rsidRPr="00933E53">
        <w:rPr>
          <w:rFonts w:ascii="Times New Roman" w:hAnsi="Times New Roman"/>
          <w:sz w:val="28"/>
          <w:szCs w:val="28"/>
        </w:rPr>
        <w:t xml:space="preserve"> выпускник (</w:t>
      </w:r>
      <w:r w:rsidR="005C36F6" w:rsidRPr="00933E53">
        <w:rPr>
          <w:rFonts w:ascii="Times New Roman" w:hAnsi="Times New Roman"/>
          <w:b/>
          <w:sz w:val="28"/>
          <w:szCs w:val="28"/>
        </w:rPr>
        <w:t>1,9</w:t>
      </w:r>
      <w:r w:rsidR="005C36F6" w:rsidRPr="00933E53">
        <w:rPr>
          <w:rFonts w:ascii="Times New Roman" w:hAnsi="Times New Roman"/>
          <w:sz w:val="28"/>
          <w:szCs w:val="28"/>
        </w:rPr>
        <w:t xml:space="preserve"> %);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Аттестаты о среднем общем образовании получили все </w:t>
      </w:r>
      <w:r w:rsidRPr="00933E53">
        <w:rPr>
          <w:rFonts w:ascii="Times New Roman" w:hAnsi="Times New Roman"/>
          <w:b/>
          <w:sz w:val="28"/>
          <w:szCs w:val="28"/>
        </w:rPr>
        <w:t>52</w:t>
      </w:r>
      <w:r w:rsidRPr="00933E53">
        <w:rPr>
          <w:rFonts w:ascii="Times New Roman" w:hAnsi="Times New Roman"/>
          <w:sz w:val="28"/>
          <w:szCs w:val="28"/>
        </w:rPr>
        <w:t xml:space="preserve"> человека.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По результатам 2015-2016 учебного года и государственной итоговой аттестации аттестаты о среднем общем образовании особого образца и медали «За особые успехи в учении» были вручены</w:t>
      </w:r>
      <w:r w:rsidRPr="00933E53">
        <w:rPr>
          <w:rFonts w:ascii="Times New Roman" w:hAnsi="Times New Roman"/>
          <w:b/>
          <w:sz w:val="28"/>
          <w:szCs w:val="28"/>
        </w:rPr>
        <w:t xml:space="preserve"> 3</w:t>
      </w:r>
      <w:r w:rsidRPr="00933E53">
        <w:rPr>
          <w:rFonts w:ascii="Times New Roman" w:hAnsi="Times New Roman"/>
          <w:sz w:val="28"/>
          <w:szCs w:val="28"/>
        </w:rPr>
        <w:t xml:space="preserve"> выпускникам (МКОУ МСШ № 1</w:t>
      </w:r>
      <w:r w:rsidR="00783360" w:rsidRPr="00933E53">
        <w:rPr>
          <w:rFonts w:ascii="Times New Roman" w:hAnsi="Times New Roman"/>
          <w:sz w:val="28"/>
          <w:szCs w:val="28"/>
        </w:rPr>
        <w:t xml:space="preserve"> </w:t>
      </w:r>
      <w:r w:rsidR="005B2D05" w:rsidRPr="00933E53">
        <w:rPr>
          <w:rFonts w:ascii="Times New Roman" w:hAnsi="Times New Roman"/>
          <w:sz w:val="28"/>
          <w:szCs w:val="28"/>
        </w:rPr>
        <w:t>–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человек, МКОУ МСШ № 2</w:t>
      </w:r>
      <w:r w:rsidR="00783360" w:rsidRPr="00933E53">
        <w:rPr>
          <w:rFonts w:ascii="Times New Roman" w:hAnsi="Times New Roman"/>
          <w:sz w:val="28"/>
          <w:szCs w:val="28"/>
        </w:rPr>
        <w:t xml:space="preserve"> </w:t>
      </w:r>
      <w:r w:rsidR="005B2D05" w:rsidRPr="00933E53">
        <w:rPr>
          <w:rFonts w:ascii="Times New Roman" w:hAnsi="Times New Roman"/>
          <w:sz w:val="28"/>
          <w:szCs w:val="28"/>
        </w:rPr>
        <w:t>–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человека).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Устройство выпускников 11(12)</w:t>
      </w:r>
      <w:r w:rsidRPr="00933E53">
        <w:rPr>
          <w:rFonts w:ascii="Times New Roman" w:hAnsi="Times New Roman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 классов МОО ММР в 2016 году представлено в таблице:</w:t>
      </w:r>
    </w:p>
    <w:p w:rsidR="00D06137" w:rsidRPr="00933E53" w:rsidRDefault="00D06137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50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65"/>
        <w:gridCol w:w="1967"/>
        <w:gridCol w:w="3676"/>
      </w:tblGrid>
      <w:tr w:rsidR="005C36F6" w:rsidRPr="00933E53" w:rsidTr="00783360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Получили аттестат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</w:tr>
      <w:tr w:rsidR="005C36F6" w:rsidRPr="00933E53" w:rsidTr="005C36F6">
        <w:trPr>
          <w:trHeight w:val="392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360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32 человек</w:t>
            </w:r>
            <w:r w:rsidR="00783360" w:rsidRPr="00933E5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(61,5%)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360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 человек</w:t>
            </w:r>
          </w:p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(28,8%)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="006110DD" w:rsidRPr="0093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рмия </w:t>
            </w:r>
            <w:r w:rsidR="005B2D05" w:rsidRPr="00933E53">
              <w:rPr>
                <w:rFonts w:ascii="Times New Roman" w:hAnsi="Times New Roman"/>
                <w:sz w:val="20"/>
                <w:szCs w:val="20"/>
              </w:rPr>
              <w:t>–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2 человека (3,8%)</w:t>
            </w:r>
          </w:p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Трудоустройство – 2 человека (3,8 %)</w:t>
            </w:r>
          </w:p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Не продолжил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здоровья – 1 человек (1,9 %)</w:t>
            </w:r>
          </w:p>
        </w:tc>
      </w:tr>
    </w:tbl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933E53">
        <w:rPr>
          <w:rFonts w:ascii="Times New Roman" w:hAnsi="Times New Roman"/>
          <w:bCs/>
          <w:i/>
          <w:sz w:val="28"/>
          <w:szCs w:val="28"/>
        </w:rPr>
        <w:t>Приоритетными направлениями деятельности в 201</w:t>
      </w:r>
      <w:r w:rsidR="00CE1F32" w:rsidRPr="00933E53">
        <w:rPr>
          <w:rFonts w:ascii="Times New Roman" w:hAnsi="Times New Roman"/>
          <w:bCs/>
          <w:i/>
          <w:sz w:val="28"/>
          <w:szCs w:val="28"/>
        </w:rPr>
        <w:t>7</w:t>
      </w:r>
      <w:r w:rsidRPr="00933E53">
        <w:rPr>
          <w:rFonts w:ascii="Times New Roman" w:hAnsi="Times New Roman"/>
          <w:bCs/>
          <w:i/>
          <w:sz w:val="28"/>
          <w:szCs w:val="28"/>
        </w:rPr>
        <w:t xml:space="preserve"> году являются:</w:t>
      </w:r>
    </w:p>
    <w:p w:rsidR="00CE1F32" w:rsidRPr="00933E53" w:rsidRDefault="00CE1F32" w:rsidP="00933E53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1. Реализации ФГОС начального общего образования в 1-4 классах и основного общего образования в 5-6 классах;</w:t>
      </w:r>
    </w:p>
    <w:p w:rsidR="005C36F6" w:rsidRPr="00933E53" w:rsidRDefault="00CE1F3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2. </w:t>
      </w:r>
      <w:r w:rsidR="005C36F6" w:rsidRPr="00933E53">
        <w:rPr>
          <w:rFonts w:ascii="Times New Roman" w:hAnsi="Times New Roman"/>
          <w:sz w:val="28"/>
          <w:szCs w:val="28"/>
        </w:rPr>
        <w:t xml:space="preserve">Обеспечение введения </w:t>
      </w:r>
      <w:r w:rsidRPr="00933E53">
        <w:rPr>
          <w:rFonts w:ascii="Times New Roman" w:hAnsi="Times New Roman"/>
          <w:sz w:val="28"/>
          <w:szCs w:val="28"/>
        </w:rPr>
        <w:t>ФГОС</w:t>
      </w:r>
      <w:r w:rsidR="005C36F6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="005C36F6" w:rsidRPr="00933E53">
        <w:rPr>
          <w:rFonts w:ascii="Times New Roman" w:hAnsi="Times New Roman"/>
          <w:sz w:val="28"/>
          <w:szCs w:val="28"/>
        </w:rPr>
        <w:t xml:space="preserve">в </w:t>
      </w:r>
      <w:r w:rsidRPr="00933E53">
        <w:rPr>
          <w:rFonts w:ascii="Times New Roman" w:hAnsi="Times New Roman"/>
          <w:sz w:val="28"/>
          <w:szCs w:val="28"/>
        </w:rPr>
        <w:t>7 классах;</w:t>
      </w:r>
    </w:p>
    <w:p w:rsidR="005C36F6" w:rsidRPr="00933E53" w:rsidRDefault="00CE1F32" w:rsidP="00933E53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3</w:t>
      </w:r>
      <w:r w:rsidR="005C36F6" w:rsidRPr="00933E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36F6" w:rsidRPr="00933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6F6" w:rsidRPr="00933E53">
        <w:rPr>
          <w:rFonts w:ascii="Times New Roman" w:hAnsi="Times New Roman"/>
          <w:sz w:val="28"/>
          <w:szCs w:val="28"/>
        </w:rPr>
        <w:t xml:space="preserve"> обеспечением качества образования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CE1F32" w:rsidP="00933E53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4</w:t>
      </w:r>
      <w:r w:rsidR="005C36F6" w:rsidRPr="00933E53">
        <w:rPr>
          <w:rFonts w:ascii="Times New Roman" w:hAnsi="Times New Roman"/>
          <w:sz w:val="28"/>
          <w:szCs w:val="28"/>
        </w:rPr>
        <w:t>. Формирование образовательной среды в МОО ММР, обеспечивающей личностное благополучие участников образовательного процесса, создание благоприятного эмоционального климата в МОО ММР в целом.</w:t>
      </w:r>
    </w:p>
    <w:p w:rsidR="00EA654B" w:rsidRPr="00933E53" w:rsidRDefault="00EA654B" w:rsidP="00933E53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91F" w:rsidRPr="00933E53" w:rsidRDefault="00701567" w:rsidP="00933E53">
      <w:pPr>
        <w:pStyle w:val="ab"/>
        <w:numPr>
          <w:ilvl w:val="0"/>
          <w:numId w:val="7"/>
        </w:numPr>
        <w:shd w:val="clear" w:color="auto" w:fill="95B3D7" w:themeFill="accent1" w:themeFillTint="99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r w:rsidR="00DB591F" w:rsidRPr="00933E53">
        <w:rPr>
          <w:rFonts w:ascii="Times New Roman" w:hAnsi="Times New Roman"/>
          <w:b/>
          <w:sz w:val="28"/>
          <w:szCs w:val="28"/>
          <w:shd w:val="clear" w:color="auto" w:fill="95B3D7" w:themeFill="accent1" w:themeFillTint="99"/>
        </w:rPr>
        <w:lastRenderedPageBreak/>
        <w:t>Создание условий для развития системы дополнительного образования детей в Мильковском муниципальном районе</w:t>
      </w:r>
    </w:p>
    <w:p w:rsidR="005F51AC" w:rsidRPr="00933E53" w:rsidRDefault="005F51A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Мильковском муниципальном районе организована работа по сохранению сети организаций дополнительного образования, созданы условия для развития системы дополнительного образования и увеличения количества обучающихся, охваченных дополнительным образованием.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июне и октябре 2016 года проводился мониторинг занятости </w:t>
      </w:r>
      <w:proofErr w:type="gram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МОО ММР.</w:t>
      </w:r>
      <w:r w:rsidRPr="00933E53">
        <w:rPr>
          <w:rFonts w:ascii="Times New Roman" w:hAnsi="Times New Roman"/>
          <w:sz w:val="28"/>
          <w:szCs w:val="28"/>
        </w:rPr>
        <w:t xml:space="preserve"> Сводные сравнительные данные представлены в таблице:</w:t>
      </w:r>
    </w:p>
    <w:p w:rsidR="00B33062" w:rsidRPr="00933E53" w:rsidRDefault="00B33062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4"/>
        <w:gridCol w:w="667"/>
        <w:gridCol w:w="688"/>
        <w:gridCol w:w="697"/>
        <w:gridCol w:w="688"/>
        <w:gridCol w:w="691"/>
        <w:gridCol w:w="688"/>
        <w:gridCol w:w="691"/>
        <w:gridCol w:w="688"/>
        <w:gridCol w:w="691"/>
        <w:gridCol w:w="677"/>
        <w:gridCol w:w="684"/>
        <w:gridCol w:w="643"/>
        <w:gridCol w:w="669"/>
      </w:tblGrid>
      <w:tr w:rsidR="005C36F6" w:rsidRPr="00933E53" w:rsidTr="00F2392F">
        <w:trPr>
          <w:cantSplit/>
          <w:trHeight w:val="283"/>
          <w:jc w:val="center"/>
        </w:trPr>
        <w:tc>
          <w:tcPr>
            <w:tcW w:w="585" w:type="pct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МОО ММР</w:t>
            </w:r>
          </w:p>
        </w:tc>
        <w:tc>
          <w:tcPr>
            <w:tcW w:w="640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 обучается *</w:t>
            </w:r>
          </w:p>
        </w:tc>
        <w:tc>
          <w:tcPr>
            <w:tcW w:w="638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обучается по программам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бразования в МОО</w:t>
            </w:r>
            <w:r w:rsidR="00A9205A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ММР</w:t>
            </w:r>
          </w:p>
        </w:tc>
        <w:tc>
          <w:tcPr>
            <w:tcW w:w="635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обучается по программам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бразования в МКУДО РДДТ</w:t>
            </w:r>
          </w:p>
        </w:tc>
        <w:tc>
          <w:tcPr>
            <w:tcW w:w="635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обучается по программам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бразования в МКУДО </w:t>
            </w:r>
            <w:proofErr w:type="spellStart"/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635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Посещают кружки и секции других организаций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бразования</w:t>
            </w:r>
          </w:p>
        </w:tc>
        <w:tc>
          <w:tcPr>
            <w:tcW w:w="627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учащихся</w:t>
            </w:r>
            <w:r w:rsidR="00654D4E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 охваченных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бразованием</w:t>
            </w:r>
          </w:p>
        </w:tc>
        <w:tc>
          <w:tcPr>
            <w:tcW w:w="604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обучается по программам доп. </w:t>
            </w:r>
            <w:r w:rsidR="00635830"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33E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бразования</w:t>
            </w:r>
          </w:p>
        </w:tc>
      </w:tr>
      <w:tr w:rsidR="005C36F6" w:rsidRPr="00933E53" w:rsidTr="00F2392F">
        <w:trPr>
          <w:cantSplit/>
          <w:trHeight w:val="283"/>
          <w:jc w:val="center"/>
        </w:trPr>
        <w:tc>
          <w:tcPr>
            <w:tcW w:w="585" w:type="pct"/>
            <w:vMerge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07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317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21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317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18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317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18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317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18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312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15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  <w:tc>
          <w:tcPr>
            <w:tcW w:w="296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81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01.05</w:t>
            </w:r>
          </w:p>
        </w:tc>
        <w:tc>
          <w:tcPr>
            <w:tcW w:w="308" w:type="pct"/>
            <w:shd w:val="clear" w:color="auto" w:fill="EAF1DD" w:themeFill="accent3" w:themeFillTint="33"/>
          </w:tcPr>
          <w:p w:rsidR="005C36F6" w:rsidRPr="00933E53" w:rsidRDefault="00F2392F" w:rsidP="00933E53">
            <w:pPr>
              <w:spacing w:after="0" w:line="240" w:lineRule="auto"/>
              <w:ind w:left="-23" w:right="-74" w:firstLine="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01.10</w:t>
            </w:r>
          </w:p>
        </w:tc>
      </w:tr>
      <w:tr w:rsidR="005C36F6" w:rsidRPr="00933E53" w:rsidTr="00B33062">
        <w:trPr>
          <w:cantSplit/>
          <w:trHeight w:val="270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ШСШ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</w:tr>
      <w:tr w:rsidR="005C36F6" w:rsidRPr="00933E53" w:rsidTr="00B33062">
        <w:trPr>
          <w:cantSplit/>
          <w:trHeight w:val="180"/>
          <w:jc w:val="center"/>
        </w:trPr>
        <w:tc>
          <w:tcPr>
            <w:tcW w:w="585" w:type="pct"/>
            <w:vMerge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635830"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C36F6" w:rsidRPr="00933E53" w:rsidTr="00B33062">
        <w:trPr>
          <w:cantSplit/>
          <w:trHeight w:val="283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МСШ № 1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</w:t>
            </w:r>
          </w:p>
        </w:tc>
      </w:tr>
      <w:tr w:rsidR="005C36F6" w:rsidRPr="00933E53" w:rsidTr="00B33062">
        <w:trPr>
          <w:cantSplit/>
          <w:trHeight w:val="283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МСШ № 2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</w:t>
            </w:r>
          </w:p>
        </w:tc>
      </w:tr>
      <w:tr w:rsidR="005C36F6" w:rsidRPr="00933E53" w:rsidTr="00B33062">
        <w:trPr>
          <w:cantSplit/>
          <w:trHeight w:val="283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МОССШ*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C36F6" w:rsidRPr="00933E53" w:rsidTr="00B33062">
        <w:trPr>
          <w:cantSplit/>
          <w:trHeight w:val="283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ДСШ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5C36F6" w:rsidRPr="00933E53" w:rsidTr="00B33062">
        <w:trPr>
          <w:cantSplit/>
          <w:trHeight w:val="250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АСШ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</w:tr>
      <w:tr w:rsidR="005C36F6" w:rsidRPr="00933E53" w:rsidTr="00B33062">
        <w:trPr>
          <w:cantSplit/>
          <w:trHeight w:val="200"/>
          <w:jc w:val="center"/>
        </w:trPr>
        <w:tc>
          <w:tcPr>
            <w:tcW w:w="585" w:type="pct"/>
            <w:vMerge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635830"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36F6" w:rsidRPr="00933E53" w:rsidTr="00B33062">
        <w:trPr>
          <w:cantSplit/>
          <w:trHeight w:val="240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МКОУ ЛСШ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C36F6" w:rsidRPr="00933E53" w:rsidTr="00B33062">
        <w:trPr>
          <w:cantSplit/>
          <w:trHeight w:val="210"/>
          <w:jc w:val="center"/>
        </w:trPr>
        <w:tc>
          <w:tcPr>
            <w:tcW w:w="585" w:type="pct"/>
            <w:vMerge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635830"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36F6" w:rsidRPr="00933E53" w:rsidTr="00B33062">
        <w:trPr>
          <w:cantSplit/>
          <w:trHeight w:val="210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МКДОУ «Детский сад «Ручеёк»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36F6" w:rsidRPr="00933E53" w:rsidTr="00967849">
        <w:trPr>
          <w:cantSplit/>
          <w:trHeight w:val="210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МКДОУ «Детский сад «Светлячок»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</w:tr>
      <w:tr w:rsidR="005C36F6" w:rsidRPr="00933E53" w:rsidTr="00B33062">
        <w:trPr>
          <w:cantSplit/>
          <w:trHeight w:val="210"/>
          <w:jc w:val="center"/>
        </w:trPr>
        <w:tc>
          <w:tcPr>
            <w:tcW w:w="58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МКДОУ «Детский сад «Тополёк»</w:t>
            </w:r>
          </w:p>
        </w:tc>
        <w:tc>
          <w:tcPr>
            <w:tcW w:w="33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6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8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C36F6" w:rsidRPr="00933E53" w:rsidTr="00F2392F">
        <w:trPr>
          <w:cantSplit/>
          <w:trHeight w:val="283"/>
          <w:jc w:val="center"/>
        </w:trPr>
        <w:tc>
          <w:tcPr>
            <w:tcW w:w="585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33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2392F"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2392F"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17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321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17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18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17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8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17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12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5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96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2392F"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08" w:type="pc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2392F"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3E53">
        <w:rPr>
          <w:rFonts w:ascii="Times New Roman" w:hAnsi="Times New Roman"/>
          <w:sz w:val="20"/>
          <w:szCs w:val="20"/>
        </w:rPr>
        <w:t xml:space="preserve">* количество </w:t>
      </w:r>
      <w:r w:rsidR="00F2392F" w:rsidRPr="00933E53">
        <w:rPr>
          <w:rFonts w:ascii="Times New Roman" w:hAnsi="Times New Roman"/>
          <w:sz w:val="20"/>
          <w:szCs w:val="20"/>
        </w:rPr>
        <w:t xml:space="preserve">обучающихся </w:t>
      </w:r>
      <w:r w:rsidR="005B30A6" w:rsidRPr="00933E53">
        <w:rPr>
          <w:rFonts w:ascii="Times New Roman" w:hAnsi="Times New Roman"/>
          <w:sz w:val="20"/>
          <w:szCs w:val="20"/>
        </w:rPr>
        <w:t>МОО ММР</w:t>
      </w:r>
      <w:r w:rsidR="00F2392F" w:rsidRPr="00933E53">
        <w:rPr>
          <w:rFonts w:ascii="Times New Roman" w:hAnsi="Times New Roman"/>
          <w:sz w:val="20"/>
          <w:szCs w:val="20"/>
        </w:rPr>
        <w:t xml:space="preserve"> в возрасте от 3</w:t>
      </w:r>
      <w:r w:rsidR="00F2392F" w:rsidRPr="00933E53">
        <w:rPr>
          <w:rFonts w:ascii="Times New Roman" w:hAnsi="Times New Roman"/>
          <w:sz w:val="20"/>
          <w:szCs w:val="20"/>
          <w:vertAlign w:val="superscript"/>
        </w:rPr>
        <w:t>х</w:t>
      </w:r>
      <w:r w:rsidR="00F2392F" w:rsidRPr="00933E53">
        <w:rPr>
          <w:rFonts w:ascii="Times New Roman" w:hAnsi="Times New Roman"/>
          <w:sz w:val="20"/>
          <w:szCs w:val="20"/>
        </w:rPr>
        <w:t xml:space="preserve"> до 18</w:t>
      </w:r>
      <w:r w:rsidR="00F2392F" w:rsidRPr="00933E53">
        <w:rPr>
          <w:rFonts w:ascii="Times New Roman" w:hAnsi="Times New Roman"/>
          <w:sz w:val="20"/>
          <w:szCs w:val="20"/>
          <w:vertAlign w:val="superscript"/>
        </w:rPr>
        <w:t>ти</w:t>
      </w:r>
      <w:r w:rsidR="00F2392F" w:rsidRPr="00933E53">
        <w:rPr>
          <w:rFonts w:ascii="Times New Roman" w:hAnsi="Times New Roman"/>
          <w:sz w:val="20"/>
          <w:szCs w:val="20"/>
        </w:rPr>
        <w:t xml:space="preserve"> лет (</w:t>
      </w:r>
      <w:r w:rsidRPr="00933E53">
        <w:rPr>
          <w:rFonts w:ascii="Times New Roman" w:hAnsi="Times New Roman"/>
          <w:sz w:val="20"/>
          <w:szCs w:val="20"/>
        </w:rPr>
        <w:t>возраст</w:t>
      </w:r>
      <w:r w:rsidR="00F2392F" w:rsidRPr="00933E53">
        <w:rPr>
          <w:rFonts w:ascii="Times New Roman" w:hAnsi="Times New Roman"/>
          <w:sz w:val="20"/>
          <w:szCs w:val="20"/>
        </w:rPr>
        <w:t>,</w:t>
      </w:r>
      <w:r w:rsidRPr="00933E53">
        <w:rPr>
          <w:rFonts w:ascii="Times New Roman" w:hAnsi="Times New Roman"/>
          <w:sz w:val="20"/>
          <w:szCs w:val="20"/>
        </w:rPr>
        <w:t xml:space="preserve"> позволя</w:t>
      </w:r>
      <w:r w:rsidR="00F2392F" w:rsidRPr="00933E53">
        <w:rPr>
          <w:rFonts w:ascii="Times New Roman" w:hAnsi="Times New Roman"/>
          <w:sz w:val="20"/>
          <w:szCs w:val="20"/>
        </w:rPr>
        <w:t>ющий</w:t>
      </w:r>
      <w:r w:rsidRPr="00933E53">
        <w:rPr>
          <w:rFonts w:ascii="Times New Roman" w:hAnsi="Times New Roman"/>
          <w:sz w:val="20"/>
          <w:szCs w:val="20"/>
        </w:rPr>
        <w:t xml:space="preserve"> обучаться по программ</w:t>
      </w:r>
      <w:r w:rsidR="00F2392F" w:rsidRPr="00933E53">
        <w:rPr>
          <w:rFonts w:ascii="Times New Roman" w:hAnsi="Times New Roman"/>
          <w:sz w:val="20"/>
          <w:szCs w:val="20"/>
        </w:rPr>
        <w:t>ам дополнительного образования</w:t>
      </w:r>
      <w:r w:rsidRPr="00933E53">
        <w:rPr>
          <w:rFonts w:ascii="Times New Roman" w:hAnsi="Times New Roman"/>
          <w:sz w:val="20"/>
          <w:szCs w:val="20"/>
        </w:rPr>
        <w:t>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Ребёнок, обучающийся в МОО ММР, просчитывается один раз, независимо от количества кружков и секций, которые он посещает.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На 01.10.2016 из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 xml:space="preserve">1 399 </w:t>
      </w:r>
      <w:r w:rsidRPr="00933E53">
        <w:rPr>
          <w:rFonts w:ascii="Times New Roman" w:eastAsia="Times New Roman" w:hAnsi="Times New Roman"/>
          <w:sz w:val="28"/>
          <w:lang w:eastAsia="ru-RU"/>
        </w:rPr>
        <w:t>человек (в возрасте от 3 до 18 лет) учащихся МОО ММР: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831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59</w:t>
      </w:r>
      <w:r w:rsidR="00A9205A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>%) учащи</w:t>
      </w:r>
      <w:r w:rsidR="006451ED">
        <w:rPr>
          <w:rFonts w:ascii="Times New Roman" w:eastAsia="Times New Roman" w:hAnsi="Times New Roman"/>
          <w:sz w:val="28"/>
          <w:lang w:eastAsia="ru-RU"/>
        </w:rPr>
        <w:t>й</w:t>
      </w:r>
      <w:r w:rsidRPr="00933E53">
        <w:rPr>
          <w:rFonts w:ascii="Times New Roman" w:eastAsia="Times New Roman" w:hAnsi="Times New Roman"/>
          <w:sz w:val="28"/>
          <w:lang w:eastAsia="ru-RU"/>
        </w:rPr>
        <w:t>ся обуча</w:t>
      </w:r>
      <w:r w:rsidR="006451ED">
        <w:rPr>
          <w:rFonts w:ascii="Times New Roman" w:eastAsia="Times New Roman" w:hAnsi="Times New Roman"/>
          <w:sz w:val="28"/>
          <w:lang w:eastAsia="ru-RU"/>
        </w:rPr>
        <w:t>е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тся по программам дополнительного образования в кружках и секциях, созданных на базе МОО ММР, что на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41</w:t>
      </w:r>
      <w:r w:rsidR="00A9205A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>% больше, по сравнению с 01.05.2016;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296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21</w:t>
      </w:r>
      <w:r w:rsidR="00A9205A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%) учащихся МКОУ МСШ № 1, МКОУ МСШ № 2, МКОУ МОССШ, обучаются в МКУДО РДДТ и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352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25</w:t>
      </w:r>
      <w:r w:rsidR="00A9205A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%) </w:t>
      </w:r>
      <w:r w:rsidR="00A047CF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МКУДО </w:t>
      </w:r>
      <w:proofErr w:type="spellStart"/>
      <w:r w:rsidRPr="00933E53">
        <w:rPr>
          <w:rFonts w:ascii="Times New Roman" w:eastAsia="Times New Roman" w:hAnsi="Times New Roman"/>
          <w:sz w:val="28"/>
          <w:lang w:eastAsia="ru-RU"/>
        </w:rPr>
        <w:t>Мильковская</w:t>
      </w:r>
      <w:proofErr w:type="spellEnd"/>
      <w:r w:rsidRPr="00933E53">
        <w:rPr>
          <w:rFonts w:ascii="Times New Roman" w:eastAsia="Times New Roman" w:hAnsi="Times New Roman"/>
          <w:sz w:val="28"/>
          <w:lang w:eastAsia="ru-RU"/>
        </w:rPr>
        <w:t xml:space="preserve"> ДЮСШ;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356</w:t>
      </w:r>
      <w:r w:rsidRPr="00933E53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25,4</w:t>
      </w:r>
      <w:r w:rsidR="00A9205A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>%) учащихся посещают кружки и секции других организаций дополнительного образования Мильковского муниципального района.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lastRenderedPageBreak/>
        <w:t xml:space="preserve">Всего по программам дополнительного образования обучается 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1</w:t>
      </w:r>
      <w:r w:rsidR="00642F49" w:rsidRPr="00933E53">
        <w:rPr>
          <w:rFonts w:ascii="Times New Roman" w:eastAsia="Times New Roman" w:hAnsi="Times New Roman"/>
          <w:b/>
          <w:sz w:val="28"/>
          <w:lang w:eastAsia="ru-RU"/>
        </w:rPr>
        <w:t> 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191</w:t>
      </w:r>
      <w:r w:rsidR="00642F49" w:rsidRPr="00933E5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>человек (</w:t>
      </w:r>
      <w:r w:rsidRPr="00933E53">
        <w:rPr>
          <w:rFonts w:ascii="Times New Roman" w:eastAsia="Times New Roman" w:hAnsi="Times New Roman"/>
          <w:b/>
          <w:sz w:val="28"/>
          <w:lang w:eastAsia="ru-RU"/>
        </w:rPr>
        <w:t>85,1</w:t>
      </w:r>
      <w:r w:rsidR="00642F49" w:rsidRPr="00933E5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sz w:val="28"/>
          <w:lang w:eastAsia="ru-RU"/>
        </w:rPr>
        <w:t>%).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Продолжают функционировать МКУДО РДДТ и МКУДО </w:t>
      </w:r>
      <w:proofErr w:type="spell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Мильковская</w:t>
      </w:r>
      <w:proofErr w:type="spell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МКУДО </w:t>
      </w:r>
      <w:proofErr w:type="spell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Мильковская</w:t>
      </w:r>
      <w:proofErr w:type="spell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 </w:t>
      </w:r>
      <w:r w:rsidRPr="00933E53">
        <w:rPr>
          <w:rFonts w:ascii="Times New Roman" w:hAnsi="Times New Roman"/>
          <w:sz w:val="28"/>
          <w:szCs w:val="28"/>
        </w:rPr>
        <w:t xml:space="preserve">функционирует в режиме </w:t>
      </w:r>
      <w:r w:rsidR="00490B05" w:rsidRPr="00933E53">
        <w:rPr>
          <w:rFonts w:ascii="Times New Roman" w:hAnsi="Times New Roman"/>
          <w:sz w:val="28"/>
          <w:szCs w:val="28"/>
        </w:rPr>
        <w:t>7</w:t>
      </w:r>
      <w:r w:rsidRPr="00933E53">
        <w:rPr>
          <w:rFonts w:ascii="Times New Roman" w:hAnsi="Times New Roman"/>
          <w:sz w:val="28"/>
          <w:szCs w:val="28"/>
        </w:rPr>
        <w:t xml:space="preserve"> дневной рабочей недели.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На праве оперативного управления в соответствии с правоустанавливающими документами на балансе организации числятся: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спортивный зал ДСУ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Томская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д.1);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здание кинотеатра «Восход»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Ленинская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д.28);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стадион «Восход»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д.55);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здание оздоровительного лагеря (Пущинские ключи).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Образовательная деятельность согласно уставу МКУДО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Мильковская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ДЮСШ осуществляется по адресам: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спортивный зал ДСУ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Томская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д.1);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здание кинотеатра «Восход»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Ленинская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д.28);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стадион «Восход» (ул. </w:t>
      </w:r>
      <w:proofErr w:type="gramStart"/>
      <w:r w:rsidRPr="00933E53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35830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д.55).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Минимальная и максимальная наполняемость </w:t>
      </w:r>
      <w:r w:rsidR="00C35F6B" w:rsidRPr="00933E53">
        <w:rPr>
          <w:rFonts w:ascii="Times New Roman" w:hAnsi="Times New Roman"/>
          <w:sz w:val="28"/>
          <w:szCs w:val="28"/>
        </w:rPr>
        <w:t xml:space="preserve">тренировочных </w:t>
      </w:r>
      <w:r w:rsidRPr="00933E53">
        <w:rPr>
          <w:rFonts w:ascii="Times New Roman" w:hAnsi="Times New Roman"/>
          <w:sz w:val="28"/>
          <w:szCs w:val="28"/>
        </w:rPr>
        <w:t>групп по направлениям подготовки представлена в таблице:</w:t>
      </w:r>
    </w:p>
    <w:p w:rsidR="00B33062" w:rsidRPr="00933E53" w:rsidRDefault="00B33062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792"/>
        <w:gridCol w:w="2930"/>
      </w:tblGrid>
      <w:tr w:rsidR="005C36F6" w:rsidRPr="00933E53" w:rsidTr="00642F49">
        <w:trPr>
          <w:jc w:val="center"/>
        </w:trPr>
        <w:tc>
          <w:tcPr>
            <w:tcW w:w="4189" w:type="dxa"/>
            <w:shd w:val="clear" w:color="auto" w:fill="EAF1DD" w:themeFill="accent3" w:themeFillTint="33"/>
          </w:tcPr>
          <w:p w:rsidR="005C36F6" w:rsidRPr="00933E53" w:rsidRDefault="005B2D05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тренировочных групп</w:t>
            </w:r>
          </w:p>
        </w:tc>
        <w:tc>
          <w:tcPr>
            <w:tcW w:w="2792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Минимальная</w:t>
            </w:r>
          </w:p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наполняемость групп</w:t>
            </w:r>
          </w:p>
        </w:tc>
        <w:tc>
          <w:tcPr>
            <w:tcW w:w="293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Максимальная</w:t>
            </w:r>
          </w:p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наполняемость групп</w:t>
            </w:r>
          </w:p>
        </w:tc>
      </w:tr>
      <w:tr w:rsidR="005C36F6" w:rsidRPr="00933E53" w:rsidTr="0023746E">
        <w:trPr>
          <w:jc w:val="center"/>
        </w:trPr>
        <w:tc>
          <w:tcPr>
            <w:tcW w:w="418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Спортивно-оздоровительные группы (СОГ)</w:t>
            </w:r>
          </w:p>
        </w:tc>
        <w:tc>
          <w:tcPr>
            <w:tcW w:w="27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</w:t>
            </w:r>
          </w:p>
        </w:tc>
        <w:tc>
          <w:tcPr>
            <w:tcW w:w="293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</w:t>
            </w:r>
          </w:p>
        </w:tc>
      </w:tr>
      <w:tr w:rsidR="005C36F6" w:rsidRPr="00933E53" w:rsidTr="0023746E">
        <w:trPr>
          <w:jc w:val="center"/>
        </w:trPr>
        <w:tc>
          <w:tcPr>
            <w:tcW w:w="418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Группы начальной подготовки (НП)</w:t>
            </w:r>
          </w:p>
        </w:tc>
        <w:tc>
          <w:tcPr>
            <w:tcW w:w="27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</w:t>
            </w:r>
          </w:p>
        </w:tc>
        <w:tc>
          <w:tcPr>
            <w:tcW w:w="293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</w:t>
            </w:r>
          </w:p>
        </w:tc>
      </w:tr>
      <w:tr w:rsidR="005C36F6" w:rsidRPr="00933E53" w:rsidTr="0023746E">
        <w:trPr>
          <w:jc w:val="center"/>
        </w:trPr>
        <w:tc>
          <w:tcPr>
            <w:tcW w:w="4189" w:type="dxa"/>
            <w:shd w:val="clear" w:color="auto" w:fill="auto"/>
          </w:tcPr>
          <w:p w:rsidR="005C36F6" w:rsidRPr="00933E53" w:rsidRDefault="00A16612" w:rsidP="00933E53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Т</w:t>
            </w:r>
            <w:r w:rsidR="005C36F6" w:rsidRPr="00933E53">
              <w:rPr>
                <w:sz w:val="20"/>
                <w:szCs w:val="20"/>
              </w:rPr>
              <w:t>ренировочные группы (Т</w:t>
            </w:r>
            <w:r w:rsidR="00C35F6B" w:rsidRPr="00933E53">
              <w:rPr>
                <w:sz w:val="20"/>
                <w:szCs w:val="20"/>
              </w:rPr>
              <w:t>Г</w:t>
            </w:r>
            <w:r w:rsidR="005C36F6" w:rsidRPr="00933E53">
              <w:rPr>
                <w:sz w:val="20"/>
                <w:szCs w:val="20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программы и дополнительные общеобразовательные предпрофессиональные программы по отделениям рассчитаны на (количество лет):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Лёгкая атлетика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– 7 лет;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Борьба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– 7 лет;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Спортивный туризм</w:t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– 7 лет;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Волейбол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- 7 лет;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Хоккей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– 8 лет;</w:t>
      </w:r>
    </w:p>
    <w:p w:rsidR="005C36F6" w:rsidRPr="00933E53" w:rsidRDefault="00C35F6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Баскетбол</w:t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Pr="00933E53">
        <w:rPr>
          <w:rFonts w:ascii="Times New Roman" w:hAnsi="Times New Roman"/>
          <w:sz w:val="28"/>
          <w:szCs w:val="28"/>
        </w:rPr>
        <w:tab/>
      </w:r>
      <w:r w:rsidR="005C36F6" w:rsidRPr="00933E53">
        <w:rPr>
          <w:rFonts w:ascii="Times New Roman" w:hAnsi="Times New Roman"/>
          <w:sz w:val="28"/>
          <w:szCs w:val="28"/>
        </w:rPr>
        <w:t>– 8 лет.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Продолжительность занятий в спортивно-оздоровительных группах и группах начальной подготовки составляет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30</w:t>
      </w:r>
      <w:r w:rsidR="00C35F6B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минут, в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тренировочных группах – </w:t>
      </w:r>
      <w:r w:rsidR="00490B05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часа</w:t>
      </w:r>
      <w:r w:rsidR="00490B05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90B05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15</w:t>
      </w:r>
      <w:r w:rsidR="00490B05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количества </w:t>
      </w:r>
      <w:r w:rsidR="00C35F6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тренировочных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групп, функционирующих в МКУДО </w:t>
      </w:r>
      <w:proofErr w:type="spell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Мильковская</w:t>
      </w:r>
      <w:proofErr w:type="spell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ДЮСШ, и их наполняемости представлены в таблице:</w:t>
      </w:r>
    </w:p>
    <w:p w:rsidR="0023746E" w:rsidRPr="00933E53" w:rsidRDefault="0023746E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957"/>
        <w:gridCol w:w="955"/>
        <w:gridCol w:w="955"/>
        <w:gridCol w:w="936"/>
        <w:gridCol w:w="999"/>
        <w:gridCol w:w="1020"/>
        <w:gridCol w:w="936"/>
        <w:gridCol w:w="949"/>
        <w:gridCol w:w="955"/>
      </w:tblGrid>
      <w:tr w:rsidR="005C36F6" w:rsidRPr="00933E53" w:rsidTr="009A0E13">
        <w:trPr>
          <w:trHeight w:val="57"/>
          <w:tblHeader/>
          <w:jc w:val="center"/>
        </w:trPr>
        <w:tc>
          <w:tcPr>
            <w:tcW w:w="1516" w:type="dxa"/>
            <w:vMerge w:val="restar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867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2935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Списочный состав</w:t>
            </w:r>
          </w:p>
        </w:tc>
        <w:tc>
          <w:tcPr>
            <w:tcW w:w="2820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наполняемость</w:t>
            </w:r>
          </w:p>
        </w:tc>
      </w:tr>
      <w:tr w:rsidR="00C35F6B" w:rsidRPr="00933E53" w:rsidTr="009A0E13">
        <w:trPr>
          <w:trHeight w:val="57"/>
          <w:tblHeader/>
          <w:jc w:val="center"/>
        </w:trPr>
        <w:tc>
          <w:tcPr>
            <w:tcW w:w="1516" w:type="dxa"/>
            <w:vMerge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5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5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9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5" w:type="dxa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01.10.</w:t>
            </w:r>
            <w:r w:rsidR="00C35F6B"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3E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«Лёгкая атлетика»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«Баскетбол»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16,25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«ДЗЮДО»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«Хоккей»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«Спортивный туризм»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35F6B" w:rsidRPr="00933E53" w:rsidTr="00642F49">
        <w:trPr>
          <w:trHeight w:val="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957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955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C35F6B" w:rsidRPr="00933E53" w:rsidTr="009A0E13">
        <w:trPr>
          <w:trHeight w:val="57"/>
          <w:jc w:val="center"/>
        </w:trPr>
        <w:tc>
          <w:tcPr>
            <w:tcW w:w="1516" w:type="dxa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5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5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9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20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В 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отчётном 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2016 году в МКУДО </w:t>
      </w:r>
      <w:proofErr w:type="spellStart"/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Мильковская</w:t>
      </w:r>
      <w:proofErr w:type="spellEnd"/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ДЮСШ контрольно-переводные нормативы выполняли </w:t>
      </w:r>
      <w:r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185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учащихся (</w:t>
      </w:r>
      <w:r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17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групп).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Высокий уровень подготовки показали </w:t>
      </w:r>
      <w:r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78,4</w:t>
      </w:r>
      <w:r w:rsidR="009A0E13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% учащихся, средний уровень подготовки – </w:t>
      </w:r>
      <w:r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21,6</w:t>
      </w:r>
      <w:r w:rsidR="009A0E13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%.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Из них по отделениям:</w:t>
      </w:r>
    </w:p>
    <w:p w:rsidR="0023746E" w:rsidRPr="00933E53" w:rsidRDefault="0023746E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60"/>
        <w:gridCol w:w="859"/>
        <w:gridCol w:w="850"/>
        <w:gridCol w:w="800"/>
        <w:gridCol w:w="850"/>
        <w:gridCol w:w="851"/>
      </w:tblGrid>
      <w:tr w:rsidR="005C36F6" w:rsidRPr="00933E53" w:rsidTr="009A0E13">
        <w:trPr>
          <w:trHeight w:val="57"/>
          <w:jc w:val="center"/>
        </w:trPr>
        <w:tc>
          <w:tcPr>
            <w:tcW w:w="2376" w:type="dxa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Высокий уровень подготовки,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569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уровень подготовки,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501" w:type="dxa"/>
            <w:gridSpan w:val="3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Низкий уровень подготовки,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vMerge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6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0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«Лёгкая атлетика»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«Баскетбол»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«ДЗЮДО»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</w:t>
            </w:r>
            <w:r w:rsidR="009A0E13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«Хоккей»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«Спортивный туризм»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9A0E13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9A0E13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9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E13" w:rsidRPr="00933E53" w:rsidTr="009A0E13">
        <w:trPr>
          <w:trHeight w:val="57"/>
          <w:jc w:val="center"/>
        </w:trPr>
        <w:tc>
          <w:tcPr>
            <w:tcW w:w="237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60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</w:p>
    <w:p w:rsidR="005C36F6" w:rsidRPr="00933E53" w:rsidRDefault="00D43386" w:rsidP="00933E53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32"/>
          <w:szCs w:val="28"/>
        </w:rPr>
      </w:pP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При в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ыполн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ении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норматив</w:t>
      </w:r>
      <w:r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ов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на районных, региональ</w:t>
      </w:r>
      <w:r w:rsidR="00675F6F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ных, зональных соревнованиях, 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учащимся присваиваются разряды. В </w:t>
      </w:r>
      <w:r w:rsidR="005C36F6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2016 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году присвоены </w:t>
      </w:r>
      <w:r w:rsidR="00826C0A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разряды </w:t>
      </w:r>
      <w:r w:rsidR="005C36F6"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23</w:t>
      </w:r>
      <w:r w:rsidR="005C36F6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</w:t>
      </w:r>
      <w:r w:rsidR="0074263D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>учащимся</w:t>
      </w:r>
      <w:r w:rsidR="005C36F6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, подтвердили разряды </w:t>
      </w:r>
      <w:r w:rsidR="005C36F6" w:rsidRPr="00933E53">
        <w:rPr>
          <w:rFonts w:ascii="Times New Roman" w:eastAsia="Times New Roman" w:hAnsi="Times New Roman"/>
          <w:b/>
          <w:color w:val="0D0D0D" w:themeColor="text1" w:themeTint="F2"/>
          <w:sz w:val="28"/>
          <w:lang w:eastAsia="ru-RU"/>
        </w:rPr>
        <w:t>18</w:t>
      </w:r>
      <w:r w:rsidR="005C36F6" w:rsidRPr="00933E53">
        <w:rPr>
          <w:rFonts w:ascii="Times New Roman" w:eastAsia="Times New Roman" w:hAnsi="Times New Roman"/>
          <w:color w:val="0D0D0D" w:themeColor="text1" w:themeTint="F2"/>
          <w:sz w:val="28"/>
          <w:lang w:eastAsia="ru-RU"/>
        </w:rPr>
        <w:t xml:space="preserve"> человек.</w:t>
      </w:r>
    </w:p>
    <w:p w:rsidR="00675F6F" w:rsidRPr="00933E53" w:rsidRDefault="00675F6F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Продолжительность занятий в МКУДО РДДТ з</w:t>
      </w:r>
      <w:r w:rsidR="00675F6F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ависит от возраста обучающихся:</w:t>
      </w:r>
    </w:p>
    <w:p w:rsidR="005C36F6" w:rsidRPr="00933E53" w:rsidRDefault="005C36F6" w:rsidP="00933E53">
      <w:pPr>
        <w:pStyle w:val="ab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группе дошкольного возраста (3–4 года) 1 занятие длится 15 минут;</w:t>
      </w:r>
    </w:p>
    <w:p w:rsidR="005C36F6" w:rsidRPr="00933E53" w:rsidRDefault="005C36F6" w:rsidP="00933E53">
      <w:pPr>
        <w:pStyle w:val="ab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группе дошкольного возраста (4–5 года) 1 занятие длится 20 минут;</w:t>
      </w:r>
    </w:p>
    <w:p w:rsidR="005C36F6" w:rsidRPr="00933E53" w:rsidRDefault="005C36F6" w:rsidP="00933E53">
      <w:pPr>
        <w:pStyle w:val="ab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группе дошкольного возраста (5–6 года) 1 занятие длится 30 минут;</w:t>
      </w:r>
    </w:p>
    <w:p w:rsidR="005C36F6" w:rsidRPr="00933E53" w:rsidRDefault="005C36F6" w:rsidP="00933E53">
      <w:pPr>
        <w:pStyle w:val="ab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группах школьного возраста – 1 занятие длиться 45 минут.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Кратность занятий в неделю зависит от необходимого количества часов в год по образовательной программе.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МКУДО РДДТ реализуются </w:t>
      </w:r>
      <w:r w:rsidR="004F4C0C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направленностей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дополнительны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программ: </w:t>
      </w:r>
      <w:proofErr w:type="gramStart"/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художественн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proofErr w:type="gramEnd"/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(декоративно-прикладн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(художественно-эстетическ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социально-педагогическ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туристско-краеведческ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естественнонаучн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физкультурно-спортивн</w:t>
      </w:r>
      <w:r w:rsidR="004F4C0C" w:rsidRPr="00933E53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Списочный состав кружков на 01.10.2016 составляет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831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человек, что на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0,4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меньше, чем на 01.05.2016</w:t>
      </w:r>
    </w:p>
    <w:p w:rsidR="0023746E" w:rsidRPr="00933E53" w:rsidRDefault="0023746E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331"/>
        <w:gridCol w:w="942"/>
        <w:gridCol w:w="942"/>
        <w:gridCol w:w="942"/>
        <w:gridCol w:w="942"/>
        <w:gridCol w:w="942"/>
        <w:gridCol w:w="940"/>
      </w:tblGrid>
      <w:tr w:rsidR="005C36F6" w:rsidRPr="00933E53" w:rsidTr="004F4C0C">
        <w:trPr>
          <w:trHeight w:val="20"/>
          <w:tblHeader/>
          <w:jc w:val="center"/>
        </w:trPr>
        <w:tc>
          <w:tcPr>
            <w:tcW w:w="223" w:type="pct"/>
            <w:vMerge w:val="restar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2" w:type="pct"/>
            <w:vMerge w:val="restar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объединения</w:t>
            </w:r>
          </w:p>
        </w:tc>
        <w:tc>
          <w:tcPr>
            <w:tcW w:w="1002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педагогов</w:t>
            </w:r>
          </w:p>
        </w:tc>
        <w:tc>
          <w:tcPr>
            <w:tcW w:w="1002" w:type="pct"/>
            <w:gridSpan w:val="2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</w:t>
            </w:r>
          </w:p>
        </w:tc>
        <w:tc>
          <w:tcPr>
            <w:tcW w:w="1002" w:type="pct"/>
            <w:gridSpan w:val="2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Списочный состав</w:t>
            </w:r>
          </w:p>
        </w:tc>
      </w:tr>
      <w:tr w:rsidR="005C36F6" w:rsidRPr="00933E53" w:rsidTr="004F4C0C">
        <w:trPr>
          <w:trHeight w:val="20"/>
          <w:tblHeader/>
          <w:jc w:val="center"/>
        </w:trPr>
        <w:tc>
          <w:tcPr>
            <w:tcW w:w="223" w:type="pct"/>
            <w:vMerge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pct"/>
            <w:vMerge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01.05.16</w:t>
            </w:r>
          </w:p>
        </w:tc>
        <w:tc>
          <w:tcPr>
            <w:tcW w:w="501" w:type="pct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01.10.16</w:t>
            </w:r>
          </w:p>
        </w:tc>
        <w:tc>
          <w:tcPr>
            <w:tcW w:w="501" w:type="pc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01.05.16</w:t>
            </w:r>
          </w:p>
        </w:tc>
        <w:tc>
          <w:tcPr>
            <w:tcW w:w="501" w:type="pc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01.10.16</w:t>
            </w:r>
          </w:p>
        </w:tc>
        <w:tc>
          <w:tcPr>
            <w:tcW w:w="501" w:type="pc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01.05.16</w:t>
            </w:r>
          </w:p>
        </w:tc>
        <w:tc>
          <w:tcPr>
            <w:tcW w:w="501" w:type="pct"/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01.10.16</w:t>
            </w:r>
          </w:p>
        </w:tc>
      </w:tr>
      <w:tr w:rsidR="005C36F6" w:rsidRPr="00933E53" w:rsidTr="004F4C0C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4F4C0C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  <w:r w:rsidR="005C36F6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5C36F6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(декоративно-прикладн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5C36F6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направлен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r w:rsidR="005C36F6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«Скульптура»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«Радуга творчества»</w:t>
            </w:r>
          </w:p>
        </w:tc>
        <w:tc>
          <w:tcPr>
            <w:tcW w:w="3005" w:type="pct"/>
            <w:gridSpan w:val="6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Декретный отпуск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«Волшебная кисть»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«Кудесники»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чудес»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4F4C0C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Художественн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(художественно-эстетическ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направлен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«Казачата»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«Ложкари»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«Очарование»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C36F6" w:rsidRPr="00933E53" w:rsidTr="00967849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«Школа логики»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  <w:tr w:rsidR="005C36F6" w:rsidRPr="00933E53" w:rsidTr="00967849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«Цветные сны»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«Любители гитары и песни»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«Сударушка»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«Театр для малышей»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«Инструментальный ансамбль»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4F4C0C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Социально-педагогическ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Видеостудия «Новое поколение»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«Гуманитарная школа»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«Малая Школьная Академия»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«Компьютерная азбука»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36F6" w:rsidRPr="00933E53" w:rsidTr="00967849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Знайка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5C36F6" w:rsidRPr="00933E53" w:rsidTr="004F4C0C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Туристско-краеведческ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</w:t>
            </w:r>
            <w:r w:rsidR="004F4C0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Пихлач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«Следопыт»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36F6" w:rsidRPr="00933E53" w:rsidTr="003F6C8D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4F4C0C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Естественно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научн</w:t>
            </w:r>
            <w:r w:rsidR="004F4C0C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</w:t>
            </w:r>
            <w:r w:rsidR="004F4C0C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«Геолого-экологический»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«Живой уголок»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pct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«Окружающий мир»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«ЮИД»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4F4C0C">
        <w:trPr>
          <w:trHeight w:val="20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="004F4C0C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Физкультурно-спортивная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</w:t>
            </w:r>
            <w:r w:rsidR="004F4C0C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ность: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-кружок»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223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«Шахматная школа»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36F6" w:rsidRPr="00933E53" w:rsidTr="0023746E">
        <w:trPr>
          <w:trHeight w:val="20"/>
          <w:jc w:val="center"/>
        </w:trPr>
        <w:tc>
          <w:tcPr>
            <w:tcW w:w="1995" w:type="pct"/>
            <w:gridSpan w:val="2"/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501" w:type="pct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831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Аттестация учащихся проводилась согласно «Положению об аттестации учащихся» в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25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объединениях в период с 22 апреля по 20 мая 2016 года. </w:t>
      </w:r>
      <w:proofErr w:type="gramStart"/>
      <w:r w:rsidRPr="00933E53">
        <w:rPr>
          <w:rFonts w:ascii="Times New Roman" w:hAnsi="Times New Roman"/>
          <w:color w:val="000000" w:themeColor="text1"/>
          <w:sz w:val="28"/>
          <w:szCs w:val="28"/>
        </w:rPr>
        <w:t>Формы проведения итоговой (промежуточной) аттестации были разнообразны: контрольные тесты, экзамены, проверочные работы, фронтальный опрос, отчётный концерт, чемпионат и другие.</w:t>
      </w:r>
      <w:proofErr w:type="gramEnd"/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аттестации приняли участие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3F6C8D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136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учащихся, из них: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158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окончили курс обучения;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997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переведены на следующий этап обучения.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 составлен график проведения аттестации, определены члены аттестационной комиссии. На основании протоколов была составлена сводная таблица аттестации учащихся, выявлен средний уровень успеваемости в каждом объединении, методическом отделе и в МКУДО РДДТ: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оративно-прикладная направленность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93,2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Художественно-эстети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ческ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направленность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95,8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льно-педагогическая направленность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88,2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Туристско-краеведческ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направленность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100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Естественнонаучн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F6C8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направленность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85,6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3F6C8D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Физкультурно-спортивная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направленность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5C36F6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72,2</w:t>
      </w:r>
      <w:r w:rsidR="00BC74B9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%;</w:t>
      </w:r>
    </w:p>
    <w:p w:rsidR="005C36F6" w:rsidRPr="00933E53" w:rsidRDefault="00BC74B9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Средний результат по МКУДО РДДТ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5C36F6"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89,6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lastRenderedPageBreak/>
        <w:t>МКУДО РДДТ продолжает сотруднич</w:t>
      </w:r>
      <w:r w:rsidR="00D43386" w:rsidRPr="00933E53">
        <w:rPr>
          <w:rFonts w:ascii="Times New Roman" w:hAnsi="Times New Roman"/>
          <w:color w:val="000000" w:themeColor="text1"/>
          <w:sz w:val="28"/>
          <w:szCs w:val="28"/>
        </w:rPr>
        <w:t>ество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с КГАУ СЗ «Камчатский социально-реабилитационный центр для несовершеннолетних» </w:t>
      </w:r>
      <w:r w:rsidR="00D4338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(далее – Центр)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по созданию условий для развития детей с ограниченными возможностями здоровья. Воспитанники Центра посещают занятия по вязанию и краеведению, принимают активное участие в конкурсах и мероприятиях, проводимых МКУДО РДДТ. Педагогами дополнительного образования составляются индивидуальные планы работы и программы для </w:t>
      </w:r>
      <w:proofErr w:type="gramStart"/>
      <w:r w:rsidRPr="00933E53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с ОВЗ.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МКУДО РДДТ и МКУДО </w:t>
      </w:r>
      <w:proofErr w:type="spellStart"/>
      <w:r w:rsidRPr="00933E53">
        <w:rPr>
          <w:rFonts w:ascii="Times New Roman" w:hAnsi="Times New Roman"/>
          <w:color w:val="000000" w:themeColor="text1"/>
          <w:sz w:val="28"/>
          <w:szCs w:val="28"/>
        </w:rPr>
        <w:t>Мильковская</w:t>
      </w:r>
      <w:proofErr w:type="spellEnd"/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ДЮСШ тесно сотрудничают с родителями (законными представителями), проводят консультативную и индивидуальную работу.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В МКУДО РДДТ работа с родителями </w:t>
      </w:r>
      <w:r w:rsidR="00D4338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(законными представителями)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фиксируется в журнале «Учёт работы с родителями» и сводных ведомостях по итогам года. Разнообразие форм и количество мероприятий зависит от планов на учебный год, направленности объединения и возраста учащихся.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За 2016 год в объединениях </w:t>
      </w:r>
      <w:proofErr w:type="gramStart"/>
      <w:r w:rsidRPr="00933E53">
        <w:rPr>
          <w:rFonts w:ascii="Times New Roman" w:hAnsi="Times New Roman"/>
          <w:color w:val="000000" w:themeColor="text1"/>
          <w:sz w:val="28"/>
          <w:szCs w:val="28"/>
        </w:rPr>
        <w:t>проведены</w:t>
      </w:r>
      <w:proofErr w:type="gramEnd"/>
      <w:r w:rsidRPr="00933E5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организационных собраний с родителями (законными представителями);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тематических родительских собраний;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совместных мероприятий с детьми и родителями;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родители приняли участие в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выездных краевых мероприятиях;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37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проведенных индивидуальных работ с родителями (законными представителями).</w:t>
      </w:r>
    </w:p>
    <w:p w:rsidR="004B5758" w:rsidRPr="00933E53" w:rsidRDefault="004B5758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758" w:rsidRPr="00933E53" w:rsidRDefault="004B575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МКДОУ «Детский сад «Светлячок» получил лицензию на дополнительное образование детей. Дополнительным образованием охвачено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="00967849"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967849" w:rsidRPr="00933E53">
        <w:rPr>
          <w:rFonts w:ascii="Times New Roman" w:hAnsi="Times New Roman"/>
          <w:sz w:val="28"/>
          <w:szCs w:val="28"/>
        </w:rPr>
        <w:t>детей</w:t>
      </w:r>
      <w:r w:rsidRPr="00933E53">
        <w:rPr>
          <w:rFonts w:ascii="Times New Roman" w:hAnsi="Times New Roman"/>
          <w:sz w:val="28"/>
          <w:szCs w:val="28"/>
        </w:rPr>
        <w:t xml:space="preserve">, без учёта адаптационных групп, что составляет </w:t>
      </w:r>
      <w:r w:rsidRPr="00933E53">
        <w:rPr>
          <w:rFonts w:ascii="Times New Roman" w:hAnsi="Times New Roman"/>
          <w:b/>
          <w:sz w:val="28"/>
          <w:szCs w:val="28"/>
        </w:rPr>
        <w:t>90</w:t>
      </w:r>
      <w:r w:rsidRPr="00933E53">
        <w:rPr>
          <w:rFonts w:ascii="Times New Roman" w:hAnsi="Times New Roman"/>
          <w:sz w:val="28"/>
          <w:szCs w:val="28"/>
        </w:rPr>
        <w:t xml:space="preserve"> % от общего числа воспитанников. В детском саду реализуются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направленностей программ дополнительного образования:</w:t>
      </w:r>
    </w:p>
    <w:p w:rsidR="004B5758" w:rsidRPr="00933E53" w:rsidRDefault="004B5758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533"/>
        <w:gridCol w:w="1545"/>
        <w:gridCol w:w="1701"/>
        <w:gridCol w:w="1701"/>
      </w:tblGrid>
      <w:tr w:rsidR="004B5758" w:rsidRPr="00933E53" w:rsidTr="000845ED">
        <w:trPr>
          <w:jc w:val="center"/>
        </w:trPr>
        <w:tc>
          <w:tcPr>
            <w:tcW w:w="3055" w:type="dxa"/>
            <w:vMerge w:val="restart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Направленность программ дополнительного образования</w:t>
            </w:r>
          </w:p>
        </w:tc>
        <w:tc>
          <w:tcPr>
            <w:tcW w:w="4779" w:type="dxa"/>
            <w:gridSpan w:val="3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Возраст воспитанников,</w:t>
            </w:r>
          </w:p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дополнительным образованием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vMerge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545" w:type="dxa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vMerge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Театрализованная деятельность «Волшебный сундучок»</w:t>
            </w:r>
          </w:p>
        </w:tc>
        <w:tc>
          <w:tcPr>
            <w:tcW w:w="1533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4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Художественно-эстетическая направленность «Весёлая палитра»</w:t>
            </w:r>
          </w:p>
        </w:tc>
        <w:tc>
          <w:tcPr>
            <w:tcW w:w="1533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4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Музыкально-ритмическая направленность «Весёлые горошины»</w:t>
            </w:r>
          </w:p>
        </w:tc>
        <w:tc>
          <w:tcPr>
            <w:tcW w:w="1533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Познавательно-экспериментальная направленность «Школа маленьких почемучек»</w:t>
            </w:r>
          </w:p>
        </w:tc>
        <w:tc>
          <w:tcPr>
            <w:tcW w:w="1533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4B5758" w:rsidRPr="00933E53" w:rsidTr="000845ED">
        <w:trPr>
          <w:jc w:val="center"/>
        </w:trPr>
        <w:tc>
          <w:tcPr>
            <w:tcW w:w="305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Физкультурно-оздоровительная направленность «Занимательная гимнастика»</w:t>
            </w:r>
          </w:p>
        </w:tc>
        <w:tc>
          <w:tcPr>
            <w:tcW w:w="1533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45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4B5758" w:rsidRPr="00933E53" w:rsidTr="009A7FA5">
        <w:trPr>
          <w:jc w:val="center"/>
        </w:trPr>
        <w:tc>
          <w:tcPr>
            <w:tcW w:w="7834" w:type="dxa"/>
            <w:gridSpan w:val="4"/>
            <w:shd w:val="clear" w:color="auto" w:fill="DAEEF3" w:themeFill="accent5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B5758" w:rsidRPr="00933E53" w:rsidRDefault="004B5758" w:rsidP="00933E5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</w:tr>
    </w:tbl>
    <w:p w:rsidR="00E3576E" w:rsidRPr="00933E53" w:rsidRDefault="00E3576E" w:rsidP="00933E5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3E53">
        <w:rPr>
          <w:rFonts w:ascii="Times New Roman" w:hAnsi="Times New Roman"/>
          <w:sz w:val="20"/>
          <w:szCs w:val="20"/>
        </w:rPr>
        <w:t>* Ребёнок, обучающийся в МКДОУ «Детский сад «Светлячок», просчитывается столько раз, сколько кружков он посещает.</w:t>
      </w:r>
    </w:p>
    <w:p w:rsidR="00E3576E" w:rsidRPr="00933E53" w:rsidRDefault="00E3576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B5758" w:rsidRPr="00933E53" w:rsidRDefault="004B5758" w:rsidP="00933E53">
      <w:pPr>
        <w:suppressAutoHyphens/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10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общеобразовательных организаций имеются лицензии на реализацию программ дополнительного образования.</w:t>
      </w:r>
    </w:p>
    <w:p w:rsidR="005C36F6" w:rsidRPr="00933E53" w:rsidRDefault="00967849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2016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году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увеличилось количество кружков (на </w:t>
      </w:r>
      <w:r w:rsidRPr="00933E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22,7</w:t>
      </w:r>
      <w:r w:rsidR="00F70D6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секций, функционирующих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МОО ММР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осталось на прежнем уровне 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(по сравнению с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2015 годом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3746E" w:rsidRPr="00933E53" w:rsidRDefault="0023746E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490B05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81"/>
        <w:gridCol w:w="681"/>
        <w:gridCol w:w="681"/>
        <w:gridCol w:w="681"/>
        <w:gridCol w:w="681"/>
        <w:gridCol w:w="681"/>
      </w:tblGrid>
      <w:tr w:rsidR="006F4D26" w:rsidRPr="00933E53" w:rsidTr="005B2D05">
        <w:trPr>
          <w:trHeight w:val="338"/>
          <w:jc w:val="center"/>
        </w:trPr>
        <w:tc>
          <w:tcPr>
            <w:tcW w:w="0" w:type="auto"/>
            <w:vMerge w:val="restart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МОО ММР</w:t>
            </w:r>
          </w:p>
        </w:tc>
        <w:tc>
          <w:tcPr>
            <w:tcW w:w="0" w:type="auto"/>
            <w:gridSpan w:val="6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кружков и секций в МОО ММР</w:t>
            </w:r>
          </w:p>
        </w:tc>
      </w:tr>
      <w:tr w:rsidR="006F4D26" w:rsidRPr="00933E53" w:rsidTr="005B2D05">
        <w:trPr>
          <w:trHeight w:val="338"/>
          <w:jc w:val="center"/>
        </w:trPr>
        <w:tc>
          <w:tcPr>
            <w:tcW w:w="0" w:type="auto"/>
            <w:vMerge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01.10.2014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01.10.2015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01.10.2016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vMerge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№1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4D26" w:rsidRPr="00933E53" w:rsidTr="005B2D05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«Детский сад «Светлячок»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«Детский сад «Тополёк»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«Детский сад «Ручеёк»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F4D26" w:rsidRPr="00933E53" w:rsidTr="005B2D05">
        <w:trPr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6F4D26" w:rsidRPr="00933E53" w:rsidTr="005B2D05">
        <w:trPr>
          <w:trHeight w:val="70"/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6F4D26" w:rsidRPr="00933E53" w:rsidRDefault="006F4D2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lang w:eastAsia="ru-RU"/>
        </w:rPr>
      </w:pPr>
    </w:p>
    <w:p w:rsidR="005C36F6" w:rsidRPr="00933E53" w:rsidRDefault="005C36F6" w:rsidP="00933E53">
      <w:pPr>
        <w:suppressAutoHyphens/>
        <w:spacing w:after="0" w:line="240" w:lineRule="auto"/>
        <w:ind w:firstLine="567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Приоритетными направлениями деятельности в 2017 году являются: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1. Максимальное удовлетворение потребности населения Мильковского района в предоставлении качественных услуг дополнительного образования</w:t>
      </w:r>
      <w:r w:rsidR="00F70D6D" w:rsidRPr="00933E5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количества кружков</w:t>
      </w:r>
      <w:r w:rsidR="00F70D6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секций</w:t>
      </w:r>
      <w:r w:rsidR="00F70D6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тренировочных групп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МОО ММР</w:t>
      </w:r>
      <w:r w:rsidR="00F70D6D"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Увеличение количества </w:t>
      </w:r>
      <w:proofErr w:type="gramStart"/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33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охваченных дополнительным образованием.</w:t>
      </w:r>
    </w:p>
    <w:p w:rsidR="00EA654B" w:rsidRPr="00933E53" w:rsidRDefault="00EA65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26EE2" w:rsidRPr="00933E53" w:rsidRDefault="00DB591F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r w:rsidR="00E26EE2" w:rsidRPr="00933E53">
        <w:rPr>
          <w:rFonts w:ascii="Times New Roman" w:hAnsi="Times New Roman"/>
          <w:b/>
          <w:sz w:val="28"/>
          <w:szCs w:val="28"/>
        </w:rPr>
        <w:lastRenderedPageBreak/>
        <w:t>5. Обеспечение</w:t>
      </w:r>
      <w:r w:rsidR="00E26EE2" w:rsidRPr="00933E53">
        <w:rPr>
          <w:rFonts w:ascii="Times New Roman" w:hAnsi="Times New Roman"/>
          <w:b/>
          <w:sz w:val="28"/>
          <w:szCs w:val="28"/>
          <w:shd w:val="clear" w:color="auto" w:fill="8DB3E2" w:themeFill="text2" w:themeFillTint="66"/>
        </w:rPr>
        <w:t xml:space="preserve"> в Мильковском муниципальном районе государственных гарантий на получение качественного и доступного образования детьми с ограниченными возможностями здоровья</w:t>
      </w:r>
    </w:p>
    <w:p w:rsidR="00412C9F" w:rsidRPr="00933E53" w:rsidRDefault="00412C9F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 xml:space="preserve">Реализация права на образование лиц с ограниченными возможностями здоровья и инвалидностью регламентируется </w:t>
      </w:r>
      <w:r w:rsidR="0096513E" w:rsidRPr="00933E53">
        <w:rPr>
          <w:rFonts w:ascii="Times New Roman" w:hAnsi="Times New Roman"/>
          <w:sz w:val="28"/>
          <w:szCs w:val="28"/>
        </w:rPr>
        <w:t xml:space="preserve">Федеральным </w:t>
      </w:r>
      <w:r w:rsidR="00FB7D55" w:rsidRPr="00933E53">
        <w:rPr>
          <w:rFonts w:ascii="Times New Roman" w:hAnsi="Times New Roman"/>
          <w:sz w:val="28"/>
          <w:szCs w:val="28"/>
        </w:rPr>
        <w:t>З</w:t>
      </w:r>
      <w:r w:rsidRPr="00933E53">
        <w:rPr>
          <w:rFonts w:ascii="Times New Roman" w:hAnsi="Times New Roman"/>
          <w:sz w:val="28"/>
          <w:szCs w:val="28"/>
        </w:rPr>
        <w:t>акон</w:t>
      </w:r>
      <w:r w:rsidR="00FB7D55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Российской Федерации от 29</w:t>
      </w:r>
      <w:r w:rsidR="00FB7D55" w:rsidRPr="00933E53">
        <w:rPr>
          <w:rFonts w:ascii="Times New Roman" w:hAnsi="Times New Roman"/>
          <w:sz w:val="28"/>
          <w:szCs w:val="28"/>
        </w:rPr>
        <w:t>.12.</w:t>
      </w:r>
      <w:r w:rsidRPr="00933E53">
        <w:rPr>
          <w:rFonts w:ascii="Times New Roman" w:hAnsi="Times New Roman"/>
          <w:sz w:val="28"/>
          <w:szCs w:val="28"/>
        </w:rPr>
        <w:t>2012 № 273-ФЗ «Об обра</w:t>
      </w:r>
      <w:r w:rsidR="00FB7D55" w:rsidRPr="00933E53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 w:rsidR="0096513E" w:rsidRPr="00933E53">
        <w:rPr>
          <w:rFonts w:ascii="Times New Roman" w:hAnsi="Times New Roman"/>
          <w:sz w:val="28"/>
          <w:szCs w:val="28"/>
        </w:rPr>
        <w:t xml:space="preserve">Федеральным </w:t>
      </w:r>
      <w:r w:rsidR="00A55273" w:rsidRPr="00933E53">
        <w:rPr>
          <w:rFonts w:ascii="Times New Roman" w:hAnsi="Times New Roman"/>
          <w:sz w:val="28"/>
          <w:szCs w:val="28"/>
        </w:rPr>
        <w:t>З</w:t>
      </w:r>
      <w:r w:rsidRPr="00933E53">
        <w:rPr>
          <w:rFonts w:ascii="Times New Roman" w:hAnsi="Times New Roman"/>
          <w:sz w:val="28"/>
          <w:szCs w:val="28"/>
        </w:rPr>
        <w:t>акон</w:t>
      </w:r>
      <w:r w:rsidR="00A55273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Российской Федерации от 24</w:t>
      </w:r>
      <w:r w:rsidR="00A55273" w:rsidRPr="00933E53">
        <w:rPr>
          <w:rFonts w:ascii="Times New Roman" w:hAnsi="Times New Roman"/>
          <w:sz w:val="28"/>
          <w:szCs w:val="28"/>
        </w:rPr>
        <w:t>.07.</w:t>
      </w:r>
      <w:r w:rsidRPr="00933E53">
        <w:rPr>
          <w:rFonts w:ascii="Times New Roman" w:hAnsi="Times New Roman"/>
          <w:sz w:val="28"/>
          <w:szCs w:val="28"/>
        </w:rPr>
        <w:t>1998 № 124-ФЗ «Об основных гарантиях прав ребёнка в Российской Федерации»</w:t>
      </w:r>
      <w:r w:rsidR="00A55273"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</w:rPr>
        <w:t>Санитарно-эпидемиологически</w:t>
      </w:r>
      <w:r w:rsidR="00A55273" w:rsidRPr="00933E53">
        <w:rPr>
          <w:rFonts w:ascii="Times New Roman" w:hAnsi="Times New Roman"/>
          <w:sz w:val="28"/>
          <w:szCs w:val="28"/>
        </w:rPr>
        <w:t>ми</w:t>
      </w:r>
      <w:r w:rsidRPr="00933E53">
        <w:rPr>
          <w:rFonts w:ascii="Times New Roman" w:hAnsi="Times New Roman"/>
          <w:sz w:val="28"/>
          <w:szCs w:val="28"/>
        </w:rPr>
        <w:t xml:space="preserve"> правила</w:t>
      </w:r>
      <w:r w:rsidR="00A55273" w:rsidRPr="00933E53">
        <w:rPr>
          <w:rFonts w:ascii="Times New Roman" w:hAnsi="Times New Roman"/>
          <w:sz w:val="28"/>
          <w:szCs w:val="28"/>
        </w:rPr>
        <w:t>ми</w:t>
      </w:r>
      <w:r w:rsidRPr="00933E53">
        <w:rPr>
          <w:rFonts w:ascii="Times New Roman" w:hAnsi="Times New Roman"/>
          <w:sz w:val="28"/>
          <w:szCs w:val="28"/>
        </w:rPr>
        <w:t xml:space="preserve"> и норматив</w:t>
      </w:r>
      <w:r w:rsidR="00A55273" w:rsidRPr="00933E53">
        <w:rPr>
          <w:rFonts w:ascii="Times New Roman" w:hAnsi="Times New Roman"/>
          <w:sz w:val="28"/>
          <w:szCs w:val="28"/>
        </w:rPr>
        <w:t>ами</w:t>
      </w:r>
      <w:r w:rsidRPr="00933E53">
        <w:rPr>
          <w:rFonts w:ascii="Times New Roman" w:hAnsi="Times New Roman"/>
          <w:sz w:val="28"/>
          <w:szCs w:val="28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по адаптированным основным общеобразовательным программам для </w:t>
      </w:r>
      <w:proofErr w:type="gramStart"/>
      <w:r w:rsidRPr="00933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</w:t>
      </w:r>
      <w:r w:rsidR="00A55273" w:rsidRPr="00933E53">
        <w:rPr>
          <w:rFonts w:ascii="Times New Roman" w:hAnsi="Times New Roman"/>
          <w:sz w:val="28"/>
          <w:szCs w:val="28"/>
        </w:rPr>
        <w:t>и другими нормативными правовыми документами Российской Федерации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96513E" w:rsidRPr="00933E53" w:rsidRDefault="0096513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0238" w:rsidRPr="00933E53" w:rsidRDefault="00B7640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детей-инвалидов</w:t>
      </w:r>
      <w:r w:rsidR="00700238" w:rsidRPr="00933E53">
        <w:rPr>
          <w:rFonts w:ascii="Times New Roman" w:hAnsi="Times New Roman"/>
          <w:sz w:val="28"/>
          <w:szCs w:val="28"/>
        </w:rPr>
        <w:t xml:space="preserve"> составляет </w:t>
      </w:r>
      <w:r w:rsidR="00700238" w:rsidRPr="00933E53">
        <w:rPr>
          <w:rFonts w:ascii="Times New Roman" w:hAnsi="Times New Roman"/>
          <w:b/>
          <w:sz w:val="28"/>
          <w:szCs w:val="28"/>
        </w:rPr>
        <w:t>1,5</w:t>
      </w:r>
      <w:r w:rsidR="00700238" w:rsidRPr="00933E53">
        <w:rPr>
          <w:rFonts w:ascii="Times New Roman" w:hAnsi="Times New Roman"/>
          <w:sz w:val="28"/>
          <w:szCs w:val="28"/>
        </w:rPr>
        <w:t xml:space="preserve"> % от общего количества детей </w:t>
      </w:r>
      <w:r>
        <w:rPr>
          <w:rFonts w:ascii="Times New Roman" w:hAnsi="Times New Roman"/>
          <w:sz w:val="28"/>
          <w:szCs w:val="28"/>
        </w:rPr>
        <w:t xml:space="preserve">в возрасте </w:t>
      </w:r>
      <w:r w:rsidR="00700238" w:rsidRPr="00933E53">
        <w:rPr>
          <w:rFonts w:ascii="Times New Roman" w:hAnsi="Times New Roman"/>
          <w:sz w:val="28"/>
          <w:szCs w:val="28"/>
        </w:rPr>
        <w:t>от 0 до 18 лет, проживающих на территории ММР.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Количество детей с ОВЗ и инвалидностью, обучающихся и воспитывающихся в </w:t>
      </w:r>
      <w:r w:rsidR="0096513E" w:rsidRPr="00933E53">
        <w:rPr>
          <w:rFonts w:ascii="Times New Roman" w:hAnsi="Times New Roman"/>
          <w:sz w:val="28"/>
          <w:szCs w:val="28"/>
        </w:rPr>
        <w:t>МОО ММР</w:t>
      </w:r>
      <w:r w:rsidRPr="00933E53">
        <w:rPr>
          <w:rFonts w:ascii="Times New Roman" w:hAnsi="Times New Roman"/>
          <w:sz w:val="28"/>
          <w:szCs w:val="28"/>
        </w:rPr>
        <w:t xml:space="preserve"> в 2016 году</w:t>
      </w:r>
      <w:r w:rsidR="0047437D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составляет </w:t>
      </w:r>
      <w:r w:rsidRPr="00933E53">
        <w:rPr>
          <w:rFonts w:ascii="Times New Roman" w:hAnsi="Times New Roman"/>
          <w:b/>
          <w:sz w:val="28"/>
          <w:szCs w:val="28"/>
        </w:rPr>
        <w:t>50</w:t>
      </w:r>
      <w:r w:rsidRPr="00933E53">
        <w:rPr>
          <w:rFonts w:ascii="Times New Roman" w:hAnsi="Times New Roman"/>
          <w:sz w:val="28"/>
          <w:szCs w:val="28"/>
        </w:rPr>
        <w:t xml:space="preserve"> человек, что на </w:t>
      </w:r>
      <w:r w:rsidRPr="00933E53">
        <w:rPr>
          <w:rFonts w:ascii="Times New Roman" w:hAnsi="Times New Roman"/>
          <w:b/>
          <w:sz w:val="28"/>
          <w:szCs w:val="28"/>
        </w:rPr>
        <w:t>13,6</w:t>
      </w:r>
      <w:r w:rsidRPr="00933E53">
        <w:rPr>
          <w:rFonts w:ascii="Times New Roman" w:hAnsi="Times New Roman"/>
          <w:sz w:val="28"/>
          <w:szCs w:val="28"/>
        </w:rPr>
        <w:t xml:space="preserve"> % больше, чем в 2015 году и на </w:t>
      </w:r>
      <w:r w:rsidRPr="00933E53">
        <w:rPr>
          <w:rFonts w:ascii="Times New Roman" w:hAnsi="Times New Roman"/>
          <w:b/>
          <w:sz w:val="28"/>
          <w:szCs w:val="28"/>
        </w:rPr>
        <w:t>4,2</w:t>
      </w:r>
      <w:r w:rsidRPr="00933E53">
        <w:rPr>
          <w:rFonts w:ascii="Times New Roman" w:hAnsi="Times New Roman"/>
          <w:sz w:val="28"/>
          <w:szCs w:val="28"/>
        </w:rPr>
        <w:t xml:space="preserve"> % больше, чем в 2014 году</w:t>
      </w:r>
      <w:r w:rsidR="0096513E" w:rsidRPr="00933E53">
        <w:rPr>
          <w:rFonts w:ascii="Times New Roman" w:hAnsi="Times New Roman"/>
          <w:sz w:val="28"/>
          <w:szCs w:val="28"/>
        </w:rPr>
        <w:t>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AE2051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8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36F6" w:rsidRPr="00933E53" w:rsidTr="007D6FFB">
        <w:trPr>
          <w:jc w:val="center"/>
        </w:trPr>
        <w:tc>
          <w:tcPr>
            <w:tcW w:w="2392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5C36F6" w:rsidRPr="00933E53" w:rsidTr="00194ED4">
        <w:trPr>
          <w:jc w:val="center"/>
        </w:trPr>
        <w:tc>
          <w:tcPr>
            <w:tcW w:w="23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29</w:t>
            </w:r>
          </w:p>
        </w:tc>
      </w:tr>
      <w:tr w:rsidR="005C36F6" w:rsidRPr="00933E53" w:rsidTr="00194ED4">
        <w:trPr>
          <w:jc w:val="center"/>
        </w:trPr>
        <w:tc>
          <w:tcPr>
            <w:tcW w:w="23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 с ОВЗ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</w:tr>
      <w:tr w:rsidR="005C36F6" w:rsidRPr="00933E53" w:rsidTr="007D6FFB">
        <w:trPr>
          <w:jc w:val="center"/>
        </w:trPr>
        <w:tc>
          <w:tcPr>
            <w:tcW w:w="2392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48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44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</w:tr>
    </w:tbl>
    <w:p w:rsidR="0096513E" w:rsidRPr="00933E53" w:rsidRDefault="0096513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Из них:</w:t>
      </w:r>
    </w:p>
    <w:p w:rsidR="0096513E" w:rsidRPr="00933E53" w:rsidRDefault="0096513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15</w:t>
      </w:r>
      <w:r w:rsidRPr="00933E53">
        <w:rPr>
          <w:rFonts w:ascii="Times New Roman" w:hAnsi="Times New Roman"/>
          <w:sz w:val="28"/>
          <w:szCs w:val="28"/>
        </w:rPr>
        <w:t xml:space="preserve"> детей имеют задержку психического развития (на </w:t>
      </w:r>
      <w:r w:rsidRPr="00933E53">
        <w:rPr>
          <w:rFonts w:ascii="Times New Roman" w:hAnsi="Times New Roman"/>
          <w:b/>
          <w:sz w:val="28"/>
          <w:szCs w:val="28"/>
        </w:rPr>
        <w:t>11,8</w:t>
      </w:r>
      <w:r w:rsidRPr="00933E53">
        <w:rPr>
          <w:rFonts w:ascii="Times New Roman" w:hAnsi="Times New Roman"/>
          <w:sz w:val="28"/>
          <w:szCs w:val="28"/>
        </w:rPr>
        <w:t xml:space="preserve"> % меньше, чем в 2015 году и на </w:t>
      </w:r>
      <w:r w:rsidRPr="00933E53">
        <w:rPr>
          <w:rFonts w:ascii="Times New Roman" w:hAnsi="Times New Roman"/>
          <w:b/>
          <w:sz w:val="28"/>
          <w:szCs w:val="28"/>
        </w:rPr>
        <w:t>16,6</w:t>
      </w:r>
      <w:r w:rsidRPr="00933E53">
        <w:rPr>
          <w:rFonts w:ascii="Times New Roman" w:hAnsi="Times New Roman"/>
          <w:sz w:val="28"/>
          <w:szCs w:val="28"/>
        </w:rPr>
        <w:t xml:space="preserve"> % меньше, чем в 2014 году);</w:t>
      </w:r>
    </w:p>
    <w:p w:rsidR="0096513E" w:rsidRPr="00933E53" w:rsidRDefault="0096513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21</w:t>
      </w:r>
      <w:r w:rsidRPr="00933E53">
        <w:rPr>
          <w:rFonts w:ascii="Times New Roman" w:hAnsi="Times New Roman"/>
          <w:sz w:val="28"/>
          <w:szCs w:val="28"/>
        </w:rPr>
        <w:t xml:space="preserve"> ребёнок имеет лёгкую умственную отсталость (на </w:t>
      </w:r>
      <w:r w:rsidRPr="00933E53">
        <w:rPr>
          <w:rFonts w:ascii="Times New Roman" w:hAnsi="Times New Roman"/>
          <w:b/>
          <w:sz w:val="28"/>
          <w:szCs w:val="28"/>
        </w:rPr>
        <w:t>61,5</w:t>
      </w:r>
      <w:r w:rsidRPr="00933E53">
        <w:rPr>
          <w:rFonts w:ascii="Times New Roman" w:hAnsi="Times New Roman"/>
          <w:sz w:val="28"/>
          <w:szCs w:val="28"/>
        </w:rPr>
        <w:t xml:space="preserve"> % больше, чем в 2015 году, на </w:t>
      </w:r>
      <w:r w:rsidRPr="00933E53">
        <w:rPr>
          <w:rFonts w:ascii="Times New Roman" w:hAnsi="Times New Roman"/>
          <w:b/>
          <w:sz w:val="28"/>
          <w:szCs w:val="28"/>
        </w:rPr>
        <w:t>31,3</w:t>
      </w:r>
      <w:r w:rsidRPr="00933E53">
        <w:rPr>
          <w:rFonts w:ascii="Times New Roman" w:hAnsi="Times New Roman"/>
          <w:sz w:val="28"/>
          <w:szCs w:val="28"/>
        </w:rPr>
        <w:t xml:space="preserve"> % больше, чем в 2014 году);</w:t>
      </w:r>
    </w:p>
    <w:p w:rsidR="0096513E" w:rsidRPr="00933E53" w:rsidRDefault="0096513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Pr="00933E53">
        <w:rPr>
          <w:rFonts w:ascii="Times New Roman" w:hAnsi="Times New Roman"/>
          <w:sz w:val="28"/>
          <w:szCs w:val="28"/>
        </w:rPr>
        <w:t xml:space="preserve"> детей имеют другие заболевания, ограничив</w:t>
      </w:r>
      <w:r w:rsidR="007D6FFB" w:rsidRPr="00933E53">
        <w:rPr>
          <w:rFonts w:ascii="Times New Roman" w:hAnsi="Times New Roman"/>
          <w:sz w:val="28"/>
          <w:szCs w:val="28"/>
        </w:rPr>
        <w:t>ающие возможности здоровья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AE2051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36F6" w:rsidRPr="00933E53" w:rsidTr="007D6FFB">
        <w:trPr>
          <w:jc w:val="center"/>
        </w:trPr>
        <w:tc>
          <w:tcPr>
            <w:tcW w:w="2392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239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5C36F6" w:rsidRPr="00933E53" w:rsidTr="00194ED4">
        <w:trPr>
          <w:jc w:val="center"/>
        </w:trPr>
        <w:tc>
          <w:tcPr>
            <w:tcW w:w="23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</w:t>
            </w:r>
          </w:p>
        </w:tc>
      </w:tr>
      <w:tr w:rsidR="005C36F6" w:rsidRPr="00933E53" w:rsidTr="00194ED4">
        <w:trPr>
          <w:jc w:val="center"/>
        </w:trPr>
        <w:tc>
          <w:tcPr>
            <w:tcW w:w="23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Умственная отсталость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</w:tr>
      <w:tr w:rsidR="005C36F6" w:rsidRPr="00933E53" w:rsidTr="00194ED4">
        <w:trPr>
          <w:jc w:val="center"/>
        </w:trPr>
        <w:tc>
          <w:tcPr>
            <w:tcW w:w="2392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Другие заболевания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</w:t>
            </w:r>
          </w:p>
        </w:tc>
      </w:tr>
      <w:tr w:rsidR="005C36F6" w:rsidRPr="00933E53" w:rsidTr="007D6FFB">
        <w:trPr>
          <w:jc w:val="center"/>
        </w:trPr>
        <w:tc>
          <w:tcPr>
            <w:tcW w:w="2392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48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44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МОО ММР в 2016 году обучается </w:t>
      </w:r>
      <w:r w:rsidRPr="00933E53">
        <w:rPr>
          <w:rFonts w:ascii="Times New Roman" w:hAnsi="Times New Roman"/>
          <w:b/>
          <w:sz w:val="28"/>
          <w:szCs w:val="28"/>
        </w:rPr>
        <w:t>29</w:t>
      </w:r>
      <w:r w:rsidRPr="00933E53">
        <w:rPr>
          <w:rFonts w:ascii="Times New Roman" w:hAnsi="Times New Roman"/>
          <w:sz w:val="28"/>
          <w:szCs w:val="28"/>
        </w:rPr>
        <w:t xml:space="preserve"> детей-инвалидов (из них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дошкольников) по различным формам обучения</w:t>
      </w:r>
      <w:r w:rsidR="007D6FFB" w:rsidRPr="00933E53">
        <w:rPr>
          <w:rFonts w:ascii="Times New Roman" w:hAnsi="Times New Roman"/>
          <w:sz w:val="28"/>
          <w:szCs w:val="28"/>
        </w:rPr>
        <w:t>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60</w:t>
      </w:r>
    </w:p>
    <w:tbl>
      <w:tblPr>
        <w:tblStyle w:val="aff3"/>
        <w:tblW w:w="5496" w:type="dxa"/>
        <w:jc w:val="center"/>
        <w:tblLook w:val="04A0" w:firstRow="1" w:lastRow="0" w:firstColumn="1" w:lastColumn="0" w:noHBand="0" w:noVBand="1"/>
      </w:tblPr>
      <w:tblGrid>
        <w:gridCol w:w="2557"/>
        <w:gridCol w:w="2939"/>
      </w:tblGrid>
      <w:tr w:rsidR="007D6FFB" w:rsidRPr="00933E53" w:rsidTr="002D12D1">
        <w:trPr>
          <w:trHeight w:val="274"/>
          <w:tblHeader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D6FFB" w:rsidRPr="00933E53" w:rsidRDefault="007D6FFB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D6FFB" w:rsidRPr="00933E53" w:rsidRDefault="007D6FFB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детей-инвалидов</w:t>
            </w:r>
          </w:p>
        </w:tc>
      </w:tr>
      <w:tr w:rsidR="005C36F6" w:rsidRPr="00933E53" w:rsidTr="007D6FFB">
        <w:trPr>
          <w:trHeight w:val="126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</w:tr>
      <w:tr w:rsidR="005C36F6" w:rsidRPr="00933E53" w:rsidTr="007D6FFB">
        <w:trPr>
          <w:trHeight w:val="172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индивидуально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  <w:tr w:rsidR="005C36F6" w:rsidRPr="00933E53" w:rsidTr="007D6FFB">
        <w:trPr>
          <w:trHeight w:val="62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 дому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</w:tr>
      <w:tr w:rsidR="005C36F6" w:rsidRPr="00933E53" w:rsidTr="007D6FFB">
        <w:trPr>
          <w:trHeight w:val="108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</w:tr>
      <w:tr w:rsidR="005C36F6" w:rsidRPr="00933E53" w:rsidTr="007D6FFB">
        <w:trPr>
          <w:trHeight w:val="153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семейная форма обучения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7D6FFB">
        <w:trPr>
          <w:trHeight w:val="200"/>
          <w:jc w:val="center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 МДОО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  <w:r w:rsidRPr="00933E53">
              <w:rPr>
                <w:b/>
                <w:sz w:val="20"/>
                <w:szCs w:val="20"/>
              </w:rPr>
              <w:t>5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lastRenderedPageBreak/>
        <w:t>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нарушениями), с 1 сентября 2016 года МОО ММР приступили к реализации адаптированных основных общеобразовательных программ для детей с ОВЗ (далее – АООП) и реализации адаптированных образовательных программ для обучающихся с умственной отсталостью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(интеллектуальными нарушениями) (далее – АОП у/о).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594"/>
        <w:gridCol w:w="1543"/>
      </w:tblGrid>
      <w:tr w:rsidR="005C36F6" w:rsidRPr="00933E53" w:rsidTr="007D6FFB">
        <w:trPr>
          <w:jc w:val="center"/>
        </w:trPr>
        <w:tc>
          <w:tcPr>
            <w:tcW w:w="4786" w:type="dxa"/>
            <w:shd w:val="clear" w:color="auto" w:fill="EAF1DD" w:themeFill="accent3" w:themeFillTint="33"/>
          </w:tcPr>
          <w:p w:rsidR="005C36F6" w:rsidRPr="00933E53" w:rsidRDefault="007D6FFB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Программа обучения</w:t>
            </w:r>
          </w:p>
        </w:tc>
        <w:tc>
          <w:tcPr>
            <w:tcW w:w="1594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543" w:type="dxa"/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 с ОВЗ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АООП </w:t>
            </w:r>
          </w:p>
        </w:tc>
        <w:tc>
          <w:tcPr>
            <w:tcW w:w="1594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АОП у/о</w:t>
            </w:r>
          </w:p>
        </w:tc>
        <w:tc>
          <w:tcPr>
            <w:tcW w:w="1594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94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Основная общеобразовательная программа ДОО</w:t>
            </w:r>
          </w:p>
        </w:tc>
        <w:tc>
          <w:tcPr>
            <w:tcW w:w="1594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vMerge w:val="restart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</w:tr>
      <w:tr w:rsidR="005C36F6" w:rsidRPr="00933E53" w:rsidTr="007D6FFB">
        <w:trPr>
          <w:jc w:val="center"/>
        </w:trPr>
        <w:tc>
          <w:tcPr>
            <w:tcW w:w="4786" w:type="dxa"/>
            <w:vMerge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shd w:val="clear" w:color="auto" w:fill="DAEEF3" w:themeFill="accent5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</w:tr>
    </w:tbl>
    <w:p w:rsidR="005C36F6" w:rsidRPr="00933E53" w:rsidRDefault="005C36F6" w:rsidP="00933E53">
      <w:pPr>
        <w:spacing w:after="0" w:line="240" w:lineRule="auto"/>
        <w:rPr>
          <w:rFonts w:ascii="Times New Roman" w:hAnsi="Times New Roman"/>
        </w:rPr>
      </w:pPr>
    </w:p>
    <w:p w:rsidR="00692B09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Дети с инвалидностью имеют различные заболевания, включая сочетанные</w:t>
      </w:r>
      <w:r w:rsidR="00692B09" w:rsidRPr="00933E53">
        <w:rPr>
          <w:rFonts w:ascii="Times New Roman" w:hAnsi="Times New Roman"/>
          <w:sz w:val="28"/>
          <w:szCs w:val="28"/>
        </w:rPr>
        <w:t>.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</w:t>
      </w:r>
      <w:r w:rsidR="005C36F6" w:rsidRPr="00933E53">
        <w:rPr>
          <w:rFonts w:ascii="Times New Roman" w:hAnsi="Times New Roman"/>
          <w:sz w:val="28"/>
          <w:szCs w:val="28"/>
        </w:rPr>
        <w:t>величилось</w:t>
      </w:r>
      <w:r w:rsidRPr="00933E53">
        <w:rPr>
          <w:rFonts w:ascii="Times New Roman" w:hAnsi="Times New Roman"/>
          <w:sz w:val="28"/>
          <w:szCs w:val="28"/>
        </w:rPr>
        <w:t>: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количество детей-инвалидов с ДЦП (на </w:t>
      </w:r>
      <w:r w:rsidR="005C36F6" w:rsidRPr="00933E53">
        <w:rPr>
          <w:rFonts w:ascii="Times New Roman" w:hAnsi="Times New Roman"/>
          <w:b/>
          <w:sz w:val="28"/>
          <w:szCs w:val="28"/>
        </w:rPr>
        <w:t>20</w:t>
      </w:r>
      <w:r w:rsidR="005C36F6" w:rsidRPr="00933E53">
        <w:rPr>
          <w:rFonts w:ascii="Times New Roman" w:hAnsi="Times New Roman"/>
          <w:sz w:val="28"/>
          <w:szCs w:val="28"/>
        </w:rPr>
        <w:t xml:space="preserve"> %),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врождёнными аномалиями костно-мышечной системы (</w:t>
      </w:r>
      <w:r w:rsidR="005C36F6" w:rsidRPr="00933E53">
        <w:rPr>
          <w:rFonts w:ascii="Times New Roman" w:hAnsi="Times New Roman"/>
          <w:b/>
          <w:sz w:val="28"/>
          <w:szCs w:val="28"/>
        </w:rPr>
        <w:t>33,3</w:t>
      </w:r>
      <w:r w:rsidR="005C36F6" w:rsidRPr="00933E53">
        <w:rPr>
          <w:rFonts w:ascii="Times New Roman" w:hAnsi="Times New Roman"/>
          <w:sz w:val="28"/>
          <w:szCs w:val="28"/>
        </w:rPr>
        <w:t xml:space="preserve"> %),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шизофренией (на </w:t>
      </w:r>
      <w:r w:rsidR="005C36F6" w:rsidRPr="00933E53">
        <w:rPr>
          <w:rFonts w:ascii="Times New Roman" w:hAnsi="Times New Roman"/>
          <w:b/>
          <w:sz w:val="28"/>
          <w:szCs w:val="28"/>
        </w:rPr>
        <w:t>50</w:t>
      </w:r>
      <w:r w:rsidR="005C36F6" w:rsidRPr="00933E53">
        <w:rPr>
          <w:rFonts w:ascii="Times New Roman" w:hAnsi="Times New Roman"/>
          <w:sz w:val="28"/>
          <w:szCs w:val="28"/>
        </w:rPr>
        <w:t xml:space="preserve"> %)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</w:t>
      </w:r>
      <w:r w:rsidR="005C36F6" w:rsidRPr="00933E53">
        <w:rPr>
          <w:rFonts w:ascii="Times New Roman" w:hAnsi="Times New Roman"/>
          <w:sz w:val="28"/>
          <w:szCs w:val="28"/>
        </w:rPr>
        <w:t>меньшилось</w:t>
      </w:r>
      <w:r w:rsidRPr="00933E53">
        <w:rPr>
          <w:rFonts w:ascii="Times New Roman" w:hAnsi="Times New Roman"/>
          <w:sz w:val="28"/>
          <w:szCs w:val="28"/>
        </w:rPr>
        <w:t>:</w:t>
      </w:r>
    </w:p>
    <w:p w:rsidR="00692B09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количество детей с болезнями глаза и его придаточного аппарата (на </w:t>
      </w:r>
      <w:r w:rsidR="005C36F6" w:rsidRPr="00933E53">
        <w:rPr>
          <w:rFonts w:ascii="Times New Roman" w:hAnsi="Times New Roman"/>
          <w:b/>
          <w:sz w:val="28"/>
          <w:szCs w:val="28"/>
        </w:rPr>
        <w:t>50</w:t>
      </w:r>
      <w:r w:rsidR="005C36F6" w:rsidRPr="00933E53">
        <w:rPr>
          <w:rFonts w:ascii="Times New Roman" w:hAnsi="Times New Roman"/>
          <w:sz w:val="28"/>
          <w:szCs w:val="28"/>
        </w:rPr>
        <w:t xml:space="preserve"> %),</w:t>
      </w:r>
    </w:p>
    <w:p w:rsidR="005C36F6" w:rsidRPr="00933E53" w:rsidRDefault="00692B0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умственной отсталостью (на </w:t>
      </w:r>
      <w:r w:rsidR="005C36F6" w:rsidRPr="00933E53">
        <w:rPr>
          <w:rFonts w:ascii="Times New Roman" w:hAnsi="Times New Roman"/>
          <w:b/>
          <w:sz w:val="28"/>
          <w:szCs w:val="28"/>
        </w:rPr>
        <w:t>25</w:t>
      </w:r>
      <w:r w:rsidR="005C36F6" w:rsidRPr="00933E53">
        <w:rPr>
          <w:rFonts w:ascii="Times New Roman" w:hAnsi="Times New Roman"/>
          <w:sz w:val="28"/>
          <w:szCs w:val="28"/>
        </w:rPr>
        <w:t xml:space="preserve"> %).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701"/>
        <w:gridCol w:w="1276"/>
      </w:tblGrid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Диагноз (по МКБ-10):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Детский церебральный паралич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Болезни глаза и его придаточного аппарата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Заболевания крови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Врождённые аномалии костно-мышечной системы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Врождённые аномалии развития головного мозга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Умственная отсталость различной степени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Шизофрения/ Аутизм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Синдром Дауна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</w:tr>
      <w:tr w:rsidR="005C36F6" w:rsidRPr="00933E53" w:rsidTr="00692B09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Эпилепсия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Специалистами ЦПМПК (КГБОУ «Камчатский центр психолого-педагогической реабилитации и коррекции») в 2016 году обследованы </w:t>
      </w:r>
      <w:r w:rsidRPr="00933E53">
        <w:rPr>
          <w:rFonts w:ascii="Times New Roman" w:hAnsi="Times New Roman"/>
          <w:b/>
          <w:sz w:val="28"/>
          <w:szCs w:val="28"/>
        </w:rPr>
        <w:t>8</w:t>
      </w:r>
      <w:r w:rsidRPr="00933E53">
        <w:rPr>
          <w:rFonts w:ascii="Times New Roman" w:hAnsi="Times New Roman"/>
          <w:sz w:val="28"/>
          <w:szCs w:val="28"/>
        </w:rPr>
        <w:t xml:space="preserve"> детей с ОВЗ, не усваивающих общеобразовательную программу, с целью подготовки рекомендаций по созданию специальных условий обучения и воспитания детей с ОВЗ.</w:t>
      </w:r>
      <w:r w:rsidRPr="00933E53">
        <w:rPr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По результатам обследования были даны рекомендации по программе обучения на 2015- 2016 и 2016-2017 учебные годы по адаптированным основным образовательным программам. Всем обучающимся с ОВЗ рекомендованы коррекционно-развивающие занятия с учителем-дефектологом, учителем-логопедом, педагогом-психологом.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 xml:space="preserve">В соответствии с п. 6 приказа Министерства образования и науки Камчатского края от 10.08.2016 № 1016 «О реализации порядка обеспечения условий </w:t>
      </w:r>
      <w:r w:rsidRPr="00933E53">
        <w:rPr>
          <w:rFonts w:ascii="Times New Roman" w:hAnsi="Times New Roman"/>
          <w:sz w:val="28"/>
          <w:szCs w:val="28"/>
        </w:rPr>
        <w:lastRenderedPageBreak/>
        <w:t>доступности для инвалидов объектов и предоставляемых услуг в сфере образования, а также оказания им при этом необходимой помощи» МОО ММР оформлены Паспорта доступности для инвалидов объекта и предоставляемых на нём услуг в сфере образования.</w:t>
      </w:r>
      <w:proofErr w:type="gramEnd"/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В соответствии с Распоряжением администрации Мильковского муниципального района от 24.11.2015 № 47</w:t>
      </w:r>
      <w:r w:rsidRPr="00933E53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Pr="00933E53">
        <w:rPr>
          <w:rFonts w:ascii="Times New Roman" w:hAnsi="Times New Roman"/>
          <w:bCs/>
          <w:sz w:val="28"/>
          <w:szCs w:val="28"/>
        </w:rPr>
        <w:t xml:space="preserve">Плана мероприятий («дорожная карта») </w:t>
      </w:r>
      <w:r w:rsidRPr="00933E53">
        <w:rPr>
          <w:rFonts w:ascii="Times New Roman" w:hAnsi="Times New Roman"/>
          <w:sz w:val="28"/>
          <w:szCs w:val="28"/>
        </w:rPr>
        <w:t>«Повышение показателей доступности для инвалидов и других маломобильных групп населения объектов и услуг в установленных сферах деятельности Мильковского муниципального района Камчатского края на 2016-2020 годы» и «Планом-графиком проведения обследования объектов социальной инфраструктуры Мильковского муниципального района и экспертной оценки состояния их доступности для инвалидов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и других маломобильных групп населения Мильковского муниципального района на 2016 год», оформлены Паспорта доступности объектов социальной инфраструктуры МКОУ МСШ № 1, МКОУ МСШ № 2, МКОУ МОССШ.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МКОУ МСШ № 1, МКОУ МСШ № 2, МКОУ МОССШ разработаны локальные акты для работы с детьми-инвалидами и детьми с ОВЗ. Обучение таких детей организовано в соответствии с нормативными документами. В </w:t>
      </w:r>
      <w:proofErr w:type="gramStart"/>
      <w:r w:rsidRPr="00933E53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МОО ММР функционируют псих</w:t>
      </w:r>
      <w:r w:rsidR="00700238" w:rsidRPr="00933E53">
        <w:rPr>
          <w:rFonts w:ascii="Times New Roman" w:hAnsi="Times New Roman"/>
          <w:sz w:val="28"/>
          <w:szCs w:val="28"/>
        </w:rPr>
        <w:t>олого-педагогические консилиумы (службы)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C651ED" w:rsidRPr="00933E53" w:rsidRDefault="00C651E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Организация учёта детей в МОО ММР проводится в соответствии с Постановлением АММР </w:t>
      </w:r>
      <w:r w:rsidR="00483AA0" w:rsidRPr="00933E53">
        <w:rPr>
          <w:rFonts w:ascii="Times New Roman" w:hAnsi="Times New Roman"/>
          <w:sz w:val="28"/>
          <w:szCs w:val="28"/>
        </w:rPr>
        <w:t xml:space="preserve">от 06.02.2014 № 13 (с изменениями и дополнениями) </w:t>
      </w:r>
      <w:r w:rsidRPr="00933E53">
        <w:rPr>
          <w:rFonts w:ascii="Times New Roman" w:hAnsi="Times New Roman"/>
          <w:sz w:val="28"/>
          <w:szCs w:val="28"/>
        </w:rPr>
        <w:t xml:space="preserve">«Об утверждении Положения об организации учёта детей, подлежащих обучению в образовательных организациях Мильковского муниципального района по образовательным программам дошкольного образования, начального общего, основного общего и среднего общего образования». </w:t>
      </w:r>
      <w:proofErr w:type="gramStart"/>
      <w:r w:rsidRPr="00933E53">
        <w:rPr>
          <w:rFonts w:ascii="Times New Roman" w:hAnsi="Times New Roman"/>
          <w:sz w:val="28"/>
          <w:szCs w:val="28"/>
        </w:rPr>
        <w:t>В единую информационную базу данных (далее – ЕИБД) вносятся сведения о социальном статусе каждого воспитанника и учащегося МОО ММР, что позволяет иметь достоверные сведения не только о численности социальных категорий семей обучающихся, а также выявлять несовершеннолетних, находящихся в социально опасном положении, но и значительно расширить информационное поле Социального паспорта каждой МОО ММР.</w:t>
      </w:r>
      <w:proofErr w:type="gramEnd"/>
      <w:r w:rsidRPr="00933E53">
        <w:rPr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Дважды в год (январь, сентябрь) проводится корректировка ЕИБД.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Анализ проведённой работы по составлению ЕИБД показал следующее: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</w:t>
      </w:r>
      <w:r w:rsidR="005C36F6" w:rsidRPr="00933E53">
        <w:rPr>
          <w:rFonts w:ascii="Times New Roman" w:hAnsi="Times New Roman"/>
          <w:sz w:val="28"/>
          <w:szCs w:val="28"/>
        </w:rPr>
        <w:t xml:space="preserve"> 2016 году в МОО ММР обучается и воспитывается </w:t>
      </w:r>
      <w:r w:rsidR="005C36F6"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b/>
          <w:sz w:val="28"/>
          <w:szCs w:val="28"/>
        </w:rPr>
        <w:t> </w:t>
      </w:r>
      <w:r w:rsidR="005C36F6" w:rsidRPr="00933E53">
        <w:rPr>
          <w:rFonts w:ascii="Times New Roman" w:hAnsi="Times New Roman"/>
          <w:b/>
          <w:sz w:val="28"/>
          <w:szCs w:val="28"/>
        </w:rPr>
        <w:t>534</w:t>
      </w:r>
      <w:r w:rsidR="005C36F6" w:rsidRPr="00933E53">
        <w:rPr>
          <w:rFonts w:ascii="Times New Roman" w:hAnsi="Times New Roman"/>
          <w:sz w:val="28"/>
          <w:szCs w:val="28"/>
        </w:rPr>
        <w:t xml:space="preserve"> несовершеннолетних, что на </w:t>
      </w:r>
      <w:r w:rsidR="005C36F6" w:rsidRPr="00933E53">
        <w:rPr>
          <w:rFonts w:ascii="Times New Roman" w:hAnsi="Times New Roman"/>
          <w:b/>
          <w:sz w:val="28"/>
          <w:szCs w:val="28"/>
        </w:rPr>
        <w:t>3</w:t>
      </w:r>
      <w:r w:rsidR="005C36F6" w:rsidRPr="00933E53">
        <w:rPr>
          <w:rFonts w:ascii="Times New Roman" w:hAnsi="Times New Roman"/>
          <w:sz w:val="28"/>
          <w:szCs w:val="28"/>
        </w:rPr>
        <w:t xml:space="preserve"> % меньше, чем в 2015 году. Из </w:t>
      </w:r>
      <w:r w:rsidRPr="00933E53">
        <w:rPr>
          <w:rFonts w:ascii="Times New Roman" w:hAnsi="Times New Roman"/>
          <w:sz w:val="28"/>
          <w:szCs w:val="28"/>
        </w:rPr>
        <w:t>них, по сравнению с 2015 годом</w:t>
      </w:r>
    </w:p>
    <w:p w:rsidR="00483AA0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</w:t>
      </w:r>
      <w:r w:rsidR="005C36F6" w:rsidRPr="00933E53">
        <w:rPr>
          <w:rFonts w:ascii="Times New Roman" w:hAnsi="Times New Roman"/>
          <w:sz w:val="28"/>
          <w:szCs w:val="28"/>
        </w:rPr>
        <w:t>величилось количество</w:t>
      </w:r>
      <w:r w:rsidR="008140B9" w:rsidRPr="00933E53">
        <w:rPr>
          <w:rFonts w:ascii="Times New Roman" w:hAnsi="Times New Roman"/>
          <w:sz w:val="28"/>
          <w:szCs w:val="28"/>
        </w:rPr>
        <w:t>: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полных семей на </w:t>
      </w:r>
      <w:r w:rsidR="005C36F6" w:rsidRPr="00933E53">
        <w:rPr>
          <w:rFonts w:ascii="Times New Roman" w:hAnsi="Times New Roman"/>
          <w:b/>
          <w:sz w:val="28"/>
          <w:szCs w:val="28"/>
        </w:rPr>
        <w:t>0,4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sz w:val="28"/>
          <w:szCs w:val="28"/>
        </w:rPr>
        <w:t xml:space="preserve">многодетных семей на </w:t>
      </w:r>
      <w:r w:rsidR="005C36F6" w:rsidRPr="00933E53">
        <w:rPr>
          <w:rFonts w:ascii="Times New Roman" w:hAnsi="Times New Roman"/>
          <w:b/>
          <w:sz w:val="28"/>
          <w:szCs w:val="28"/>
        </w:rPr>
        <w:t>0,3</w:t>
      </w:r>
      <w:r w:rsidR="005C36F6" w:rsidRPr="00933E53">
        <w:rPr>
          <w:rFonts w:ascii="Times New Roman" w:hAnsi="Times New Roman"/>
          <w:sz w:val="28"/>
          <w:szCs w:val="28"/>
        </w:rPr>
        <w:t xml:space="preserve"> %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483AA0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Pr="00933E53"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детей-инвалидов на </w:t>
      </w:r>
      <w:r w:rsidRPr="00933E53">
        <w:rPr>
          <w:rFonts w:ascii="Times New Roman" w:hAnsi="Times New Roman"/>
          <w:b/>
          <w:sz w:val="28"/>
          <w:szCs w:val="28"/>
        </w:rPr>
        <w:t>61</w:t>
      </w:r>
      <w:r w:rsidRPr="00933E53">
        <w:rPr>
          <w:rFonts w:ascii="Times New Roman" w:hAnsi="Times New Roman"/>
          <w:sz w:val="28"/>
          <w:szCs w:val="28"/>
        </w:rPr>
        <w:t xml:space="preserve"> %.</w:t>
      </w:r>
    </w:p>
    <w:p w:rsidR="00483AA0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</w:t>
      </w:r>
      <w:r w:rsidR="005C36F6" w:rsidRPr="00933E53">
        <w:rPr>
          <w:rFonts w:ascii="Times New Roman" w:hAnsi="Times New Roman"/>
          <w:sz w:val="28"/>
          <w:szCs w:val="28"/>
        </w:rPr>
        <w:t>меньшилось количество семей</w:t>
      </w:r>
      <w:r w:rsidR="008140B9" w:rsidRPr="00933E53">
        <w:rPr>
          <w:rFonts w:ascii="Times New Roman" w:hAnsi="Times New Roman"/>
          <w:sz w:val="28"/>
          <w:szCs w:val="28"/>
        </w:rPr>
        <w:t>: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6F6" w:rsidRPr="00933E53">
        <w:rPr>
          <w:rFonts w:ascii="Times New Roman" w:hAnsi="Times New Roman"/>
          <w:sz w:val="28"/>
          <w:szCs w:val="28"/>
        </w:rPr>
        <w:t>пользующихся</w:t>
      </w:r>
      <w:proofErr w:type="gramEnd"/>
      <w:r w:rsidR="005C36F6" w:rsidRPr="00933E53">
        <w:rPr>
          <w:rFonts w:ascii="Times New Roman" w:hAnsi="Times New Roman"/>
          <w:sz w:val="28"/>
          <w:szCs w:val="28"/>
        </w:rPr>
        <w:t xml:space="preserve"> льготами КМНС на </w:t>
      </w:r>
      <w:r w:rsidR="005C36F6" w:rsidRPr="00933E53">
        <w:rPr>
          <w:rFonts w:ascii="Times New Roman" w:hAnsi="Times New Roman"/>
          <w:b/>
          <w:sz w:val="28"/>
          <w:szCs w:val="28"/>
        </w:rPr>
        <w:t>6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где дети проживают с отчимами на </w:t>
      </w:r>
      <w:r w:rsidR="005C36F6" w:rsidRPr="00933E53">
        <w:rPr>
          <w:rFonts w:ascii="Times New Roman" w:hAnsi="Times New Roman"/>
          <w:b/>
          <w:sz w:val="28"/>
          <w:szCs w:val="28"/>
        </w:rPr>
        <w:t>12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из категории переселенцев, беженцев на </w:t>
      </w:r>
      <w:r w:rsidR="005C36F6" w:rsidRPr="00933E53">
        <w:rPr>
          <w:rFonts w:ascii="Times New Roman" w:hAnsi="Times New Roman"/>
          <w:b/>
          <w:sz w:val="28"/>
          <w:szCs w:val="28"/>
        </w:rPr>
        <w:t>20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483AA0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социального риска на </w:t>
      </w:r>
      <w:r w:rsidRPr="00933E53">
        <w:rPr>
          <w:rFonts w:ascii="Times New Roman" w:hAnsi="Times New Roman"/>
          <w:b/>
          <w:sz w:val="28"/>
          <w:szCs w:val="28"/>
        </w:rPr>
        <w:t>21</w:t>
      </w:r>
      <w:r w:rsidRPr="00933E53">
        <w:rPr>
          <w:rFonts w:ascii="Times New Roman" w:hAnsi="Times New Roman"/>
          <w:sz w:val="28"/>
          <w:szCs w:val="28"/>
        </w:rPr>
        <w:t xml:space="preserve"> %.</w:t>
      </w:r>
    </w:p>
    <w:p w:rsidR="00483AA0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У</w:t>
      </w:r>
      <w:r w:rsidR="005C36F6" w:rsidRPr="00933E53">
        <w:rPr>
          <w:rFonts w:ascii="Times New Roman" w:hAnsi="Times New Roman"/>
          <w:sz w:val="28"/>
          <w:szCs w:val="28"/>
        </w:rPr>
        <w:t>меньшилось количество несовершеннолетних</w:t>
      </w:r>
      <w:r w:rsidR="008140B9" w:rsidRPr="00933E53">
        <w:rPr>
          <w:rFonts w:ascii="Times New Roman" w:hAnsi="Times New Roman"/>
          <w:sz w:val="28"/>
          <w:szCs w:val="28"/>
        </w:rPr>
        <w:t>:</w:t>
      </w:r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стоящих на различных видах учёта на </w:t>
      </w:r>
      <w:r w:rsidR="005C36F6" w:rsidRPr="00933E53">
        <w:rPr>
          <w:rFonts w:ascii="Times New Roman" w:hAnsi="Times New Roman"/>
          <w:b/>
          <w:sz w:val="28"/>
          <w:szCs w:val="28"/>
        </w:rPr>
        <w:t>21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  <w:proofErr w:type="gramEnd"/>
    </w:p>
    <w:p w:rsidR="005C36F6" w:rsidRPr="00933E53" w:rsidRDefault="00483AA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</w:t>
      </w:r>
      <w:r w:rsidR="005C36F6" w:rsidRPr="00933E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6F6" w:rsidRPr="00933E53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5C36F6" w:rsidRPr="00933E53">
        <w:rPr>
          <w:rFonts w:ascii="Times New Roman" w:hAnsi="Times New Roman"/>
          <w:sz w:val="28"/>
          <w:szCs w:val="28"/>
        </w:rPr>
        <w:t xml:space="preserve"> с бабушками (без установления опеки) на </w:t>
      </w:r>
      <w:r w:rsidR="005C36F6" w:rsidRPr="00933E53">
        <w:rPr>
          <w:rFonts w:ascii="Times New Roman" w:hAnsi="Times New Roman"/>
          <w:b/>
          <w:sz w:val="28"/>
          <w:szCs w:val="28"/>
        </w:rPr>
        <w:t>27</w:t>
      </w:r>
      <w:r w:rsidR="005C36F6" w:rsidRPr="00933E53">
        <w:rPr>
          <w:rFonts w:ascii="Times New Roman" w:hAnsi="Times New Roman"/>
          <w:sz w:val="28"/>
          <w:szCs w:val="28"/>
        </w:rPr>
        <w:t xml:space="preserve"> %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Style w:val="aff3"/>
        <w:tblW w:w="9571" w:type="dxa"/>
        <w:jc w:val="center"/>
        <w:tblLook w:val="04A0" w:firstRow="1" w:lastRow="0" w:firstColumn="1" w:lastColumn="0" w:noHBand="0" w:noVBand="1"/>
      </w:tblPr>
      <w:tblGrid>
        <w:gridCol w:w="5521"/>
        <w:gridCol w:w="1371"/>
        <w:gridCol w:w="1371"/>
        <w:gridCol w:w="1308"/>
      </w:tblGrid>
      <w:tr w:rsidR="005C36F6" w:rsidRPr="00933E53" w:rsidTr="00CF6744">
        <w:trPr>
          <w:cantSplit/>
          <w:trHeight w:val="50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Социальный статус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5C36F6" w:rsidRPr="00933E53" w:rsidTr="00194ED4">
        <w:trPr>
          <w:trHeight w:val="278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Несовершеннолетних в МОО ММР: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1 564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1 578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CF6744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534</w:t>
            </w:r>
          </w:p>
        </w:tc>
      </w:tr>
      <w:tr w:rsidR="00CF6744" w:rsidRPr="00933E53" w:rsidTr="000845ED">
        <w:trPr>
          <w:trHeight w:val="25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744" w:rsidRPr="00933E53" w:rsidRDefault="00CF6744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Детей, проживающих </w:t>
            </w:r>
            <w:proofErr w:type="gramStart"/>
            <w:r w:rsidRPr="00933E53">
              <w:rPr>
                <w:sz w:val="20"/>
                <w:szCs w:val="20"/>
              </w:rPr>
              <w:t>в</w:t>
            </w:r>
            <w:proofErr w:type="gramEnd"/>
            <w:r w:rsidRPr="00933E53">
              <w:rPr>
                <w:sz w:val="20"/>
                <w:szCs w:val="20"/>
              </w:rPr>
              <w:t>: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полных </w:t>
            </w: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1 106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  <w:r w:rsidR="00CF6744" w:rsidRPr="00933E53">
              <w:rPr>
                <w:sz w:val="20"/>
                <w:szCs w:val="20"/>
              </w:rPr>
              <w:t> </w:t>
            </w:r>
            <w:r w:rsidRPr="00933E53">
              <w:rPr>
                <w:sz w:val="20"/>
                <w:szCs w:val="20"/>
              </w:rPr>
              <w:t>110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неполных </w:t>
            </w: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424</w:t>
            </w:r>
          </w:p>
        </w:tc>
      </w:tr>
      <w:tr w:rsidR="005C36F6" w:rsidRPr="00933E53" w:rsidTr="00194ED4">
        <w:trPr>
          <w:trHeight w:val="290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многодетных </w:t>
            </w: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305</w:t>
            </w:r>
          </w:p>
        </w:tc>
      </w:tr>
      <w:tr w:rsidR="005C36F6" w:rsidRPr="00933E53" w:rsidTr="00194ED4">
        <w:trPr>
          <w:trHeight w:val="279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  <w:r w:rsidRPr="00933E53">
              <w:rPr>
                <w:sz w:val="20"/>
                <w:szCs w:val="20"/>
              </w:rPr>
              <w:t xml:space="preserve"> социального риска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81</w:t>
            </w:r>
          </w:p>
        </w:tc>
      </w:tr>
      <w:tr w:rsidR="005C36F6" w:rsidRPr="00933E53" w:rsidTr="00194ED4">
        <w:trPr>
          <w:trHeight w:val="25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малообеспеченных </w:t>
            </w: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564</w:t>
            </w:r>
          </w:p>
        </w:tc>
      </w:tr>
      <w:tr w:rsidR="005C36F6" w:rsidRPr="00933E53" w:rsidTr="00194ED4">
        <w:trPr>
          <w:trHeight w:val="21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приёмной семье, </w:t>
            </w:r>
            <w:proofErr w:type="gramStart"/>
            <w:r w:rsidRPr="00933E53">
              <w:rPr>
                <w:sz w:val="20"/>
                <w:szCs w:val="20"/>
              </w:rPr>
              <w:t>находящихся</w:t>
            </w:r>
            <w:proofErr w:type="gramEnd"/>
            <w:r w:rsidRPr="00933E53">
              <w:rPr>
                <w:sz w:val="20"/>
                <w:szCs w:val="20"/>
              </w:rPr>
              <w:t xml:space="preserve"> под опекой, попечительством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58</w:t>
            </w:r>
          </w:p>
        </w:tc>
      </w:tr>
      <w:tr w:rsidR="005C36F6" w:rsidRPr="00933E53" w:rsidTr="00194ED4">
        <w:trPr>
          <w:trHeight w:val="27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  <w:r w:rsidRPr="00933E53">
              <w:rPr>
                <w:sz w:val="20"/>
                <w:szCs w:val="20"/>
              </w:rPr>
              <w:t xml:space="preserve"> переселенцев, беженцев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  <w:r w:rsidRPr="00933E53">
              <w:rPr>
                <w:sz w:val="20"/>
                <w:szCs w:val="20"/>
              </w:rPr>
              <w:t xml:space="preserve"> с отчимами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188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  <w:r w:rsidRPr="00933E53">
              <w:rPr>
                <w:sz w:val="20"/>
                <w:szCs w:val="20"/>
              </w:rPr>
              <w:t xml:space="preserve"> с мачехами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</w:t>
            </w:r>
          </w:p>
        </w:tc>
      </w:tr>
      <w:tr w:rsidR="005C36F6" w:rsidRPr="00933E53" w:rsidTr="00194ED4">
        <w:trPr>
          <w:trHeight w:val="303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семьях</w:t>
            </w:r>
            <w:proofErr w:type="gramEnd"/>
            <w:r w:rsidRPr="00933E53">
              <w:rPr>
                <w:sz w:val="20"/>
                <w:szCs w:val="20"/>
              </w:rPr>
              <w:t xml:space="preserve"> с бабушками, дедушками (без установления опеки)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</w:t>
            </w:r>
          </w:p>
        </w:tc>
      </w:tr>
      <w:tr w:rsidR="00CF6744" w:rsidRPr="00933E53" w:rsidTr="000845ED">
        <w:trPr>
          <w:trHeight w:val="253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744" w:rsidRPr="00933E53" w:rsidRDefault="00CF6744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Детей «группы риска»: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 учёте в КДН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</w:t>
            </w:r>
          </w:p>
        </w:tc>
      </w:tr>
      <w:tr w:rsidR="005C36F6" w:rsidRPr="00933E53" w:rsidTr="00194ED4">
        <w:trPr>
          <w:trHeight w:val="25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 учёте в ПДН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</w:t>
            </w:r>
          </w:p>
        </w:tc>
      </w:tr>
      <w:tr w:rsidR="005C36F6" w:rsidRPr="00933E53" w:rsidTr="00194ED4">
        <w:trPr>
          <w:trHeight w:val="217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 внутришкольном учёте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40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 с ОВЗ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29</w:t>
            </w:r>
          </w:p>
        </w:tc>
      </w:tr>
      <w:tr w:rsidR="00CF6744" w:rsidRPr="00933E53" w:rsidTr="000845ED">
        <w:trPr>
          <w:trHeight w:val="14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744" w:rsidRPr="00933E53" w:rsidRDefault="00CF6744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Детей, проживающих </w:t>
            </w:r>
            <w:proofErr w:type="gramStart"/>
            <w:r w:rsidRPr="00933E53">
              <w:rPr>
                <w:sz w:val="20"/>
                <w:szCs w:val="20"/>
              </w:rPr>
              <w:t>с</w:t>
            </w:r>
            <w:proofErr w:type="gramEnd"/>
            <w:r w:rsidRPr="00933E53">
              <w:rPr>
                <w:sz w:val="20"/>
                <w:szCs w:val="20"/>
              </w:rPr>
              <w:t>: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родителями-пенсионерами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родителями-инвалидами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10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неработающими родителями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67</w:t>
            </w:r>
          </w:p>
        </w:tc>
      </w:tr>
      <w:tr w:rsidR="00CF6744" w:rsidRPr="00933E53" w:rsidTr="000845ED">
        <w:trPr>
          <w:trHeight w:val="14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744" w:rsidRPr="00933E53" w:rsidRDefault="00CF6744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Использование льгот: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как  КМНС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312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как малообеспеченная семья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253</w:t>
            </w:r>
          </w:p>
        </w:tc>
      </w:tr>
      <w:tr w:rsidR="005C36F6" w:rsidRPr="00933E53" w:rsidTr="00194ED4">
        <w:trPr>
          <w:trHeight w:val="145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как многодетная семья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F6" w:rsidRPr="00933E53" w:rsidRDefault="005C36F6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164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Для работы по предупреждению безнадзорности и правонарушений, а так же укреплению дисциплины среди учащихся в МОО ММР созданы Советы по профилактике правонарушений и безнадзорности среди несовершеннолетних (далее - Совет).</w:t>
      </w:r>
      <w:r w:rsidR="00042160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Style w:val="c9"/>
          <w:rFonts w:ascii="Times New Roman" w:hAnsi="Times New Roman"/>
          <w:sz w:val="28"/>
          <w:szCs w:val="28"/>
        </w:rPr>
        <w:t xml:space="preserve">Работа Советов ведётся согласно составленным планам. </w:t>
      </w:r>
      <w:r w:rsidR="00042160" w:rsidRPr="00933E53">
        <w:rPr>
          <w:rStyle w:val="c9"/>
          <w:rFonts w:ascii="Times New Roman" w:hAnsi="Times New Roman"/>
          <w:sz w:val="28"/>
          <w:szCs w:val="28"/>
        </w:rPr>
        <w:t>О</w:t>
      </w:r>
      <w:r w:rsidRPr="00933E53">
        <w:rPr>
          <w:rStyle w:val="c9"/>
          <w:rFonts w:ascii="Times New Roman" w:hAnsi="Times New Roman"/>
          <w:sz w:val="28"/>
          <w:szCs w:val="28"/>
        </w:rPr>
        <w:t xml:space="preserve">дин раз в месяц проводятся плановые заседания, а </w:t>
      </w:r>
      <w:r w:rsidR="00042160" w:rsidRPr="00933E53">
        <w:rPr>
          <w:rStyle w:val="c9"/>
          <w:rFonts w:ascii="Times New Roman" w:hAnsi="Times New Roman"/>
          <w:sz w:val="28"/>
          <w:szCs w:val="28"/>
        </w:rPr>
        <w:t xml:space="preserve">по заявлению классных руководителей, учащихся или родителей </w:t>
      </w:r>
      <w:r w:rsidR="00C35C9B" w:rsidRPr="00933E53">
        <w:rPr>
          <w:rStyle w:val="c9"/>
          <w:rFonts w:ascii="Times New Roman" w:hAnsi="Times New Roman"/>
          <w:sz w:val="28"/>
          <w:szCs w:val="28"/>
        </w:rPr>
        <w:t xml:space="preserve">(законных представителей) </w:t>
      </w:r>
      <w:r w:rsidR="00042160" w:rsidRPr="00933E53">
        <w:rPr>
          <w:rStyle w:val="c9"/>
          <w:rFonts w:ascii="Times New Roman" w:hAnsi="Times New Roman"/>
          <w:sz w:val="28"/>
          <w:szCs w:val="28"/>
        </w:rPr>
        <w:t>-</w:t>
      </w:r>
      <w:r w:rsidRPr="00933E53">
        <w:rPr>
          <w:rStyle w:val="c9"/>
          <w:rFonts w:ascii="Times New Roman" w:hAnsi="Times New Roman"/>
          <w:sz w:val="28"/>
          <w:szCs w:val="28"/>
        </w:rPr>
        <w:t xml:space="preserve"> внеплановые.</w:t>
      </w:r>
      <w:r w:rsidR="00042160" w:rsidRPr="00933E53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042160" w:rsidRPr="00933E53">
        <w:rPr>
          <w:rFonts w:ascii="Times New Roman" w:hAnsi="Times New Roman"/>
          <w:sz w:val="28"/>
          <w:szCs w:val="28"/>
        </w:rPr>
        <w:t xml:space="preserve">На Совете утверждается </w:t>
      </w:r>
      <w:r w:rsidRPr="00933E53">
        <w:rPr>
          <w:rFonts w:ascii="Times New Roman" w:hAnsi="Times New Roman"/>
          <w:sz w:val="28"/>
          <w:szCs w:val="28"/>
        </w:rPr>
        <w:t>план индивидуальной про</w:t>
      </w:r>
      <w:r w:rsidR="00042160" w:rsidRPr="00933E53">
        <w:rPr>
          <w:rFonts w:ascii="Times New Roman" w:hAnsi="Times New Roman"/>
          <w:sz w:val="28"/>
          <w:szCs w:val="28"/>
        </w:rPr>
        <w:t>филактической работы с учащимся, поставленным на внутришкольный учёт</w:t>
      </w:r>
      <w:r w:rsidRPr="00933E53">
        <w:rPr>
          <w:rFonts w:ascii="Times New Roman" w:hAnsi="Times New Roman"/>
          <w:sz w:val="28"/>
          <w:szCs w:val="28"/>
        </w:rPr>
        <w:t>. Решение о постановке учащегося на внутришкольный учёт, план индивидуальной профилактической работы доводятся до сведения родителей (законных представителей) учащегося.</w:t>
      </w:r>
    </w:p>
    <w:p w:rsidR="00194ED4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tbl>
      <w:tblPr>
        <w:tblStyle w:val="aff3"/>
        <w:tblW w:w="9902" w:type="dxa"/>
        <w:jc w:val="center"/>
        <w:tblInd w:w="959" w:type="dxa"/>
        <w:tblLook w:val="04A0" w:firstRow="1" w:lastRow="0" w:firstColumn="1" w:lastColumn="0" w:noHBand="0" w:noVBand="1"/>
      </w:tblPr>
      <w:tblGrid>
        <w:gridCol w:w="1517"/>
        <w:gridCol w:w="2371"/>
        <w:gridCol w:w="3009"/>
        <w:gridCol w:w="3005"/>
      </w:tblGrid>
      <w:tr w:rsidR="00C14F1A" w:rsidRPr="00933E53" w:rsidTr="0001754B">
        <w:trPr>
          <w:tblHeader/>
          <w:jc w:val="center"/>
        </w:trPr>
        <w:tc>
          <w:tcPr>
            <w:tcW w:w="1517" w:type="dxa"/>
            <w:shd w:val="clear" w:color="auto" w:fill="EAF1DD" w:themeFill="accent3" w:themeFillTint="33"/>
          </w:tcPr>
          <w:p w:rsidR="00C14F1A" w:rsidRPr="00933E53" w:rsidRDefault="0001754B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Год</w:t>
            </w:r>
          </w:p>
        </w:tc>
        <w:tc>
          <w:tcPr>
            <w:tcW w:w="2371" w:type="dxa"/>
            <w:shd w:val="clear" w:color="auto" w:fill="EAF1DD" w:themeFill="accent3" w:themeFillTint="33"/>
          </w:tcPr>
          <w:p w:rsidR="00C14F1A" w:rsidRPr="00933E53" w:rsidRDefault="0001754B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Количество детей, стоящих на учёте в </w:t>
            </w:r>
            <w:r w:rsidR="00C14F1A" w:rsidRPr="00933E53">
              <w:rPr>
                <w:sz w:val="20"/>
                <w:szCs w:val="20"/>
              </w:rPr>
              <w:t>ПДН</w:t>
            </w:r>
          </w:p>
        </w:tc>
        <w:tc>
          <w:tcPr>
            <w:tcW w:w="3009" w:type="dxa"/>
            <w:shd w:val="clear" w:color="auto" w:fill="EAF1DD" w:themeFill="accent3" w:themeFillTint="33"/>
          </w:tcPr>
          <w:p w:rsidR="00C14F1A" w:rsidRPr="00933E53" w:rsidRDefault="0001754B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Количество семей/детей, стоящих на учёте в </w:t>
            </w:r>
            <w:r w:rsidR="00C14F1A" w:rsidRPr="00933E53">
              <w:rPr>
                <w:sz w:val="20"/>
                <w:szCs w:val="20"/>
              </w:rPr>
              <w:t>КДН и ЗП</w:t>
            </w:r>
          </w:p>
        </w:tc>
        <w:tc>
          <w:tcPr>
            <w:tcW w:w="3005" w:type="dxa"/>
            <w:shd w:val="clear" w:color="auto" w:fill="EAF1DD" w:themeFill="accent3" w:themeFillTint="33"/>
          </w:tcPr>
          <w:p w:rsidR="00C14F1A" w:rsidRPr="00933E53" w:rsidRDefault="0001754B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детей, стоящих на внутришкольном учёте</w:t>
            </w:r>
          </w:p>
        </w:tc>
      </w:tr>
      <w:tr w:rsidR="00C14F1A" w:rsidRPr="00933E53" w:rsidTr="0001754B">
        <w:trPr>
          <w:jc w:val="center"/>
        </w:trPr>
        <w:tc>
          <w:tcPr>
            <w:tcW w:w="1517" w:type="dxa"/>
          </w:tcPr>
          <w:p w:rsidR="00C14F1A" w:rsidRPr="00933E53" w:rsidRDefault="00C14F1A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2371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36</w:t>
            </w:r>
          </w:p>
        </w:tc>
        <w:tc>
          <w:tcPr>
            <w:tcW w:w="3009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18/39</w:t>
            </w:r>
          </w:p>
        </w:tc>
        <w:tc>
          <w:tcPr>
            <w:tcW w:w="3005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37</w:t>
            </w:r>
          </w:p>
        </w:tc>
      </w:tr>
      <w:tr w:rsidR="00C14F1A" w:rsidRPr="00933E53" w:rsidTr="0001754B">
        <w:trPr>
          <w:jc w:val="center"/>
        </w:trPr>
        <w:tc>
          <w:tcPr>
            <w:tcW w:w="1517" w:type="dxa"/>
          </w:tcPr>
          <w:p w:rsidR="00C14F1A" w:rsidRPr="00933E53" w:rsidRDefault="00C14F1A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2371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</w:t>
            </w:r>
          </w:p>
        </w:tc>
        <w:tc>
          <w:tcPr>
            <w:tcW w:w="3009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13/35</w:t>
            </w:r>
          </w:p>
        </w:tc>
        <w:tc>
          <w:tcPr>
            <w:tcW w:w="3005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34</w:t>
            </w:r>
          </w:p>
        </w:tc>
      </w:tr>
      <w:tr w:rsidR="00C14F1A" w:rsidRPr="00933E53" w:rsidTr="00E935D6">
        <w:trPr>
          <w:jc w:val="center"/>
        </w:trPr>
        <w:tc>
          <w:tcPr>
            <w:tcW w:w="1517" w:type="dxa"/>
          </w:tcPr>
          <w:p w:rsidR="00C14F1A" w:rsidRPr="00933E53" w:rsidRDefault="00C14F1A" w:rsidP="00933E53">
            <w:pPr>
              <w:spacing w:after="0" w:line="240" w:lineRule="auto"/>
              <w:ind w:firstLine="1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  <w:tc>
          <w:tcPr>
            <w:tcW w:w="2371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</w:t>
            </w:r>
          </w:p>
        </w:tc>
        <w:tc>
          <w:tcPr>
            <w:tcW w:w="3009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14/30</w:t>
            </w:r>
          </w:p>
        </w:tc>
        <w:tc>
          <w:tcPr>
            <w:tcW w:w="3005" w:type="dxa"/>
            <w:shd w:val="clear" w:color="auto" w:fill="auto"/>
          </w:tcPr>
          <w:p w:rsidR="00C14F1A" w:rsidRPr="00933E53" w:rsidRDefault="00C14F1A" w:rsidP="00933E53">
            <w:pPr>
              <w:spacing w:after="0" w:line="240" w:lineRule="auto"/>
              <w:ind w:firstLine="1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  <w:r w:rsidR="00E935D6" w:rsidRPr="00933E53">
              <w:rPr>
                <w:sz w:val="20"/>
                <w:szCs w:val="20"/>
              </w:rPr>
              <w:t>2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учащегося, поставленного на внутришкольный учёт, оформляется учётная карточка (дневник) с указанием даты и основания постановки на учёт. Заполнение карточки производится классным руководителем по мере проведения мероприятий согласно плану индивидуальной профилактической работы, но не реже одного раза </w:t>
      </w:r>
      <w:r w:rsidRPr="00933E53">
        <w:rPr>
          <w:rFonts w:ascii="Times New Roman" w:hAnsi="Times New Roman"/>
          <w:sz w:val="28"/>
          <w:szCs w:val="28"/>
        </w:rPr>
        <w:lastRenderedPageBreak/>
        <w:t>в месяц. Все рекомендации, данные администрацией, социально - психологической службой образовательной организации, результаты индивидуальной профилактической работы, отражаются в личной карте учащегося.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Для учащихся, состоящих на учёте в КДН и ЗП, составляется межведомственная программа реабилитации, включающая планирование мероприятий по психолого-педагогическому сопровождению, учебной и альтернативной деятельности, сопровождению семьи, специализированной помощи, обеспечению занятости в каникулярное время.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E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Профилактическую работу школы осуществляют совместно с субъектами профилактики: КДН и ЗП, КГАУ СЗ «Камчатский социально-реабилитационный центр для несовершеннолетних», инспектором ПДН и участковым уполномоченным полиции.</w:t>
      </w:r>
    </w:p>
    <w:p w:rsidR="00AE3F5E" w:rsidRPr="00933E53" w:rsidRDefault="00AE3F5E" w:rsidP="00933E53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w:t>28 января 2016 года проведён семинар для социальных педагогов и педагогов-психологов МОО ММР по теме</w:t>
      </w:r>
      <w:r w:rsidR="00AE3F5E" w:rsidRPr="00933E53">
        <w:rPr>
          <w:rFonts w:ascii="Times New Roman" w:hAnsi="Times New Roman"/>
          <w:noProof/>
          <w:sz w:val="28"/>
          <w:szCs w:val="28"/>
          <w:lang w:eastAsia="ru-RU"/>
        </w:rPr>
        <w:t>:</w:t>
      </w:r>
      <w:r w:rsidRPr="00933E53">
        <w:rPr>
          <w:rFonts w:ascii="Times New Roman" w:hAnsi="Times New Roman"/>
          <w:noProof/>
          <w:sz w:val="28"/>
          <w:szCs w:val="28"/>
          <w:lang w:eastAsia="ru-RU"/>
        </w:rPr>
        <w:t xml:space="preserve"> «Условия организации и проведения социально-психологического тестирования в 2016 году».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933E53">
        <w:rPr>
          <w:rFonts w:ascii="Times New Roman" w:hAnsi="Times New Roman"/>
          <w:noProof/>
          <w:sz w:val="28"/>
          <w:szCs w:val="28"/>
          <w:lang w:eastAsia="ru-RU"/>
        </w:rPr>
        <w:t>19 октября 2016 года проведён семинар-совещание для социальных педагогов МОО ММР по теме</w:t>
      </w:r>
      <w:r w:rsidR="00AE3F5E" w:rsidRPr="00933E53">
        <w:rPr>
          <w:rFonts w:ascii="Times New Roman" w:hAnsi="Times New Roman"/>
          <w:noProof/>
          <w:sz w:val="28"/>
          <w:szCs w:val="28"/>
          <w:lang w:eastAsia="ru-RU"/>
        </w:rPr>
        <w:t>:</w:t>
      </w:r>
      <w:r w:rsidRPr="00933E53">
        <w:rPr>
          <w:rFonts w:ascii="Times New Roman" w:hAnsi="Times New Roman"/>
          <w:noProof/>
          <w:sz w:val="28"/>
          <w:szCs w:val="28"/>
          <w:lang w:eastAsia="ru-RU"/>
        </w:rPr>
        <w:t xml:space="preserve"> «Вопросы организации учёта обучающихся в МОО ММР».</w:t>
      </w:r>
    </w:p>
    <w:p w:rsidR="005C36F6" w:rsidRPr="00933E53" w:rsidRDefault="005C36F6" w:rsidP="00933E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Министерством образования и науки РФ рекомендовано ежегодно </w:t>
      </w:r>
      <w:proofErr w:type="gramStart"/>
      <w:r w:rsidRPr="00933E53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исследование обучающихся от 14 до 18 лет в рамках социально-психологического тестирования, которое организуется и проводится в феврале текущего года.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2015, 2016 годах все МОО ММР, в которых обучается указанная возрастная категория несовершеннолетних, приняли участие в социально-психологическом тестировании (далее – тестирование) согласно рекомендованной м</w:t>
      </w:r>
      <w:r w:rsidR="00AE3F5E" w:rsidRPr="00933E53">
        <w:rPr>
          <w:rFonts w:ascii="Times New Roman" w:hAnsi="Times New Roman"/>
          <w:sz w:val="28"/>
          <w:szCs w:val="28"/>
        </w:rPr>
        <w:t>етодике проведения тестирования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Так, проведённые исследования показали, что увеличилось количество обучающихся, участвующих в тестировании: </w:t>
      </w:r>
      <w:r w:rsidRPr="00933E53">
        <w:rPr>
          <w:rFonts w:ascii="Times New Roman" w:hAnsi="Times New Roman"/>
          <w:b/>
          <w:sz w:val="28"/>
          <w:szCs w:val="28"/>
        </w:rPr>
        <w:t>203</w:t>
      </w:r>
      <w:r w:rsidRPr="00933E53">
        <w:rPr>
          <w:rFonts w:ascii="Times New Roman" w:hAnsi="Times New Roman"/>
          <w:sz w:val="28"/>
          <w:szCs w:val="28"/>
        </w:rPr>
        <w:t>/</w:t>
      </w:r>
      <w:r w:rsidRPr="00933E53">
        <w:rPr>
          <w:rFonts w:ascii="Times New Roman" w:hAnsi="Times New Roman"/>
          <w:b/>
          <w:sz w:val="28"/>
          <w:szCs w:val="28"/>
        </w:rPr>
        <w:t>230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Из группы риска увеличилось количество: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«Потенциально </w:t>
      </w:r>
      <w:proofErr w:type="gramStart"/>
      <w:r w:rsidRPr="00933E53">
        <w:rPr>
          <w:rFonts w:ascii="Times New Roman" w:hAnsi="Times New Roman"/>
          <w:sz w:val="28"/>
          <w:szCs w:val="28"/>
        </w:rPr>
        <w:t>готовых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к пробе» - </w:t>
      </w:r>
      <w:r w:rsidRPr="00933E53">
        <w:rPr>
          <w:rFonts w:ascii="Times New Roman" w:hAnsi="Times New Roman"/>
          <w:b/>
          <w:sz w:val="28"/>
          <w:szCs w:val="28"/>
        </w:rPr>
        <w:t>70</w:t>
      </w:r>
      <w:r w:rsidRPr="00933E53">
        <w:rPr>
          <w:rFonts w:ascii="Times New Roman" w:hAnsi="Times New Roman"/>
          <w:sz w:val="28"/>
          <w:szCs w:val="28"/>
        </w:rPr>
        <w:t>/</w:t>
      </w:r>
      <w:r w:rsidRPr="00933E53">
        <w:rPr>
          <w:rFonts w:ascii="Times New Roman" w:hAnsi="Times New Roman"/>
          <w:b/>
          <w:sz w:val="28"/>
          <w:szCs w:val="28"/>
        </w:rPr>
        <w:t>85</w:t>
      </w:r>
      <w:r w:rsidRPr="00933E53">
        <w:rPr>
          <w:rFonts w:ascii="Times New Roman" w:hAnsi="Times New Roman"/>
          <w:sz w:val="28"/>
          <w:szCs w:val="28"/>
        </w:rPr>
        <w:t xml:space="preserve"> (34,5 %/37, %);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«</w:t>
      </w:r>
      <w:proofErr w:type="gramStart"/>
      <w:r w:rsidRPr="00933E53">
        <w:rPr>
          <w:rFonts w:ascii="Times New Roman" w:hAnsi="Times New Roman"/>
          <w:sz w:val="28"/>
          <w:szCs w:val="28"/>
        </w:rPr>
        <w:t>Совершивших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пробу» - </w:t>
      </w:r>
      <w:r w:rsidRPr="00933E53">
        <w:rPr>
          <w:rFonts w:ascii="Times New Roman" w:hAnsi="Times New Roman"/>
          <w:b/>
          <w:sz w:val="28"/>
          <w:szCs w:val="28"/>
        </w:rPr>
        <w:t>22</w:t>
      </w:r>
      <w:r w:rsidRPr="00933E53">
        <w:rPr>
          <w:rFonts w:ascii="Times New Roman" w:hAnsi="Times New Roman"/>
          <w:sz w:val="28"/>
          <w:szCs w:val="28"/>
        </w:rPr>
        <w:t>/</w:t>
      </w:r>
      <w:r w:rsidRPr="00933E53">
        <w:rPr>
          <w:rFonts w:ascii="Times New Roman" w:hAnsi="Times New Roman"/>
          <w:b/>
          <w:sz w:val="28"/>
          <w:szCs w:val="28"/>
        </w:rPr>
        <w:t>33</w:t>
      </w:r>
      <w:r w:rsidRPr="00933E53">
        <w:rPr>
          <w:rFonts w:ascii="Times New Roman" w:hAnsi="Times New Roman"/>
          <w:sz w:val="28"/>
          <w:szCs w:val="28"/>
        </w:rPr>
        <w:t xml:space="preserve"> (10,8 %/14,4 %)</w:t>
      </w:r>
      <w:r w:rsidR="00AE3F5E" w:rsidRPr="00933E53">
        <w:rPr>
          <w:rFonts w:ascii="Times New Roman" w:hAnsi="Times New Roman"/>
          <w:sz w:val="28"/>
          <w:szCs w:val="28"/>
        </w:rPr>
        <w:t>.</w:t>
      </w:r>
    </w:p>
    <w:p w:rsidR="005C36F6" w:rsidRPr="00933E53" w:rsidRDefault="00AE3F5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</w:t>
      </w:r>
      <w:r w:rsidR="005C36F6" w:rsidRPr="00933E53">
        <w:rPr>
          <w:rFonts w:ascii="Times New Roman" w:hAnsi="Times New Roman"/>
          <w:sz w:val="28"/>
          <w:szCs w:val="28"/>
        </w:rPr>
        <w:t xml:space="preserve">меньшилось количество </w:t>
      </w:r>
      <w:proofErr w:type="gramStart"/>
      <w:r w:rsidR="005C36F6" w:rsidRPr="00933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36F6" w:rsidRPr="00933E53">
        <w:rPr>
          <w:rFonts w:ascii="Times New Roman" w:hAnsi="Times New Roman"/>
          <w:sz w:val="28"/>
          <w:szCs w:val="28"/>
        </w:rPr>
        <w:t xml:space="preserve"> с «</w:t>
      </w:r>
      <w:proofErr w:type="spellStart"/>
      <w:r w:rsidR="005C36F6" w:rsidRPr="00933E53">
        <w:rPr>
          <w:rFonts w:ascii="Times New Roman" w:hAnsi="Times New Roman"/>
          <w:sz w:val="28"/>
          <w:szCs w:val="28"/>
        </w:rPr>
        <w:t>Аддиктивным</w:t>
      </w:r>
      <w:proofErr w:type="spellEnd"/>
      <w:r w:rsidR="005C36F6" w:rsidRPr="00933E53">
        <w:rPr>
          <w:rFonts w:ascii="Times New Roman" w:hAnsi="Times New Roman"/>
          <w:sz w:val="28"/>
          <w:szCs w:val="28"/>
        </w:rPr>
        <w:t xml:space="preserve"> поведением» - </w:t>
      </w:r>
      <w:r w:rsidR="005C36F6" w:rsidRPr="00933E53">
        <w:rPr>
          <w:rFonts w:ascii="Times New Roman" w:hAnsi="Times New Roman"/>
          <w:b/>
          <w:sz w:val="28"/>
          <w:szCs w:val="28"/>
        </w:rPr>
        <w:t>11</w:t>
      </w:r>
      <w:r w:rsidR="005C36F6" w:rsidRPr="00933E53">
        <w:rPr>
          <w:rFonts w:ascii="Times New Roman" w:hAnsi="Times New Roman"/>
          <w:sz w:val="28"/>
          <w:szCs w:val="28"/>
        </w:rPr>
        <w:t>/</w:t>
      </w:r>
      <w:r w:rsidR="005C36F6" w:rsidRPr="00933E53">
        <w:rPr>
          <w:rFonts w:ascii="Times New Roman" w:hAnsi="Times New Roman"/>
          <w:b/>
          <w:sz w:val="28"/>
          <w:szCs w:val="28"/>
        </w:rPr>
        <w:t>7</w:t>
      </w:r>
      <w:r w:rsidR="005C36F6" w:rsidRPr="00933E53">
        <w:rPr>
          <w:rFonts w:ascii="Times New Roman" w:hAnsi="Times New Roman"/>
          <w:sz w:val="28"/>
          <w:szCs w:val="28"/>
        </w:rPr>
        <w:t xml:space="preserve"> (5,4 %/3,0 %).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Из распределения по группам:</w:t>
      </w:r>
    </w:p>
    <w:p w:rsidR="005C36F6" w:rsidRPr="00933E53" w:rsidRDefault="00AE3F5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sz w:val="28"/>
          <w:szCs w:val="28"/>
        </w:rPr>
        <w:t xml:space="preserve">уменьшилось количество «Не </w:t>
      </w:r>
      <w:proofErr w:type="gramStart"/>
      <w:r w:rsidR="005C36F6" w:rsidRPr="00933E53">
        <w:rPr>
          <w:rFonts w:ascii="Times New Roman" w:hAnsi="Times New Roman"/>
          <w:sz w:val="28"/>
          <w:szCs w:val="28"/>
        </w:rPr>
        <w:t>рискующих</w:t>
      </w:r>
      <w:proofErr w:type="gramEnd"/>
      <w:r w:rsidR="005C36F6" w:rsidRPr="00933E53">
        <w:rPr>
          <w:rFonts w:ascii="Times New Roman" w:hAnsi="Times New Roman"/>
          <w:sz w:val="28"/>
          <w:szCs w:val="28"/>
        </w:rPr>
        <w:t xml:space="preserve">» - </w:t>
      </w:r>
      <w:r w:rsidR="005C36F6" w:rsidRPr="00933E53">
        <w:rPr>
          <w:rFonts w:ascii="Times New Roman" w:hAnsi="Times New Roman"/>
          <w:b/>
          <w:sz w:val="28"/>
          <w:szCs w:val="28"/>
        </w:rPr>
        <w:t>62,5</w:t>
      </w:r>
      <w:r w:rsidR="005C36F6" w:rsidRPr="00933E53">
        <w:rPr>
          <w:rFonts w:ascii="Times New Roman" w:hAnsi="Times New Roman"/>
          <w:sz w:val="28"/>
          <w:szCs w:val="28"/>
        </w:rPr>
        <w:t xml:space="preserve"> %</w:t>
      </w:r>
      <w:r w:rsidR="002910DF" w:rsidRPr="00933E53">
        <w:rPr>
          <w:rFonts w:ascii="Times New Roman" w:hAnsi="Times New Roman"/>
          <w:sz w:val="28"/>
          <w:szCs w:val="28"/>
        </w:rPr>
        <w:t xml:space="preserve"> - </w:t>
      </w:r>
      <w:r w:rsidR="00A4298A" w:rsidRPr="00933E53">
        <w:rPr>
          <w:rFonts w:ascii="Times New Roman" w:hAnsi="Times New Roman"/>
          <w:b/>
          <w:sz w:val="28"/>
          <w:szCs w:val="28"/>
        </w:rPr>
        <w:t>53,1</w:t>
      </w:r>
      <w:r w:rsidR="005C36F6" w:rsidRPr="00933E53">
        <w:rPr>
          <w:rFonts w:ascii="Times New Roman" w:hAnsi="Times New Roman"/>
          <w:sz w:val="28"/>
          <w:szCs w:val="28"/>
        </w:rPr>
        <w:t xml:space="preserve"> %;</w:t>
      </w:r>
    </w:p>
    <w:p w:rsidR="005C36F6" w:rsidRPr="00933E53" w:rsidRDefault="00AE3F5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5C36F6" w:rsidRPr="00933E53">
        <w:rPr>
          <w:rFonts w:ascii="Times New Roman" w:hAnsi="Times New Roman"/>
          <w:sz w:val="28"/>
          <w:szCs w:val="28"/>
        </w:rPr>
        <w:t xml:space="preserve">увеличилось количество из «Группы риска» - </w:t>
      </w:r>
      <w:r w:rsidR="00A4298A" w:rsidRPr="00933E53">
        <w:rPr>
          <w:rFonts w:ascii="Times New Roman" w:hAnsi="Times New Roman"/>
          <w:b/>
          <w:sz w:val="28"/>
          <w:szCs w:val="28"/>
        </w:rPr>
        <w:t>37,5</w:t>
      </w:r>
      <w:r w:rsidR="005C36F6" w:rsidRPr="00933E53">
        <w:rPr>
          <w:rFonts w:ascii="Times New Roman" w:hAnsi="Times New Roman"/>
          <w:sz w:val="28"/>
          <w:szCs w:val="28"/>
        </w:rPr>
        <w:t xml:space="preserve"> %</w:t>
      </w:r>
      <w:r w:rsidR="002910DF" w:rsidRPr="00933E53">
        <w:rPr>
          <w:rFonts w:ascii="Times New Roman" w:hAnsi="Times New Roman"/>
          <w:sz w:val="28"/>
          <w:szCs w:val="28"/>
        </w:rPr>
        <w:t xml:space="preserve"> - </w:t>
      </w:r>
      <w:r w:rsidR="005C36F6" w:rsidRPr="00933E53">
        <w:rPr>
          <w:rFonts w:ascii="Times New Roman" w:hAnsi="Times New Roman"/>
          <w:b/>
          <w:sz w:val="28"/>
          <w:szCs w:val="28"/>
        </w:rPr>
        <w:t>46,9</w:t>
      </w:r>
      <w:r w:rsidR="005C36F6" w:rsidRPr="00933E53">
        <w:rPr>
          <w:rFonts w:ascii="Times New Roman" w:hAnsi="Times New Roman"/>
          <w:sz w:val="28"/>
          <w:szCs w:val="28"/>
        </w:rPr>
        <w:t xml:space="preserve"> %.</w:t>
      </w:r>
    </w:p>
    <w:p w:rsidR="00AE3F5E" w:rsidRPr="00933E53" w:rsidRDefault="00194ED4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szCs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pPr w:leftFromText="180" w:rightFromText="180" w:vertAnchor="text" w:horzAnchor="margin" w:tblpXSpec="center" w:tblpY="8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278"/>
        <w:gridCol w:w="711"/>
        <w:gridCol w:w="991"/>
        <w:gridCol w:w="993"/>
        <w:gridCol w:w="991"/>
        <w:gridCol w:w="1702"/>
        <w:gridCol w:w="1832"/>
      </w:tblGrid>
      <w:tr w:rsidR="00AE3F5E" w:rsidRPr="00933E53" w:rsidTr="00C12F17">
        <w:trPr>
          <w:cantSplit/>
          <w:trHeight w:val="422"/>
        </w:trPr>
        <w:tc>
          <w:tcPr>
            <w:tcW w:w="876" w:type="pct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Наименование</w:t>
            </w:r>
            <w:r w:rsidR="00AE3F5E" w:rsidRPr="00933E53">
              <w:rPr>
                <w:rFonts w:ascii="Times New Roman" w:hAnsi="Times New Roman" w:cs="Times New Roman"/>
              </w:rPr>
              <w:t xml:space="preserve"> </w:t>
            </w:r>
            <w:r w:rsidRPr="00933E53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620" w:type="pct"/>
            <w:vMerge w:val="restart"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Год проведения СПТ</w:t>
            </w:r>
          </w:p>
        </w:tc>
        <w:tc>
          <w:tcPr>
            <w:tcW w:w="345" w:type="pct"/>
            <w:vMerge w:val="restart"/>
            <w:shd w:val="clear" w:color="auto" w:fill="EAF1DD" w:themeFill="accent3" w:themeFillTint="33"/>
            <w:textDirection w:val="btLr"/>
          </w:tcPr>
          <w:p w:rsidR="005C36F6" w:rsidRPr="00933E53" w:rsidRDefault="005C36F6" w:rsidP="00933E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Всего приняло участие (</w:t>
            </w:r>
            <w:proofErr w:type="gramStart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444" w:type="pct"/>
            <w:gridSpan w:val="3"/>
            <w:tcBorders>
              <w:bottom w:val="nil"/>
            </w:tcBorders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Группа риска (</w:t>
            </w:r>
            <w:proofErr w:type="gramStart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715" w:type="pct"/>
            <w:gridSpan w:val="2"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Распределение по группам (</w:t>
            </w:r>
            <w:proofErr w:type="gramStart"/>
            <w:r w:rsidRPr="00933E53">
              <w:rPr>
                <w:rFonts w:ascii="Times New Roman" w:hAnsi="Times New Roman" w:cs="Times New Roman"/>
              </w:rPr>
              <w:t>в</w:t>
            </w:r>
            <w:proofErr w:type="gramEnd"/>
            <w:r w:rsidRPr="00933E5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AE3F5E" w:rsidRPr="00933E53" w:rsidTr="00D43A8B">
        <w:trPr>
          <w:cantSplit/>
          <w:trHeight w:val="1259"/>
        </w:trPr>
        <w:tc>
          <w:tcPr>
            <w:tcW w:w="876" w:type="pct"/>
            <w:vMerge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EAF1DD" w:themeFill="accent3" w:themeFillTint="33"/>
            <w:textDirection w:val="btLr"/>
          </w:tcPr>
          <w:p w:rsidR="005C36F6" w:rsidRPr="00933E53" w:rsidRDefault="005C36F6" w:rsidP="00933E5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EAF1DD" w:themeFill="accent3" w:themeFillTint="33"/>
            <w:textDirection w:val="btLr"/>
          </w:tcPr>
          <w:p w:rsidR="005C36F6" w:rsidRPr="00933E53" w:rsidRDefault="005C36F6" w:rsidP="00933E5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«Потенциально</w:t>
            </w:r>
            <w:r w:rsidR="00AE3F5E" w:rsidRPr="00933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>готовые</w:t>
            </w:r>
            <w:proofErr w:type="gramEnd"/>
            <w:r w:rsidRPr="00933E53">
              <w:rPr>
                <w:rFonts w:ascii="Times New Roman" w:hAnsi="Times New Roman" w:cs="Times New Roman"/>
                <w:sz w:val="18"/>
                <w:szCs w:val="18"/>
              </w:rPr>
              <w:t xml:space="preserve"> к пробе»</w:t>
            </w:r>
          </w:p>
        </w:tc>
        <w:tc>
          <w:tcPr>
            <w:tcW w:w="482" w:type="pct"/>
            <w:shd w:val="clear" w:color="auto" w:fill="EAF1DD" w:themeFill="accent3" w:themeFillTint="33"/>
            <w:textDirection w:val="btLr"/>
          </w:tcPr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933E53">
              <w:rPr>
                <w:rFonts w:ascii="Times New Roman" w:hAnsi="Times New Roman"/>
                <w:sz w:val="18"/>
                <w:szCs w:val="18"/>
              </w:rPr>
              <w:t>Совершившие</w:t>
            </w:r>
            <w:proofErr w:type="gramEnd"/>
            <w:r w:rsidR="00AE3F5E" w:rsidRPr="00933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E53">
              <w:rPr>
                <w:rFonts w:ascii="Times New Roman" w:hAnsi="Times New Roman"/>
                <w:sz w:val="18"/>
                <w:szCs w:val="18"/>
              </w:rPr>
              <w:t>пробу»</w:t>
            </w:r>
          </w:p>
        </w:tc>
        <w:tc>
          <w:tcPr>
            <w:tcW w:w="481" w:type="pct"/>
            <w:shd w:val="clear" w:color="auto" w:fill="EAF1DD" w:themeFill="accent3" w:themeFillTint="33"/>
            <w:textDirection w:val="btLr"/>
          </w:tcPr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33E5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33E53">
              <w:rPr>
                <w:rFonts w:ascii="Times New Roman" w:hAnsi="Times New Roman"/>
                <w:sz w:val="18"/>
                <w:szCs w:val="18"/>
              </w:rPr>
              <w:t>Аддиктивное</w:t>
            </w:r>
            <w:proofErr w:type="spellEnd"/>
            <w:r w:rsidRPr="00933E53">
              <w:rPr>
                <w:rFonts w:ascii="Times New Roman" w:hAnsi="Times New Roman"/>
                <w:sz w:val="18"/>
                <w:szCs w:val="18"/>
              </w:rPr>
              <w:t xml:space="preserve"> поведение»</w:t>
            </w:r>
          </w:p>
        </w:tc>
        <w:tc>
          <w:tcPr>
            <w:tcW w:w="826" w:type="pct"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«Не рискующие»</w:t>
            </w:r>
          </w:p>
        </w:tc>
        <w:tc>
          <w:tcPr>
            <w:tcW w:w="889" w:type="pct"/>
            <w:shd w:val="clear" w:color="auto" w:fill="EAF1DD" w:themeFill="accent3" w:themeFillTint="33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«Группа риска»</w:t>
            </w:r>
          </w:p>
        </w:tc>
      </w:tr>
      <w:tr w:rsidR="00AE3F5E" w:rsidRPr="00933E53" w:rsidTr="00AE3F5E">
        <w:trPr>
          <w:cantSplit/>
          <w:trHeight w:val="388"/>
        </w:trPr>
        <w:tc>
          <w:tcPr>
            <w:tcW w:w="876" w:type="pct"/>
            <w:vMerge w:val="restar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E53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933E5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620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5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1" w:type="pct"/>
            <w:shd w:val="clear" w:color="auto" w:fill="auto"/>
          </w:tcPr>
          <w:p w:rsidR="00AE3F5E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70</w:t>
            </w:r>
          </w:p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(34,5 %)</w:t>
            </w:r>
          </w:p>
        </w:tc>
        <w:tc>
          <w:tcPr>
            <w:tcW w:w="482" w:type="pct"/>
            <w:shd w:val="clear" w:color="auto" w:fill="auto"/>
          </w:tcPr>
          <w:p w:rsidR="00AE3F5E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(10,8 %)</w:t>
            </w:r>
          </w:p>
        </w:tc>
        <w:tc>
          <w:tcPr>
            <w:tcW w:w="481" w:type="pct"/>
            <w:shd w:val="clear" w:color="auto" w:fill="auto"/>
          </w:tcPr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(5,4 %)</w:t>
            </w:r>
          </w:p>
        </w:tc>
        <w:tc>
          <w:tcPr>
            <w:tcW w:w="826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62,5 %</w:t>
            </w:r>
          </w:p>
        </w:tc>
        <w:tc>
          <w:tcPr>
            <w:tcW w:w="889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37,5 %</w:t>
            </w:r>
          </w:p>
        </w:tc>
      </w:tr>
      <w:tr w:rsidR="00AE3F5E" w:rsidRPr="00933E53" w:rsidTr="00AE3F5E">
        <w:trPr>
          <w:cantSplit/>
          <w:trHeight w:val="388"/>
        </w:trPr>
        <w:tc>
          <w:tcPr>
            <w:tcW w:w="876" w:type="pct"/>
            <w:vMerge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5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1" w:type="pct"/>
            <w:shd w:val="clear" w:color="auto" w:fill="auto"/>
          </w:tcPr>
          <w:p w:rsidR="00AE3F5E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85</w:t>
            </w:r>
          </w:p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(37,0 %)</w:t>
            </w:r>
          </w:p>
        </w:tc>
        <w:tc>
          <w:tcPr>
            <w:tcW w:w="482" w:type="pct"/>
            <w:shd w:val="clear" w:color="auto" w:fill="auto"/>
          </w:tcPr>
          <w:p w:rsidR="00AE3F5E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(14,4 %)</w:t>
            </w:r>
          </w:p>
        </w:tc>
        <w:tc>
          <w:tcPr>
            <w:tcW w:w="481" w:type="pct"/>
            <w:shd w:val="clear" w:color="auto" w:fill="auto"/>
          </w:tcPr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36F6" w:rsidRPr="00933E53" w:rsidRDefault="005C36F6" w:rsidP="00933E53">
            <w:pPr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(3,0 %)</w:t>
            </w:r>
          </w:p>
        </w:tc>
        <w:tc>
          <w:tcPr>
            <w:tcW w:w="826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53,1 %</w:t>
            </w:r>
          </w:p>
        </w:tc>
        <w:tc>
          <w:tcPr>
            <w:tcW w:w="889" w:type="pct"/>
            <w:shd w:val="clear" w:color="auto" w:fill="auto"/>
          </w:tcPr>
          <w:p w:rsidR="005C36F6" w:rsidRPr="00933E53" w:rsidRDefault="005C36F6" w:rsidP="00933E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3E53">
              <w:rPr>
                <w:rFonts w:ascii="Times New Roman" w:hAnsi="Times New Roman" w:cs="Times New Roman"/>
              </w:rPr>
              <w:t>46,9 %</w:t>
            </w:r>
          </w:p>
        </w:tc>
      </w:tr>
    </w:tbl>
    <w:p w:rsidR="005C36F6" w:rsidRPr="00933E53" w:rsidRDefault="00C12F17" w:rsidP="00933E5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33E53">
        <w:rPr>
          <w:rFonts w:ascii="Times New Roman" w:hAnsi="Times New Roman"/>
          <w:i/>
          <w:sz w:val="28"/>
          <w:szCs w:val="28"/>
        </w:rPr>
        <w:lastRenderedPageBreak/>
        <w:t>Приоритетными направлениями деятельности в 2017 году являются: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1. </w:t>
      </w:r>
      <w:r w:rsidR="00194ED4" w:rsidRPr="00933E53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194ED4" w:rsidRPr="00933E53">
        <w:rPr>
          <w:rFonts w:ascii="Times New Roman" w:hAnsi="Times New Roman"/>
          <w:sz w:val="28"/>
          <w:szCs w:val="28"/>
        </w:rPr>
        <w:t>к</w:t>
      </w:r>
      <w:r w:rsidRPr="00933E53">
        <w:rPr>
          <w:rFonts w:ascii="Times New Roman" w:hAnsi="Times New Roman"/>
          <w:sz w:val="28"/>
          <w:szCs w:val="28"/>
        </w:rPr>
        <w:t>онтрол</w:t>
      </w:r>
      <w:r w:rsidR="00194ED4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созданием условий в области реализации права детей с ОВЗ и инвалидностью на получение образования</w:t>
      </w:r>
      <w:r w:rsidR="00194ED4"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2.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 (как имеющими, так и не имеющими особенности в развитии), их родителями (законными представителям</w:t>
      </w:r>
      <w:r w:rsidR="00194ED4" w:rsidRPr="00933E53">
        <w:rPr>
          <w:rFonts w:ascii="Times New Roman" w:hAnsi="Times New Roman"/>
          <w:sz w:val="28"/>
          <w:szCs w:val="28"/>
        </w:rPr>
        <w:t>и), педагогическими работниками;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3. Организация учёта детей в возрасте до 18 лет, подлежащих обучению и проживающих на территории ММР</w:t>
      </w:r>
      <w:r w:rsidR="00194ED4"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4. </w:t>
      </w:r>
      <w:r w:rsidR="00194ED4" w:rsidRPr="00933E53">
        <w:rPr>
          <w:rFonts w:ascii="Times New Roman" w:hAnsi="Times New Roman"/>
          <w:sz w:val="28"/>
          <w:szCs w:val="28"/>
        </w:rPr>
        <w:t>Осуществление к</w:t>
      </w:r>
      <w:r w:rsidRPr="00933E53">
        <w:rPr>
          <w:rFonts w:ascii="Times New Roman" w:hAnsi="Times New Roman"/>
          <w:sz w:val="28"/>
          <w:szCs w:val="28"/>
        </w:rPr>
        <w:t>онтрол</w:t>
      </w:r>
      <w:r w:rsidR="00194ED4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 xml:space="preserve"> за социально-педагогической работой по профилактике асоциальных проявлений среди несовершеннолетних обучающихся.</w:t>
      </w:r>
    </w:p>
    <w:p w:rsidR="00EA654B" w:rsidRPr="00933E53" w:rsidRDefault="00EA65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0218" w:rsidRPr="00933E53" w:rsidRDefault="007925D4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bookmarkStart w:id="4" w:name="_Toc348341885"/>
      <w:r w:rsidR="00E33450" w:rsidRPr="00933E53">
        <w:rPr>
          <w:rFonts w:ascii="Times New Roman" w:hAnsi="Times New Roman"/>
          <w:b/>
          <w:sz w:val="28"/>
          <w:szCs w:val="28"/>
        </w:rPr>
        <w:lastRenderedPageBreak/>
        <w:t>6</w:t>
      </w:r>
      <w:r w:rsidR="00EA64B1" w:rsidRPr="00933E53">
        <w:rPr>
          <w:rFonts w:ascii="Times New Roman" w:hAnsi="Times New Roman"/>
          <w:b/>
          <w:sz w:val="28"/>
          <w:szCs w:val="28"/>
        </w:rPr>
        <w:t xml:space="preserve">. </w:t>
      </w:r>
      <w:r w:rsidR="00950218" w:rsidRPr="00933E53">
        <w:rPr>
          <w:rFonts w:ascii="Times New Roman" w:hAnsi="Times New Roman"/>
          <w:b/>
          <w:sz w:val="28"/>
          <w:szCs w:val="28"/>
        </w:rPr>
        <w:t>Р</w:t>
      </w:r>
      <w:r w:rsidR="0089242D" w:rsidRPr="00933E53">
        <w:rPr>
          <w:rFonts w:ascii="Times New Roman" w:hAnsi="Times New Roman"/>
          <w:b/>
          <w:sz w:val="28"/>
          <w:szCs w:val="28"/>
        </w:rPr>
        <w:t>азвитие системы поиска, поддержки и сопровождения талантливых детей</w:t>
      </w:r>
      <w:bookmarkEnd w:id="4"/>
    </w:p>
    <w:p w:rsidR="00200914" w:rsidRPr="00933E53" w:rsidRDefault="00200914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bCs/>
          <w:sz w:val="28"/>
          <w:szCs w:val="28"/>
        </w:rPr>
        <w:t xml:space="preserve"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приказа Министерства образования и науки Камчатского края от 14.09.2016 № 1161 «О проведении </w:t>
      </w:r>
      <w:r w:rsidRPr="00933E53">
        <w:rPr>
          <w:rFonts w:ascii="Times New Roman" w:hAnsi="Times New Roman"/>
          <w:sz w:val="28"/>
          <w:szCs w:val="28"/>
        </w:rPr>
        <w:t>всероссийской олимпиады</w:t>
      </w:r>
      <w:r w:rsidRPr="00933E53">
        <w:rPr>
          <w:rFonts w:ascii="Times New Roman" w:hAnsi="Times New Roman"/>
          <w:bCs/>
          <w:sz w:val="28"/>
          <w:szCs w:val="28"/>
        </w:rPr>
        <w:t xml:space="preserve"> школьников</w:t>
      </w:r>
      <w:r w:rsidRPr="00933E53">
        <w:rPr>
          <w:rFonts w:ascii="Times New Roman" w:hAnsi="Times New Roman"/>
          <w:sz w:val="28"/>
          <w:szCs w:val="28"/>
        </w:rPr>
        <w:t xml:space="preserve"> в Камчатском крае в 2016-2017 учебном году</w:t>
      </w:r>
      <w:r w:rsidRPr="00933E53">
        <w:rPr>
          <w:rFonts w:ascii="Times New Roman" w:hAnsi="Times New Roman"/>
          <w:bCs/>
          <w:sz w:val="28"/>
          <w:szCs w:val="28"/>
        </w:rPr>
        <w:t>», приказа Управления образования администрации Мильковского муниципального района от 01.09.2016 № 156-О «О проведении всероссийской олимпиады школьников в Мильковском муниципальном районе</w:t>
      </w:r>
      <w:proofErr w:type="gramEnd"/>
      <w:r w:rsidRPr="00933E53">
        <w:rPr>
          <w:rFonts w:ascii="Times New Roman" w:hAnsi="Times New Roman"/>
          <w:bCs/>
          <w:sz w:val="28"/>
          <w:szCs w:val="28"/>
        </w:rPr>
        <w:t xml:space="preserve"> в 2016-2017 учебном году</w:t>
      </w:r>
      <w:r w:rsidRPr="00933E53">
        <w:rPr>
          <w:rFonts w:ascii="Times New Roman" w:hAnsi="Times New Roman"/>
          <w:sz w:val="28"/>
          <w:szCs w:val="28"/>
        </w:rPr>
        <w:t xml:space="preserve">» были проведены </w:t>
      </w:r>
      <w:proofErr w:type="gramStart"/>
      <w:r w:rsidRPr="00933E53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и муниципальные этапы всероссийской олимпиады школьников (далее – Олимпиада), учащиеся </w:t>
      </w:r>
      <w:r w:rsidRPr="00933E53">
        <w:rPr>
          <w:rFonts w:ascii="Times New Roman" w:hAnsi="Times New Roman"/>
          <w:bCs/>
          <w:sz w:val="28"/>
          <w:szCs w:val="28"/>
        </w:rPr>
        <w:t>Мильковского муниципального района приняли участие в региональном этапе Олимпиады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color w:val="000000"/>
          <w:sz w:val="28"/>
          <w:szCs w:val="28"/>
        </w:rPr>
      </w:pPr>
      <w:r w:rsidRPr="00933E53">
        <w:rPr>
          <w:rFonts w:ascii="Times New Roman" w:hAnsi="Times New Roman"/>
          <w:color w:val="000000"/>
          <w:sz w:val="28"/>
          <w:szCs w:val="28"/>
        </w:rPr>
        <w:t xml:space="preserve">Цель проведения Олимпиады – выявление и развитие у </w:t>
      </w:r>
      <w:r w:rsidRPr="00933E53">
        <w:rPr>
          <w:rFonts w:ascii="Times New Roman" w:hAnsi="Times New Roman"/>
          <w:sz w:val="28"/>
          <w:szCs w:val="28"/>
        </w:rPr>
        <w:t>учащихся</w:t>
      </w:r>
      <w:r w:rsidRPr="00933E53">
        <w:rPr>
          <w:rFonts w:ascii="Times New Roman" w:hAnsi="Times New Roman"/>
          <w:color w:val="000000"/>
          <w:sz w:val="28"/>
          <w:szCs w:val="28"/>
        </w:rPr>
        <w:t xml:space="preserve"> творческих способностей и интереса к научно-исследовательской деятельности.</w:t>
      </w: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color w:val="000000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Школьный этап Олимпиады проводился для учащихся 5-11 классов по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Pr="00933E53">
        <w:rPr>
          <w:rFonts w:ascii="Times New Roman" w:hAnsi="Times New Roman"/>
          <w:sz w:val="28"/>
          <w:szCs w:val="28"/>
        </w:rPr>
        <w:t xml:space="preserve"> общеобразовательным предметам.</w:t>
      </w:r>
    </w:p>
    <w:p w:rsidR="0089242D" w:rsidRPr="00933E53" w:rsidRDefault="0089242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EC7FB1" w:rsidRPr="00933E53">
        <w:rPr>
          <w:rFonts w:ascii="Times New Roman" w:hAnsi="Times New Roman"/>
          <w:i/>
          <w:sz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6</w:t>
      </w:r>
    </w:p>
    <w:tbl>
      <w:tblPr>
        <w:tblW w:w="7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9242D" w:rsidRPr="00933E53" w:rsidTr="0089242D">
        <w:trPr>
          <w:cantSplit/>
          <w:trHeight w:val="1903"/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1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15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1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1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89242D" w:rsidRPr="00933E53" w:rsidTr="00543713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40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2D" w:rsidRPr="00933E53" w:rsidTr="0089242D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№1</w:t>
            </w:r>
          </w:p>
        </w:tc>
        <w:tc>
          <w:tcPr>
            <w:tcW w:w="424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2D" w:rsidRPr="00933E53" w:rsidTr="0089242D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№2</w:t>
            </w:r>
          </w:p>
        </w:tc>
        <w:tc>
          <w:tcPr>
            <w:tcW w:w="424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2D" w:rsidRPr="00933E53" w:rsidTr="00543713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2D" w:rsidRPr="00933E53" w:rsidTr="00543713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40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42D" w:rsidRPr="00933E53" w:rsidTr="00543713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40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9242D" w:rsidRPr="00933E53" w:rsidTr="00543713">
        <w:trPr>
          <w:jc w:val="center"/>
        </w:trPr>
        <w:tc>
          <w:tcPr>
            <w:tcW w:w="1843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140"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242D" w:rsidRPr="00933E53" w:rsidRDefault="0089242D" w:rsidP="00933E53">
            <w:pPr>
              <w:tabs>
                <w:tab w:val="left" w:pos="1169"/>
              </w:tabs>
              <w:spacing w:after="0" w:line="240" w:lineRule="auto"/>
              <w:ind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Задания для школьного этапа Олимпиад составляла муниципальная предметно-методическая комиссия, в которую входили учителя-предметники села Мильково.</w:t>
      </w: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Всего в школьном этапе Олимпиады принял</w:t>
      </w:r>
      <w:r w:rsidR="00543713" w:rsidRPr="00933E53">
        <w:rPr>
          <w:rFonts w:ascii="Times New Roman" w:hAnsi="Times New Roman"/>
          <w:sz w:val="28"/>
          <w:szCs w:val="28"/>
        </w:rPr>
        <w:t>и</w:t>
      </w:r>
      <w:r w:rsidRPr="00933E53">
        <w:rPr>
          <w:rFonts w:ascii="Times New Roman" w:hAnsi="Times New Roman"/>
          <w:sz w:val="28"/>
          <w:szCs w:val="28"/>
        </w:rPr>
        <w:t xml:space="preserve"> участие </w:t>
      </w:r>
      <w:r w:rsidRPr="00933E53">
        <w:rPr>
          <w:rFonts w:ascii="Times New Roman" w:hAnsi="Times New Roman"/>
          <w:b/>
          <w:sz w:val="28"/>
          <w:szCs w:val="28"/>
        </w:rPr>
        <w:t>797</w:t>
      </w:r>
      <w:r w:rsidRPr="00933E53">
        <w:rPr>
          <w:rFonts w:ascii="Times New Roman" w:hAnsi="Times New Roman"/>
          <w:sz w:val="28"/>
          <w:szCs w:val="28"/>
        </w:rPr>
        <w:t xml:space="preserve"> учащи</w:t>
      </w:r>
      <w:r w:rsidR="00543713" w:rsidRPr="00933E53">
        <w:rPr>
          <w:rFonts w:ascii="Times New Roman" w:hAnsi="Times New Roman"/>
          <w:sz w:val="28"/>
          <w:szCs w:val="28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ся, что на </w:t>
      </w:r>
      <w:r w:rsidRPr="00933E53">
        <w:rPr>
          <w:rFonts w:ascii="Times New Roman" w:hAnsi="Times New Roman"/>
          <w:b/>
          <w:sz w:val="28"/>
          <w:szCs w:val="28"/>
        </w:rPr>
        <w:t>194</w:t>
      </w:r>
      <w:r w:rsidRPr="00933E53">
        <w:rPr>
          <w:rFonts w:ascii="Times New Roman" w:hAnsi="Times New Roman"/>
          <w:sz w:val="28"/>
          <w:szCs w:val="28"/>
        </w:rPr>
        <w:t xml:space="preserve"> человека меньше, чем в прошлом учебном году, </w:t>
      </w:r>
      <w:r w:rsidRPr="00933E53">
        <w:rPr>
          <w:rFonts w:ascii="Times New Roman" w:hAnsi="Times New Roman"/>
          <w:b/>
          <w:sz w:val="28"/>
          <w:szCs w:val="28"/>
        </w:rPr>
        <w:t>148</w:t>
      </w:r>
      <w:r w:rsidRPr="00933E53">
        <w:rPr>
          <w:rFonts w:ascii="Times New Roman" w:hAnsi="Times New Roman"/>
          <w:sz w:val="28"/>
          <w:szCs w:val="28"/>
        </w:rPr>
        <w:t xml:space="preserve"> из них стали победителями (на </w:t>
      </w:r>
      <w:r w:rsidRPr="00933E53">
        <w:rPr>
          <w:rFonts w:ascii="Times New Roman" w:hAnsi="Times New Roman"/>
          <w:b/>
          <w:sz w:val="28"/>
          <w:szCs w:val="28"/>
        </w:rPr>
        <w:t>47</w:t>
      </w:r>
      <w:r w:rsidRPr="00933E53">
        <w:rPr>
          <w:rFonts w:ascii="Times New Roman" w:hAnsi="Times New Roman"/>
          <w:sz w:val="28"/>
          <w:szCs w:val="28"/>
        </w:rPr>
        <w:t xml:space="preserve"> больше, чем в прошлом году), а </w:t>
      </w:r>
      <w:r w:rsidRPr="00933E53">
        <w:rPr>
          <w:rFonts w:ascii="Times New Roman" w:hAnsi="Times New Roman"/>
          <w:b/>
          <w:sz w:val="28"/>
          <w:szCs w:val="28"/>
        </w:rPr>
        <w:t>294</w:t>
      </w:r>
      <w:r w:rsidRPr="00933E53">
        <w:rPr>
          <w:rFonts w:ascii="Times New Roman" w:hAnsi="Times New Roman"/>
          <w:sz w:val="28"/>
          <w:szCs w:val="28"/>
        </w:rPr>
        <w:t xml:space="preserve"> - призёрами (на </w:t>
      </w:r>
      <w:r w:rsidRPr="00933E53">
        <w:rPr>
          <w:rFonts w:ascii="Times New Roman" w:hAnsi="Times New Roman"/>
          <w:b/>
          <w:sz w:val="28"/>
          <w:szCs w:val="28"/>
        </w:rPr>
        <w:t xml:space="preserve">147 </w:t>
      </w:r>
      <w:r w:rsidRPr="00933E53">
        <w:rPr>
          <w:rFonts w:ascii="Times New Roman" w:hAnsi="Times New Roman"/>
          <w:sz w:val="28"/>
          <w:szCs w:val="28"/>
        </w:rPr>
        <w:t>меньше, чем в прошлом году).</w:t>
      </w: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Впервые в этом учебном году была проведена олимпиада по праву (приняли участие </w:t>
      </w:r>
      <w:r w:rsidRPr="00933E53">
        <w:rPr>
          <w:rFonts w:ascii="Times New Roman" w:hAnsi="Times New Roman"/>
          <w:b/>
          <w:sz w:val="28"/>
          <w:szCs w:val="28"/>
        </w:rPr>
        <w:t>56</w:t>
      </w:r>
      <w:r w:rsidRPr="00933E53">
        <w:rPr>
          <w:rFonts w:ascii="Times New Roman" w:hAnsi="Times New Roman"/>
          <w:sz w:val="28"/>
          <w:szCs w:val="28"/>
        </w:rPr>
        <w:t xml:space="preserve"> учащихся).</w:t>
      </w:r>
    </w:p>
    <w:p w:rsidR="0041221D" w:rsidRPr="00933E53" w:rsidRDefault="0041221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41221D" w:rsidRPr="00933E53" w:rsidRDefault="0041221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41221D" w:rsidRPr="00933E53" w:rsidRDefault="0041221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41221D" w:rsidRPr="00933E53" w:rsidRDefault="0041221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C818D5" w:rsidRPr="00933E53" w:rsidRDefault="00C818D5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lastRenderedPageBreak/>
        <w:t xml:space="preserve">Таблица </w:t>
      </w:r>
      <w:r w:rsidR="0041221D" w:rsidRPr="00933E53">
        <w:rPr>
          <w:rFonts w:ascii="Times New Roman" w:hAnsi="Times New Roman"/>
          <w:i/>
          <w:sz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7</w:t>
      </w:r>
    </w:p>
    <w:tbl>
      <w:tblPr>
        <w:tblW w:w="8684" w:type="dxa"/>
        <w:jc w:val="center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386"/>
        <w:gridCol w:w="1591"/>
        <w:gridCol w:w="1591"/>
      </w:tblGrid>
      <w:tr w:rsidR="0089242D" w:rsidRPr="00933E53" w:rsidTr="00543713">
        <w:trPr>
          <w:tblHeader/>
          <w:jc w:val="center"/>
        </w:trPr>
        <w:tc>
          <w:tcPr>
            <w:tcW w:w="4116" w:type="dxa"/>
            <w:shd w:val="clear" w:color="auto" w:fill="EAF1DD" w:themeFill="accent3" w:themeFillTint="33"/>
          </w:tcPr>
          <w:p w:rsidR="0089242D" w:rsidRPr="00933E53" w:rsidRDefault="0054371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86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1591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2015-2016 учебный год</w:t>
            </w:r>
          </w:p>
        </w:tc>
        <w:tc>
          <w:tcPr>
            <w:tcW w:w="1591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2016-2017</w:t>
            </w:r>
            <w:r w:rsidR="00543713"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89242D" w:rsidRPr="00933E53" w:rsidTr="00543713">
        <w:trPr>
          <w:jc w:val="center"/>
        </w:trPr>
        <w:tc>
          <w:tcPr>
            <w:tcW w:w="411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38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  <w:r w:rsidR="00543713" w:rsidRPr="00933E53">
              <w:rPr>
                <w:rFonts w:ascii="Times New Roman" w:hAnsi="Times New Roman"/>
                <w:sz w:val="20"/>
                <w:szCs w:val="20"/>
              </w:rPr>
              <w:t> 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</w:tr>
      <w:tr w:rsidR="0089242D" w:rsidRPr="00933E53" w:rsidTr="00543713">
        <w:trPr>
          <w:jc w:val="center"/>
        </w:trPr>
        <w:tc>
          <w:tcPr>
            <w:tcW w:w="411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победителей Олимпиады</w:t>
            </w:r>
          </w:p>
        </w:tc>
        <w:tc>
          <w:tcPr>
            <w:tcW w:w="138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89242D" w:rsidRPr="00933E53" w:rsidTr="00543713">
        <w:trPr>
          <w:jc w:val="center"/>
        </w:trPr>
        <w:tc>
          <w:tcPr>
            <w:tcW w:w="411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призёров Олимпиады</w:t>
            </w:r>
          </w:p>
        </w:tc>
        <w:tc>
          <w:tcPr>
            <w:tcW w:w="1386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591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89242D" w:rsidRPr="00933E53" w:rsidTr="00543713">
        <w:trPr>
          <w:jc w:val="center"/>
        </w:trPr>
        <w:tc>
          <w:tcPr>
            <w:tcW w:w="4116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 победителей и призёров от общего количества участников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</w:tbl>
    <w:p w:rsidR="0089242D" w:rsidRPr="00933E53" w:rsidRDefault="0089242D" w:rsidP="00933E53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contextualSpacing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Муниципальный этап олимпиады проходил согласно графику, утверждённому приказом Министерства образования и науки Камчатского края от 14.09.2016 № 1161.</w:t>
      </w:r>
      <w:r w:rsidRPr="00933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Олимпиада проводилась по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Pr="00933E53">
        <w:rPr>
          <w:rFonts w:ascii="Times New Roman" w:hAnsi="Times New Roman"/>
          <w:sz w:val="28"/>
          <w:szCs w:val="28"/>
        </w:rPr>
        <w:t xml:space="preserve"> общеобразовательным предметам для учащихся 7-11 классов. Для учащихся МКОУ ЛСШ муниципальный этап Олимпиады по отдельным предметам проводился в дистанционной форме.</w:t>
      </w:r>
    </w:p>
    <w:p w:rsidR="0089242D" w:rsidRPr="00933E53" w:rsidRDefault="0089242D" w:rsidP="00933E53">
      <w:pPr>
        <w:spacing w:after="0" w:line="240" w:lineRule="auto"/>
        <w:ind w:right="14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Из </w:t>
      </w:r>
      <w:r w:rsidRPr="00933E53">
        <w:rPr>
          <w:rFonts w:ascii="Times New Roman" w:hAnsi="Times New Roman"/>
          <w:b/>
          <w:sz w:val="28"/>
          <w:szCs w:val="28"/>
        </w:rPr>
        <w:t>312</w:t>
      </w:r>
      <w:r w:rsidRPr="00933E53">
        <w:rPr>
          <w:rFonts w:ascii="Times New Roman" w:hAnsi="Times New Roman"/>
          <w:i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участников (это на </w:t>
      </w:r>
      <w:r w:rsidRPr="00933E53">
        <w:rPr>
          <w:rFonts w:ascii="Times New Roman" w:hAnsi="Times New Roman"/>
          <w:b/>
          <w:sz w:val="28"/>
          <w:szCs w:val="28"/>
        </w:rPr>
        <w:t>23</w:t>
      </w:r>
      <w:r w:rsidRPr="00933E53">
        <w:rPr>
          <w:rFonts w:ascii="Times New Roman" w:hAnsi="Times New Roman"/>
          <w:sz w:val="28"/>
          <w:szCs w:val="28"/>
        </w:rPr>
        <w:t xml:space="preserve"> человека больше, чем в прошедшем учебном году), </w:t>
      </w:r>
      <w:r w:rsidRPr="00933E53">
        <w:rPr>
          <w:rFonts w:ascii="Times New Roman" w:hAnsi="Times New Roman"/>
          <w:b/>
          <w:sz w:val="28"/>
          <w:szCs w:val="28"/>
        </w:rPr>
        <w:t>18</w:t>
      </w:r>
      <w:r w:rsidRPr="00933E53">
        <w:rPr>
          <w:rFonts w:ascii="Times New Roman" w:hAnsi="Times New Roman"/>
          <w:sz w:val="28"/>
          <w:szCs w:val="28"/>
        </w:rPr>
        <w:t xml:space="preserve"> - стали победителями (на </w:t>
      </w:r>
      <w:r w:rsidRPr="00933E53">
        <w:rPr>
          <w:rFonts w:ascii="Times New Roman" w:hAnsi="Times New Roman"/>
          <w:b/>
          <w:sz w:val="28"/>
          <w:szCs w:val="28"/>
        </w:rPr>
        <w:t>15</w:t>
      </w:r>
      <w:r w:rsidRPr="00933E53">
        <w:rPr>
          <w:rFonts w:ascii="Times New Roman" w:hAnsi="Times New Roman"/>
          <w:sz w:val="28"/>
          <w:szCs w:val="28"/>
        </w:rPr>
        <w:t xml:space="preserve"> меньше, чем в прошедшем учебном году),</w:t>
      </w:r>
      <w:r w:rsidRPr="00933E53">
        <w:rPr>
          <w:rFonts w:ascii="Times New Roman" w:hAnsi="Times New Roman"/>
          <w:i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90</w:t>
      </w:r>
      <w:r w:rsidRPr="00933E53">
        <w:rPr>
          <w:rFonts w:ascii="Times New Roman" w:hAnsi="Times New Roman"/>
          <w:i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- призёрами (на </w:t>
      </w:r>
      <w:r w:rsidRPr="00933E53">
        <w:rPr>
          <w:rFonts w:ascii="Times New Roman" w:hAnsi="Times New Roman"/>
          <w:b/>
          <w:sz w:val="28"/>
          <w:szCs w:val="28"/>
        </w:rPr>
        <w:t>15</w:t>
      </w:r>
      <w:r w:rsidRPr="00933E53">
        <w:rPr>
          <w:rFonts w:ascii="Times New Roman" w:hAnsi="Times New Roman"/>
          <w:sz w:val="28"/>
          <w:szCs w:val="28"/>
        </w:rPr>
        <w:t xml:space="preserve"> человек больше, чем в прошедшем году).</w:t>
      </w:r>
    </w:p>
    <w:p w:rsidR="0089242D" w:rsidRPr="00933E53" w:rsidRDefault="0089242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41221D" w:rsidRPr="00933E53">
        <w:rPr>
          <w:rFonts w:ascii="Times New Roman" w:hAnsi="Times New Roman"/>
          <w:i/>
          <w:sz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8</w:t>
      </w:r>
    </w:p>
    <w:tbl>
      <w:tblPr>
        <w:tblW w:w="8994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59"/>
        <w:gridCol w:w="1560"/>
        <w:gridCol w:w="1848"/>
      </w:tblGrid>
      <w:tr w:rsidR="0089242D" w:rsidRPr="00933E53" w:rsidTr="00543713">
        <w:trPr>
          <w:jc w:val="center"/>
        </w:trPr>
        <w:tc>
          <w:tcPr>
            <w:tcW w:w="4027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2015-2016 учебный год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2016-2017</w:t>
            </w:r>
            <w:r w:rsidR="00543713"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89242D" w:rsidRPr="00933E53" w:rsidTr="00543713">
        <w:trPr>
          <w:jc w:val="center"/>
        </w:trPr>
        <w:tc>
          <w:tcPr>
            <w:tcW w:w="4027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6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848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312(113)*</w:t>
            </w:r>
          </w:p>
        </w:tc>
      </w:tr>
      <w:tr w:rsidR="0089242D" w:rsidRPr="00933E53" w:rsidTr="00543713">
        <w:trPr>
          <w:jc w:val="center"/>
        </w:trPr>
        <w:tc>
          <w:tcPr>
            <w:tcW w:w="4027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победителей Олимпиады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8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18 (16)**</w:t>
            </w:r>
          </w:p>
        </w:tc>
      </w:tr>
      <w:tr w:rsidR="0089242D" w:rsidRPr="00933E53" w:rsidTr="00543713">
        <w:trPr>
          <w:jc w:val="center"/>
        </w:trPr>
        <w:tc>
          <w:tcPr>
            <w:tcW w:w="4027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призёров Олимпиады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8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90 (46)</w:t>
            </w:r>
          </w:p>
        </w:tc>
      </w:tr>
      <w:tr w:rsidR="0089242D" w:rsidRPr="00933E53" w:rsidTr="00543713">
        <w:trPr>
          <w:jc w:val="center"/>
        </w:trPr>
        <w:tc>
          <w:tcPr>
            <w:tcW w:w="4027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 победителей и призёров от общего количества участников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35 (55)</w:t>
            </w:r>
          </w:p>
        </w:tc>
      </w:tr>
    </w:tbl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3E53">
        <w:rPr>
          <w:rFonts w:ascii="Times New Roman" w:hAnsi="Times New Roman"/>
          <w:sz w:val="20"/>
          <w:szCs w:val="20"/>
        </w:rPr>
        <w:t>*Учащиеся, принявшие участие в муниципальном этапе по нескольким предметам.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3E53">
        <w:rPr>
          <w:rFonts w:ascii="Times New Roman" w:hAnsi="Times New Roman"/>
          <w:sz w:val="20"/>
          <w:szCs w:val="20"/>
        </w:rPr>
        <w:t>**</w:t>
      </w:r>
      <w:proofErr w:type="gramStart"/>
      <w:r w:rsidRPr="00933E53">
        <w:rPr>
          <w:rFonts w:ascii="Times New Roman" w:hAnsi="Times New Roman"/>
          <w:sz w:val="20"/>
          <w:szCs w:val="20"/>
        </w:rPr>
        <w:t>Учащиеся, ставшие победителями и призёрами учитываются</w:t>
      </w:r>
      <w:proofErr w:type="gramEnd"/>
      <w:r w:rsidRPr="00933E53">
        <w:rPr>
          <w:rFonts w:ascii="Times New Roman" w:hAnsi="Times New Roman"/>
          <w:sz w:val="20"/>
          <w:szCs w:val="20"/>
        </w:rPr>
        <w:t xml:space="preserve"> один раз.</w:t>
      </w:r>
    </w:p>
    <w:p w:rsidR="00D43A8B" w:rsidRPr="00933E53" w:rsidRDefault="00D43A8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Региональный этап проводился в г. </w:t>
      </w:r>
      <w:proofErr w:type="gramStart"/>
      <w:r w:rsidRPr="00933E53">
        <w:rPr>
          <w:rFonts w:ascii="Times New Roman" w:hAnsi="Times New Roman"/>
          <w:sz w:val="28"/>
          <w:szCs w:val="28"/>
        </w:rPr>
        <w:t>Петропавловск-Камчатском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по </w:t>
      </w:r>
      <w:r w:rsidRPr="00933E53">
        <w:rPr>
          <w:rFonts w:ascii="Times New Roman" w:hAnsi="Times New Roman"/>
          <w:b/>
          <w:sz w:val="28"/>
          <w:szCs w:val="28"/>
        </w:rPr>
        <w:t>19</w:t>
      </w:r>
      <w:r w:rsidRPr="00933E53">
        <w:rPr>
          <w:rFonts w:ascii="Times New Roman" w:hAnsi="Times New Roman"/>
          <w:sz w:val="28"/>
          <w:szCs w:val="28"/>
        </w:rPr>
        <w:t xml:space="preserve"> общеобразовательным предметам. </w:t>
      </w:r>
      <w:r w:rsidRPr="00933E53">
        <w:rPr>
          <w:rFonts w:ascii="Times New Roman" w:hAnsi="Times New Roman"/>
          <w:b/>
          <w:sz w:val="28"/>
          <w:szCs w:val="28"/>
        </w:rPr>
        <w:t>16</w:t>
      </w:r>
      <w:r w:rsidRPr="00933E53">
        <w:rPr>
          <w:rFonts w:ascii="Times New Roman" w:hAnsi="Times New Roman"/>
          <w:sz w:val="28"/>
          <w:szCs w:val="28"/>
        </w:rPr>
        <w:t xml:space="preserve"> учащихся Мильковского муниципального района приняли участие в </w:t>
      </w:r>
      <w:r w:rsidRPr="00933E53">
        <w:rPr>
          <w:rFonts w:ascii="Times New Roman" w:hAnsi="Times New Roman"/>
          <w:b/>
          <w:sz w:val="28"/>
          <w:szCs w:val="28"/>
        </w:rPr>
        <w:t>10</w:t>
      </w:r>
      <w:r w:rsidRPr="00933E53">
        <w:rPr>
          <w:rFonts w:ascii="Times New Roman" w:hAnsi="Times New Roman"/>
          <w:sz w:val="28"/>
          <w:szCs w:val="28"/>
        </w:rPr>
        <w:t xml:space="preserve"> Олимпиадах по литературе, истории, информатике, обществознанию, праву, ОБЖ, русскому языку, химии, биологии и математике.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из них стали призёрами регионального этапа Олимпиад по праву (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учащихся) и русскому языку (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учащийся).</w:t>
      </w:r>
    </w:p>
    <w:p w:rsidR="0089242D" w:rsidRPr="00933E53" w:rsidRDefault="0089242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41221D" w:rsidRPr="00933E53">
        <w:rPr>
          <w:rFonts w:ascii="Times New Roman" w:hAnsi="Times New Roman"/>
          <w:i/>
          <w:sz w:val="20"/>
          <w:highlight w:val="lightGray"/>
        </w:rPr>
        <w:t>6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9</w:t>
      </w:r>
    </w:p>
    <w:tbl>
      <w:tblPr>
        <w:tblW w:w="8778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560"/>
        <w:gridCol w:w="1559"/>
        <w:gridCol w:w="1559"/>
      </w:tblGrid>
      <w:tr w:rsidR="0089242D" w:rsidRPr="00933E53" w:rsidTr="00543713">
        <w:trPr>
          <w:jc w:val="center"/>
        </w:trPr>
        <w:tc>
          <w:tcPr>
            <w:tcW w:w="4100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2015-2016 учебный год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2016-2017</w:t>
            </w:r>
            <w:r w:rsidR="00543713"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89242D" w:rsidRPr="00933E53" w:rsidTr="00543713">
        <w:trPr>
          <w:jc w:val="center"/>
        </w:trPr>
        <w:tc>
          <w:tcPr>
            <w:tcW w:w="410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56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9242D" w:rsidRPr="00933E53" w:rsidTr="00543713">
        <w:trPr>
          <w:jc w:val="center"/>
        </w:trPr>
        <w:tc>
          <w:tcPr>
            <w:tcW w:w="410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призёров Олимпиады</w:t>
            </w:r>
          </w:p>
        </w:tc>
        <w:tc>
          <w:tcPr>
            <w:tcW w:w="1560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242D" w:rsidRPr="00933E53" w:rsidTr="00543713">
        <w:trPr>
          <w:jc w:val="center"/>
        </w:trPr>
        <w:tc>
          <w:tcPr>
            <w:tcW w:w="4100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% победителей и призёров от общего количества участников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9242D" w:rsidRPr="00933E53" w:rsidRDefault="0089242D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Управление образованием начата работа по формированию базы участия одаренных детей в олимпиадах краевого, всероссийского, международного уровней.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За 2016 год </w:t>
      </w:r>
      <w:r w:rsidRPr="00933E53">
        <w:rPr>
          <w:rFonts w:ascii="Times New Roman" w:hAnsi="Times New Roman"/>
          <w:b/>
          <w:sz w:val="28"/>
          <w:szCs w:val="28"/>
        </w:rPr>
        <w:t>460</w:t>
      </w:r>
      <w:r w:rsidRPr="00933E53">
        <w:rPr>
          <w:rFonts w:ascii="Times New Roman" w:hAnsi="Times New Roman"/>
          <w:sz w:val="28"/>
          <w:szCs w:val="28"/>
        </w:rPr>
        <w:t xml:space="preserve"> учащи</w:t>
      </w:r>
      <w:r w:rsidR="00543713" w:rsidRPr="00933E53">
        <w:rPr>
          <w:rFonts w:ascii="Times New Roman" w:hAnsi="Times New Roman"/>
          <w:sz w:val="28"/>
          <w:szCs w:val="28"/>
        </w:rPr>
        <w:t>х</w:t>
      </w:r>
      <w:r w:rsidRPr="00933E53">
        <w:rPr>
          <w:rFonts w:ascii="Times New Roman" w:hAnsi="Times New Roman"/>
          <w:sz w:val="28"/>
          <w:szCs w:val="28"/>
        </w:rPr>
        <w:t xml:space="preserve">ся </w:t>
      </w:r>
      <w:r w:rsidR="00543713" w:rsidRPr="00933E53">
        <w:rPr>
          <w:rFonts w:ascii="Times New Roman" w:hAnsi="Times New Roman"/>
          <w:sz w:val="28"/>
          <w:szCs w:val="28"/>
        </w:rPr>
        <w:t>МОО ММР</w:t>
      </w:r>
      <w:r w:rsidRPr="00933E53">
        <w:rPr>
          <w:rFonts w:ascii="Times New Roman" w:hAnsi="Times New Roman"/>
          <w:sz w:val="28"/>
          <w:szCs w:val="28"/>
        </w:rPr>
        <w:t xml:space="preserve"> приняли активное участие в </w:t>
      </w:r>
      <w:r w:rsidRPr="00933E53">
        <w:rPr>
          <w:rFonts w:ascii="Times New Roman" w:hAnsi="Times New Roman"/>
          <w:b/>
          <w:sz w:val="28"/>
          <w:szCs w:val="28"/>
        </w:rPr>
        <w:t>37</w:t>
      </w:r>
      <w:r w:rsidRPr="00933E53">
        <w:rPr>
          <w:rFonts w:ascii="Times New Roman" w:hAnsi="Times New Roman"/>
          <w:sz w:val="28"/>
          <w:szCs w:val="28"/>
        </w:rPr>
        <w:t xml:space="preserve"> краевых, всероссийских, международных олимпиадах по предметам: «</w:t>
      </w:r>
      <w:proofErr w:type="spellStart"/>
      <w:r w:rsidRPr="00933E53">
        <w:rPr>
          <w:rFonts w:ascii="Times New Roman" w:hAnsi="Times New Roman"/>
          <w:sz w:val="28"/>
          <w:szCs w:val="28"/>
        </w:rPr>
        <w:t>Олимпус</w:t>
      </w:r>
      <w:proofErr w:type="spellEnd"/>
      <w:r w:rsidRPr="00933E53">
        <w:rPr>
          <w:rFonts w:ascii="Times New Roman" w:hAnsi="Times New Roman"/>
          <w:sz w:val="28"/>
          <w:szCs w:val="28"/>
        </w:rPr>
        <w:t>», «Рыжий кот», «МИФ», «Авангард», «Лисёнок», «Медвежонок», «Весенний мотив».</w:t>
      </w:r>
    </w:p>
    <w:p w:rsidR="0089242D" w:rsidRPr="00933E53" w:rsidRDefault="0089242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70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4253"/>
      </w:tblGrid>
      <w:tr w:rsidR="00B633E8" w:rsidRPr="00933E53" w:rsidTr="00B633E8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="00543713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B633E8" w:rsidRPr="00933E53" w:rsidTr="00B633E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286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Зимняя профильная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прогр</w:t>
            </w:r>
            <w:r w:rsidR="00543713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амме</w:t>
            </w:r>
            <w:proofErr w:type="gramEnd"/>
          </w:p>
        </w:tc>
      </w:tr>
      <w:tr w:rsidR="00B633E8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Летняя профильная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</w:p>
        </w:tc>
      </w:tr>
      <w:tr w:rsidR="00B633E8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Краевая олимпиада по школьному краеведению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МКУДО РДДТ: 3 место - 1 человек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международная олимпиада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  <w:lang w:eastAsia="ru-RU"/>
              </w:rPr>
              <w:t>Kidolimp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  <w:lang w:eastAsia="ru-RU"/>
              </w:rPr>
              <w:t>МКУДО РДДТ: 1 место – 14 чел., 2 место – 4 чел, 3 место – 2 чел., диплом лауреата – 1 чел., руководитель Супрунова Н.А.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краевая олимпиада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2: 25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призовых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места, руководители -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Рыбовалов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Малухин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А.И., Иванова Н.В., Рябова Г.А., Дмитриева Р.М.,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О.Т.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Мегаталант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(биология)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2 место и 1 участник,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</w:t>
            </w:r>
            <w:r w:rsidR="00D06201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(математика, биология, информатика, русский язык, английский язык, география)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2 место – 4 чел., 3 место – 25 чел., поощрены – 75 чел., руководители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Ванке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Е.Г., Шихова С.В.,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Братусь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Н.С., Владимирова А.Н.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«Эрудит» (биология)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6 участников,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«Рыжий кот» (биология)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3 участника,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«МИФ» (математика, физика, информатика)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5 участников,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Ванке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Олимпиада «Авангард» (математика)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ШСШ: 5 участников,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Эврика (история)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ШСШ: 4 участника, руководитель Тихонова Е.Н.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Кутафинская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олимпиада по праву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ШСШ: 3 участника, руководитель Тихонова Е.Н.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международного сотрудничества «Русска</w:t>
            </w:r>
            <w:r w:rsidR="006E3569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культура»: (II Всероссийская </w:t>
            </w:r>
            <w:r w:rsidR="00FA7680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олимпиада)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12 призовых мест, руководители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О.Н., Трифонова О.В., Гаврилова Е.Н., Валиева Н.А.,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Луцкина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поддержки талантливой молодежи (VII Всероссийские предметные олимпиады)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18 призовых мест, руководители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О.Н., Трифонова О.В., Гаврилова Е.Н.,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В.Е.,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Луцкина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FA76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дистанционной</w:t>
            </w:r>
            <w:r w:rsidR="00EB354E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сертификации учащихся «ФГОСТЕСТ» Всероссийская викторина «Человек и космос»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ЛСШ: 1 призовое место, руководители Трифонова О.В., Гаврилова Е.Н., Селиванова Н.И.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физико-математического цикла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2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призовых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по творческим предметам (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технология, музыка)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4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призовых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места, руководители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Дубчак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Д.А., Нурмухамедова Т.В.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 тематические конкурсы для школьников Литературный марафон «В мире сказок»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13 призовых мест, руководители Трифонова О.В., Гаврилова Е.Н., Селиванова Н.И.,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викторина «Школа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ЛСШ: 9 призовых мест, руководители Трифонова О.В., Гаврилова Е.Н., Селиванова Н.И.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«Звуки и буквы»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АСШ: 7 место – 2 чел., 6 сертификатов об участии, руководители Караваева С.В.,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Желтикова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Л.А., Петрова Л.С.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АСШ: 3 сертификата об участии, руководитель Караваева С.В.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межпредметный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 для уч</w:t>
            </w:r>
            <w:r w:rsidR="00FA7680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ащих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 1 класса Олимпиада «Львёнок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Джуниор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осень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ДСШ: диплом,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межпредметный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конкурс для уч</w:t>
            </w:r>
            <w:r w:rsidR="00FA7680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ащих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2-4 класса Олимпиада «Львёнок Осень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ДСШ: участие,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Подкорытова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«Кругозор» правила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ДСШ: 3 место,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Спешилова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«Всероссийская олимпиада по предметам нача</w:t>
            </w:r>
            <w:r w:rsidR="00FA7680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 школы»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3 место – 7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по предметам начальной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2 место – 9 чел., 3 место – 6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Олимпус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1 место – 2 чел., 2 место – 17 чел., 3 место - 8 чел., руководители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Жерноклетова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Деменчук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М.С., Плотникова З.В.,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Боровской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А.Д., Авилова Л.Н., Азарова Н.И. , Волкова Н.И.,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Юракова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Международные предметные олимпиады (Оргкомитет конкурса «Лисёнок»)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ЛСШ: 11 призовых мест, руководители Трифонова О.В., Валиева Н.А.,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Луцкина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 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«III международная олимпиада по предметам»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3 место – 11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«Весенняя арифметика»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2 место – 9 чел., 3 место – 1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«III международная олимпиада по математике»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1 место – 5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«Международная олимпиада по предметам «Весенний мотив»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1 место – 6 чел., 2 место – 8 чел., 3 место – 3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олимпиада «Осенний мотив»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МСШ № 1: 3 место – 1 чел.,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по предметам начальной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1: 3 место – 2 чел., руководитель Шевченко Г.А.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«Медвежонок»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1: участие, руководитель Корнилова Т.Н.</w:t>
            </w:r>
          </w:p>
        </w:tc>
      </w:tr>
      <w:tr w:rsidR="00EB354E" w:rsidRPr="00933E53" w:rsidTr="00B633E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numPr>
                <w:ilvl w:val="0"/>
                <w:numId w:val="17"/>
              </w:numPr>
              <w:tabs>
                <w:tab w:val="left" w:pos="94"/>
                <w:tab w:val="left" w:pos="51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Образовательная олимпиада </w:t>
            </w:r>
            <w:r w:rsidR="00E01B5A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Мега </w:t>
            </w:r>
            <w:r w:rsidR="00E01B5A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Талант</w:t>
            </w:r>
            <w:r w:rsidR="00E01B5A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4E" w:rsidRPr="00933E53" w:rsidRDefault="00EB354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4E" w:rsidRPr="00933E53" w:rsidRDefault="00EB354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1: 2 место – 2 чел., 3 место – 3 чел., руководитель Плотникова З.В.</w:t>
            </w:r>
          </w:p>
        </w:tc>
      </w:tr>
    </w:tbl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577FD9" w:rsidP="00933E5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Приоритетными направлениями </w:t>
      </w:r>
      <w:r w:rsidR="007C31C2">
        <w:rPr>
          <w:rFonts w:ascii="Times New Roman" w:hAnsi="Times New Roman"/>
          <w:i/>
          <w:sz w:val="28"/>
          <w:szCs w:val="28"/>
        </w:rPr>
        <w:t xml:space="preserve">деятельности </w:t>
      </w:r>
      <w:r>
        <w:rPr>
          <w:rFonts w:ascii="Times New Roman" w:hAnsi="Times New Roman"/>
          <w:i/>
          <w:sz w:val="28"/>
          <w:szCs w:val="28"/>
        </w:rPr>
        <w:t>в 2017 году являются</w:t>
      </w:r>
      <w:r w:rsidR="0089242D" w:rsidRPr="00933E53">
        <w:rPr>
          <w:rFonts w:ascii="Times New Roman" w:hAnsi="Times New Roman"/>
          <w:i/>
          <w:sz w:val="28"/>
          <w:szCs w:val="28"/>
        </w:rPr>
        <w:t>:</w:t>
      </w:r>
    </w:p>
    <w:p w:rsidR="0089242D" w:rsidRPr="00933E53" w:rsidRDefault="00577FD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="0089242D" w:rsidRPr="00933E53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="0089242D" w:rsidRPr="00933E53">
        <w:rPr>
          <w:rFonts w:ascii="Times New Roman" w:hAnsi="Times New Roman"/>
          <w:sz w:val="28"/>
          <w:szCs w:val="28"/>
        </w:rPr>
        <w:t xml:space="preserve"> базы учёта участия одарённых детей в </w:t>
      </w:r>
      <w:r w:rsidR="00B633E8" w:rsidRPr="00933E53">
        <w:rPr>
          <w:rFonts w:ascii="Times New Roman" w:hAnsi="Times New Roman"/>
          <w:sz w:val="28"/>
          <w:szCs w:val="28"/>
        </w:rPr>
        <w:t>мероприятиях различных уровней;</w:t>
      </w:r>
    </w:p>
    <w:p w:rsidR="0089242D" w:rsidRPr="00933E53" w:rsidRDefault="00577FD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89242D" w:rsidRPr="00933E53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="0089242D" w:rsidRPr="00933E53">
        <w:rPr>
          <w:rFonts w:ascii="Times New Roman" w:hAnsi="Times New Roman"/>
          <w:sz w:val="28"/>
          <w:szCs w:val="28"/>
        </w:rPr>
        <w:t xml:space="preserve"> нормативно</w:t>
      </w:r>
      <w:r w:rsidR="00B633E8" w:rsidRPr="00933E53">
        <w:rPr>
          <w:rFonts w:ascii="Times New Roman" w:hAnsi="Times New Roman"/>
          <w:sz w:val="28"/>
          <w:szCs w:val="28"/>
        </w:rPr>
        <w:t xml:space="preserve">го </w:t>
      </w:r>
      <w:r w:rsidR="0089242D" w:rsidRPr="00933E53">
        <w:rPr>
          <w:rFonts w:ascii="Times New Roman" w:hAnsi="Times New Roman"/>
          <w:sz w:val="28"/>
          <w:szCs w:val="28"/>
        </w:rPr>
        <w:t>правового документа</w:t>
      </w:r>
      <w:r w:rsidR="00B633E8" w:rsidRPr="00933E53">
        <w:rPr>
          <w:rFonts w:ascii="Times New Roman" w:hAnsi="Times New Roman"/>
          <w:sz w:val="28"/>
          <w:szCs w:val="28"/>
        </w:rPr>
        <w:t>,</w:t>
      </w:r>
      <w:r w:rsidR="0089242D" w:rsidRPr="00933E53">
        <w:rPr>
          <w:rFonts w:ascii="Times New Roman" w:hAnsi="Times New Roman"/>
          <w:sz w:val="28"/>
          <w:szCs w:val="28"/>
        </w:rPr>
        <w:t xml:space="preserve"> регламентирующего порядок подготовки и проведения школьного и муниципального этапов всероссийской олимпиады школьников по общеобразовательным предметам в </w:t>
      </w:r>
      <w:r w:rsidR="00B633E8" w:rsidRPr="00933E53">
        <w:rPr>
          <w:rFonts w:ascii="Times New Roman" w:hAnsi="Times New Roman"/>
          <w:sz w:val="28"/>
          <w:szCs w:val="28"/>
        </w:rPr>
        <w:t>МОО ММР</w:t>
      </w:r>
      <w:r w:rsidR="0089242D" w:rsidRPr="00933E53">
        <w:rPr>
          <w:rFonts w:ascii="Times New Roman" w:hAnsi="Times New Roman"/>
          <w:sz w:val="28"/>
          <w:szCs w:val="28"/>
        </w:rPr>
        <w:t>.</w:t>
      </w:r>
    </w:p>
    <w:p w:rsidR="00B633E8" w:rsidRPr="00933E53" w:rsidRDefault="00B633E8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6F6" w:rsidRPr="00933E53" w:rsidRDefault="005C36F6" w:rsidP="00933E53">
      <w:pPr>
        <w:shd w:val="clear" w:color="auto" w:fill="8DB3E2" w:themeFill="text2" w:themeFillTint="66"/>
        <w:spacing w:after="0" w:line="240" w:lineRule="auto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</w:p>
    <w:p w:rsidR="005C36F6" w:rsidRPr="00933E53" w:rsidRDefault="00EC780E" w:rsidP="00933E53">
      <w:pPr>
        <w:shd w:val="clear" w:color="auto" w:fill="8DB3E2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lastRenderedPageBreak/>
        <w:t>7</w:t>
      </w:r>
      <w:r w:rsidR="005C36F6" w:rsidRPr="00933E53">
        <w:rPr>
          <w:rFonts w:ascii="Times New Roman" w:hAnsi="Times New Roman"/>
          <w:b/>
          <w:sz w:val="28"/>
          <w:szCs w:val="28"/>
        </w:rPr>
        <w:t>. Реализация муниципальной политики в сфере воспитания детей и подростков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0157C" w:rsidRPr="00933E53" w:rsidRDefault="00A83243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В 2016 году обновлены н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>ормативны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правовы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>, регламентирующи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политику в сфере воспитания детей и подростков:</w:t>
      </w:r>
    </w:p>
    <w:p w:rsidR="0089242D" w:rsidRPr="00933E53" w:rsidRDefault="0020157C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9242D" w:rsidRPr="00933E53">
        <w:rPr>
          <w:rFonts w:ascii="Times New Roman" w:hAnsi="Times New Roman"/>
          <w:color w:val="000000" w:themeColor="text1"/>
          <w:sz w:val="28"/>
          <w:szCs w:val="28"/>
        </w:rPr>
        <w:t>постановление главы Мильковского муниципального района от 27.04.2016 № 14 «О награждении премией главы Мильковского муниципального района обучающихся муниципальных общеобразовательных организаций Мильковского муниципального района за достигнутые успехи в обучении и участие в общественной жизни в 2015 – 2016 учебном году»;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- постановление администрации Мильковского муниципального района от 03.02.2016 № 27 «Об условиях финансирования мероприятий и олимпиад, проводимых среди обучающихся и педагогических работников Мильковского муниципального района, оплаты труда специалистов, привлечённых в качестве членов предметно-методической комиссии для подготовки текстов олимпиадных заданий и членов жюри олимпиад в 2016 году»;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3E53">
        <w:rPr>
          <w:rFonts w:ascii="Times New Roman" w:hAnsi="Times New Roman"/>
          <w:color w:val="000000" w:themeColor="text1"/>
          <w:sz w:val="28"/>
          <w:szCs w:val="28"/>
        </w:rPr>
        <w:t>- приказ Управления образования администрации Мильковского муниципального района от 13.01.2016 № 9-О «Об утверждении плана проведения районных мероприятий с обучающимися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района, и плана участия обучающихся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района, в краевых мероприятиях, на 2016 год финансируемых за счёт средств муниципальной программы</w:t>
      </w:r>
      <w:proofErr w:type="gramEnd"/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933E53">
        <w:rPr>
          <w:rFonts w:ascii="Times New Roman" w:hAnsi="Times New Roman"/>
          <w:color w:val="000000" w:themeColor="text1"/>
          <w:sz w:val="28"/>
          <w:szCs w:val="28"/>
        </w:rPr>
        <w:t>Развитие образования Мильковского муниципального района  на 2014 – 2020 годы», утверждённой постановлением администрации Мильковского муниципального района от 13.11.2013 № 84 (в редакции постановлений администрации Мильковского муниципального района от 29.04.2014 № 131, от 27.06.2014 № 212, от 05.09.2014 № 278, от 24.11.2014 № 396, от 30.12.2014 № 453,от 26.02.2015 № 75, от 17.07.2015 № 205, 16.09.2015 № 266, 03.12.2015 № 326)» (в редакции приказа УО АММР от 29.12.2016 № 219-О);</w:t>
      </w:r>
      <w:proofErr w:type="gramEnd"/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приказ Управления образования администрации Мильковского муниципального района от 02.02.2016 № 32-О «Об утверждении Положения о Комиссии при Управлении </w:t>
      </w:r>
      <w:r w:rsidR="00D9179A" w:rsidRPr="00933E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бразования администрации Мильковского муниципального района по распределению путёвок во Всероссийские детские центры «Океан», «Орлёнок» и Международный детский центр «Артек» среди обучающихся общеобразовательных организаций Мильковского муниципального района»;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- приказ Управления образования администрации Мильковского муниципального района от 02.02.2016 № 33-О «Об утверждении персонального состава Комиссии при Управлении </w:t>
      </w:r>
      <w:r w:rsidR="00D9179A" w:rsidRPr="00933E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бразования администрации Мильковского муниципального района по распределению путёвок во Всероссийские детские центры «Океан», «Орлёнок» и Международный детский центр «Артек» среди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обучающихся общеобразовательных организаций Мильк</w:t>
      </w:r>
      <w:r w:rsidR="00D62E72" w:rsidRPr="00933E53">
        <w:rPr>
          <w:rFonts w:ascii="Times New Roman" w:hAnsi="Times New Roman"/>
          <w:color w:val="000000" w:themeColor="text1"/>
          <w:sz w:val="28"/>
          <w:szCs w:val="28"/>
        </w:rPr>
        <w:t>овского муниципального района»;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- приказ Управления образования администрации Мильковского муниципального района от 19.12.2016 № 214-О «Об обеспечении безопасности обучающихся муниципальных образовательных организаций Мильковского муниципального района при организованных перевозках групп детей автобусами, организации туристических походов (экспедиций), посещении водных объектов»</w:t>
      </w:r>
      <w:r w:rsidR="00A83243" w:rsidRPr="00933E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В ноябре 2016 года проведён мониторинг деятельности классных руководителей 8</w:t>
      </w:r>
      <w:r w:rsidR="00D62E72" w:rsidRPr="00933E5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и 10</w:t>
      </w:r>
      <w:r w:rsidR="00D62E72" w:rsidRPr="00933E5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х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классов МОО ММР. Мониторинг показал, что 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воспитательная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работа классных руководителей ведётся во всех МОО ММР</w:t>
      </w:r>
      <w:r w:rsidR="00203819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по различным направлениям</w:t>
      </w:r>
      <w:r w:rsidR="0020157C" w:rsidRPr="00933E5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ведени</w:t>
      </w:r>
      <w:r w:rsidR="00D62E72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социальных паспортов;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учёт достижений и участия учащихся в различных мероприятиях;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D62E72" w:rsidRPr="00933E53">
        <w:rPr>
          <w:rFonts w:ascii="Times New Roman" w:hAnsi="Times New Roman"/>
          <w:sz w:val="28"/>
          <w:szCs w:val="28"/>
        </w:rPr>
        <w:t>учёт</w:t>
      </w:r>
      <w:r w:rsidRPr="00933E53">
        <w:rPr>
          <w:rFonts w:ascii="Times New Roman" w:hAnsi="Times New Roman"/>
          <w:sz w:val="28"/>
          <w:szCs w:val="28"/>
        </w:rPr>
        <w:t xml:space="preserve"> занятости учащихся дополнительным образованием;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ведени</w:t>
      </w:r>
      <w:r w:rsidR="00D62E72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классных журналов и заполнени</w:t>
      </w:r>
      <w:r w:rsidR="00D62E72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 информации в подсистеме «Сетевой город. Образование» ГИС «Сетевой город»;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D62E72" w:rsidRPr="00933E53">
        <w:rPr>
          <w:rFonts w:ascii="Times New Roman" w:hAnsi="Times New Roman"/>
          <w:sz w:val="28"/>
          <w:szCs w:val="28"/>
        </w:rPr>
        <w:t xml:space="preserve">организация работы </w:t>
      </w:r>
      <w:r w:rsidRPr="00933E53">
        <w:rPr>
          <w:rFonts w:ascii="Times New Roman" w:hAnsi="Times New Roman"/>
          <w:sz w:val="28"/>
          <w:szCs w:val="28"/>
        </w:rPr>
        <w:t>с учащимися, состоящими на различных видах учёта;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организаци</w:t>
      </w:r>
      <w:r w:rsidR="00D62E72" w:rsidRPr="00933E53">
        <w:rPr>
          <w:rFonts w:ascii="Times New Roman" w:hAnsi="Times New Roman"/>
          <w:sz w:val="28"/>
          <w:szCs w:val="28"/>
        </w:rPr>
        <w:t>я работы</w:t>
      </w:r>
      <w:r w:rsidRPr="00933E53">
        <w:rPr>
          <w:rFonts w:ascii="Times New Roman" w:hAnsi="Times New Roman"/>
          <w:sz w:val="28"/>
          <w:szCs w:val="28"/>
        </w:rPr>
        <w:t xml:space="preserve"> классного коллектива;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профориентаци</w:t>
      </w:r>
      <w:r w:rsidR="00D62E72" w:rsidRPr="00933E53">
        <w:rPr>
          <w:rFonts w:ascii="Times New Roman" w:hAnsi="Times New Roman"/>
          <w:sz w:val="28"/>
          <w:szCs w:val="28"/>
        </w:rPr>
        <w:t>онная работа</w:t>
      </w:r>
      <w:r w:rsidRPr="00933E53">
        <w:rPr>
          <w:rFonts w:ascii="Times New Roman" w:hAnsi="Times New Roman"/>
          <w:sz w:val="28"/>
          <w:szCs w:val="28"/>
        </w:rPr>
        <w:t>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="00D62E72" w:rsidRPr="00933E53">
        <w:rPr>
          <w:rFonts w:ascii="Times New Roman" w:hAnsi="Times New Roman"/>
          <w:sz w:val="28"/>
          <w:szCs w:val="28"/>
        </w:rPr>
        <w:t xml:space="preserve">работа </w:t>
      </w:r>
      <w:r w:rsidRPr="00933E53">
        <w:rPr>
          <w:rFonts w:ascii="Times New Roman" w:hAnsi="Times New Roman"/>
          <w:sz w:val="28"/>
          <w:szCs w:val="28"/>
        </w:rPr>
        <w:t>с родителями (законными представителями).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C36F6" w:rsidRPr="00933E53" w:rsidRDefault="00D62E72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декабр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2016 года в МКОУ МОССШ проведено заседание методического совета по вопросам воспитания и дополнительного образования по теме: «Реализация Стратегии развития воспитания в Мильковском муниципальном районе».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заседания методического совета п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>едагоги МКОУ МОССШ (Комарова К.И. и Коваленко Н.Н.) провели семинар-практикум «Воспитание = семья + школа: пути эффективного взаимодействия в современном социально-образовательном пространстве» и открыто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е мероприятие «Обратно в СССР».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На основании «Разнарядки на путёвки в ВДЦ «Океан», ВДЦ «Орлёнок» и МДЦ «Артек» на 2016 год» организована работа по отправке лучших учащихся Мильковско</w:t>
      </w:r>
      <w:r w:rsidR="00D62E72" w:rsidRPr="00933E53">
        <w:rPr>
          <w:rFonts w:ascii="Times New Roman" w:hAnsi="Times New Roman"/>
          <w:color w:val="000000" w:themeColor="text1"/>
          <w:sz w:val="28"/>
          <w:szCs w:val="28"/>
        </w:rPr>
        <w:t>го муниципального района в ВДЦ и МДЦ.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Всего за 2016 год в ВДЦ «Океан» отдохнуло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учащихся, в ВДЦ «Орлёнок» 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подросток, в МДЦ «Артек» -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0845ED" w:rsidRPr="00933E53" w:rsidRDefault="000845E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41221D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1</w:t>
      </w:r>
    </w:p>
    <w:tbl>
      <w:tblPr>
        <w:tblStyle w:val="aff3"/>
        <w:tblW w:w="4938" w:type="pct"/>
        <w:jc w:val="center"/>
        <w:tblLook w:val="04A0" w:firstRow="1" w:lastRow="0" w:firstColumn="1" w:lastColumn="0" w:noHBand="0" w:noVBand="1"/>
      </w:tblPr>
      <w:tblGrid>
        <w:gridCol w:w="2518"/>
        <w:gridCol w:w="1024"/>
        <w:gridCol w:w="752"/>
        <w:gridCol w:w="752"/>
        <w:gridCol w:w="752"/>
        <w:gridCol w:w="749"/>
        <w:gridCol w:w="749"/>
        <w:gridCol w:w="749"/>
        <w:gridCol w:w="749"/>
        <w:gridCol w:w="749"/>
        <w:gridCol w:w="749"/>
      </w:tblGrid>
      <w:tr w:rsidR="005C36F6" w:rsidRPr="00933E53" w:rsidTr="00D62E72">
        <w:trPr>
          <w:cantSplit/>
          <w:trHeight w:val="1481"/>
          <w:tblHeader/>
          <w:jc w:val="center"/>
        </w:trPr>
        <w:tc>
          <w:tcPr>
            <w:tcW w:w="1223" w:type="pct"/>
            <w:shd w:val="clear" w:color="auto" w:fill="EAF1DD" w:themeFill="accent3" w:themeFillTint="33"/>
            <w:vAlign w:val="center"/>
          </w:tcPr>
          <w:p w:rsidR="005C36F6" w:rsidRPr="00933E53" w:rsidRDefault="00D62E72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Наименование лагеря</w:t>
            </w:r>
          </w:p>
        </w:tc>
        <w:tc>
          <w:tcPr>
            <w:tcW w:w="497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365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МСШ № 1</w:t>
            </w:r>
          </w:p>
        </w:tc>
        <w:tc>
          <w:tcPr>
            <w:tcW w:w="365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МСШ № 2</w:t>
            </w:r>
          </w:p>
        </w:tc>
        <w:tc>
          <w:tcPr>
            <w:tcW w:w="365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ЛСШ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АСШ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ДСШ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МКОУ ШСШ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МКУДО РДДТ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 xml:space="preserve">МКУДО </w:t>
            </w:r>
            <w:proofErr w:type="spellStart"/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Мильковская</w:t>
            </w:r>
            <w:proofErr w:type="spellEnd"/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 xml:space="preserve"> ДЮСШ</w:t>
            </w:r>
          </w:p>
        </w:tc>
        <w:tc>
          <w:tcPr>
            <w:tcW w:w="364" w:type="pct"/>
            <w:shd w:val="clear" w:color="auto" w:fill="EAF1DD" w:themeFill="accent3" w:themeFillTint="33"/>
            <w:textDirection w:val="btLr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33E53">
              <w:rPr>
                <w:rFonts w:eastAsia="Calibri"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 w:val="restar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ВДЦ «Океан»</w:t>
            </w: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5C36F6" w:rsidRPr="00933E53" w:rsidTr="00203819">
        <w:trPr>
          <w:jc w:val="center"/>
        </w:trPr>
        <w:tc>
          <w:tcPr>
            <w:tcW w:w="1223" w:type="pct"/>
            <w:vMerge w:val="restar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ВДЦ «Орлёнок»</w:t>
            </w: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36F6" w:rsidRPr="00933E53" w:rsidTr="000845ED">
        <w:trPr>
          <w:jc w:val="center"/>
        </w:trPr>
        <w:tc>
          <w:tcPr>
            <w:tcW w:w="1223" w:type="pct"/>
            <w:vMerge w:val="restar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МДЦ «Артек»</w:t>
            </w: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5C36F6" w:rsidRPr="00933E53" w:rsidTr="00D62E72">
        <w:trPr>
          <w:jc w:val="center"/>
        </w:trPr>
        <w:tc>
          <w:tcPr>
            <w:tcW w:w="1223" w:type="pct"/>
            <w:vMerge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614E22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В 2016 году проведено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районных мероприятий для обучающихся МОО ММР, в которых приняло участие более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4E22" w:rsidRPr="00933E5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800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14E22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. Проведено более </w:t>
      </w:r>
      <w:r w:rsidR="00614E22" w:rsidRPr="00933E53">
        <w:rPr>
          <w:rFonts w:ascii="Times New Roman" w:hAnsi="Times New Roman"/>
          <w:b/>
          <w:color w:val="000000" w:themeColor="text1"/>
          <w:sz w:val="28"/>
          <w:szCs w:val="28"/>
        </w:rPr>
        <w:t>800</w:t>
      </w:r>
      <w:r w:rsidR="00614E22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школьных мероприятий. Это акции, агитбригады, игры, концерты, конкурсы, соревнования, посвящённые праздничным и знаменательным датам.</w:t>
      </w:r>
    </w:p>
    <w:p w:rsidR="005C36F6" w:rsidRPr="00933E53" w:rsidRDefault="00614E22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акции «Георгиевская ленточка» приняло участие около </w:t>
      </w:r>
      <w:r w:rsidR="005C36F6" w:rsidRPr="00933E5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C36F6" w:rsidRPr="00933E53">
        <w:rPr>
          <w:rFonts w:ascii="Times New Roman" w:hAnsi="Times New Roman"/>
          <w:b/>
          <w:color w:val="000000" w:themeColor="text1"/>
          <w:sz w:val="28"/>
          <w:szCs w:val="28"/>
        </w:rPr>
        <w:t>000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36F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в праздновании Дня защиты детей - около </w:t>
      </w:r>
      <w:r w:rsidR="005C36F6" w:rsidRPr="00933E5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C36F6" w:rsidRPr="00933E53">
        <w:rPr>
          <w:rFonts w:ascii="Times New Roman" w:hAnsi="Times New Roman"/>
          <w:b/>
          <w:color w:val="000000" w:themeColor="text1"/>
          <w:sz w:val="28"/>
          <w:szCs w:val="28"/>
        </w:rPr>
        <w:t>000</w:t>
      </w:r>
      <w:r w:rsidR="005E25E4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0845ED" w:rsidRPr="00933E53" w:rsidRDefault="000845E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302D41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532"/>
        <w:gridCol w:w="1532"/>
        <w:gridCol w:w="1530"/>
      </w:tblGrid>
      <w:tr w:rsidR="005C36F6" w:rsidRPr="00933E53" w:rsidTr="005E25E4">
        <w:tc>
          <w:tcPr>
            <w:tcW w:w="2796" w:type="pct"/>
            <w:shd w:val="clear" w:color="auto" w:fill="EAF1DD" w:themeFill="accent3" w:themeFillTint="33"/>
            <w:vAlign w:val="center"/>
          </w:tcPr>
          <w:p w:rsidR="005C36F6" w:rsidRPr="00933E53" w:rsidRDefault="005E25E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Направленность мероприятий</w:t>
            </w:r>
          </w:p>
        </w:tc>
        <w:tc>
          <w:tcPr>
            <w:tcW w:w="735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2014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год</w:t>
            </w:r>
          </w:p>
        </w:tc>
        <w:tc>
          <w:tcPr>
            <w:tcW w:w="735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2015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год</w:t>
            </w:r>
          </w:p>
        </w:tc>
        <w:tc>
          <w:tcPr>
            <w:tcW w:w="734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2016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год</w:t>
            </w:r>
          </w:p>
        </w:tc>
      </w:tr>
      <w:tr w:rsidR="005C36F6" w:rsidRPr="00933E53" w:rsidTr="00630331">
        <w:tc>
          <w:tcPr>
            <w:tcW w:w="279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общее 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количество районных мероприятий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35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29</w:t>
            </w:r>
          </w:p>
        </w:tc>
      </w:tr>
      <w:tr w:rsidR="005C36F6" w:rsidRPr="00933E53" w:rsidTr="005E25E4"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из них:</w:t>
            </w:r>
          </w:p>
        </w:tc>
      </w:tr>
      <w:tr w:rsidR="005C36F6" w:rsidRPr="00933E53" w:rsidTr="00630331">
        <w:tc>
          <w:tcPr>
            <w:tcW w:w="279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гражданско-патриотической и духо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вно-нравственной направленности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16</w:t>
            </w:r>
          </w:p>
        </w:tc>
      </w:tr>
      <w:tr w:rsidR="005C36F6" w:rsidRPr="00933E53" w:rsidTr="00630331">
        <w:tc>
          <w:tcPr>
            <w:tcW w:w="279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спортивной направленности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11</w:t>
            </w:r>
          </w:p>
        </w:tc>
      </w:tr>
      <w:tr w:rsidR="005C36F6" w:rsidRPr="00933E53" w:rsidTr="00630331">
        <w:tc>
          <w:tcPr>
            <w:tcW w:w="279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экологической направленности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</w:t>
            </w:r>
          </w:p>
        </w:tc>
      </w:tr>
      <w:tr w:rsidR="005C36F6" w:rsidRPr="00933E53" w:rsidTr="005E25E4">
        <w:tc>
          <w:tcPr>
            <w:tcW w:w="2796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общее количество участников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более 2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200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более 2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200</w:t>
            </w:r>
          </w:p>
        </w:tc>
        <w:tc>
          <w:tcPr>
            <w:tcW w:w="734" w:type="pct"/>
            <w:shd w:val="clear" w:color="auto" w:fill="DAEEF3" w:themeFill="accent5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более 3</w:t>
            </w:r>
            <w:r w:rsidR="005E25E4"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800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работа Местного детского общественного Движения Мильковского района «ДОМИР» 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(далее – Движение «ДОМИР»)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детских общественных объединений, созданных на базе МОО ММР.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В 2016 году Управлением образования АММР и Движением «ДОМИР» проведено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районных мероприятий, в которых приняли участие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745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учащихся направлены на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краевых мероприятий.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>Статистические данные о фактических расходах бюджетных средств на проведение мероприятий за 2014 – 2016 годы представлены в таблице</w:t>
      </w:r>
      <w:r w:rsidR="009D5931" w:rsidRPr="00933E5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45ED" w:rsidRPr="00933E53" w:rsidRDefault="000845ED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302D41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3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38"/>
        <w:gridCol w:w="811"/>
        <w:gridCol w:w="1112"/>
        <w:gridCol w:w="1125"/>
        <w:gridCol w:w="836"/>
        <w:gridCol w:w="1160"/>
        <w:gridCol w:w="1228"/>
        <w:gridCol w:w="971"/>
      </w:tblGrid>
      <w:tr w:rsidR="00806B73" w:rsidRPr="00933E53" w:rsidTr="00806B73">
        <w:trPr>
          <w:tblHeader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Уровень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Проезд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Проживание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Оформление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Питание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Награждение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00528C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5C36F6" w:rsidRPr="00933E53" w:rsidTr="00806B73">
        <w:trPr>
          <w:jc w:val="center"/>
        </w:trPr>
        <w:tc>
          <w:tcPr>
            <w:tcW w:w="9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2014 год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Районные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30 640,0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76 433,34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49 990,0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113 522,16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334 585,50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Краевые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4 090,0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19 940,0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Организация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115 764,0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115 764,0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Премия главы ММР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39 512,0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39 512,0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68 090,0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192 197,34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58 640,0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153 034,16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509 801,5</w:t>
            </w:r>
          </w:p>
        </w:tc>
      </w:tr>
      <w:tr w:rsidR="005C36F6" w:rsidRPr="00933E53" w:rsidTr="00806B73">
        <w:trPr>
          <w:jc w:val="center"/>
        </w:trPr>
        <w:tc>
          <w:tcPr>
            <w:tcW w:w="9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2015 год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Районные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26 730,0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68 700,0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169 537,0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322 967,0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Краевые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17 410,0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48 200,0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Организация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62 250,0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92 250,0</w:t>
            </w:r>
          </w:p>
        </w:tc>
      </w:tr>
      <w:tr w:rsidR="00806B73" w:rsidRPr="00933E53" w:rsidTr="00434A7E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Премия главы ММР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24 000,0</w:t>
            </w:r>
          </w:p>
        </w:tc>
      </w:tr>
      <w:tr w:rsidR="00806B73" w:rsidRPr="00933E53" w:rsidTr="00434A7E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75 410,0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56 730,0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81 350,0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193 537,0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62 250,0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487 417,0</w:t>
            </w:r>
          </w:p>
        </w:tc>
      </w:tr>
      <w:tr w:rsidR="00434A7E" w:rsidRPr="00933E53" w:rsidTr="00434A7E">
        <w:trPr>
          <w:jc w:val="center"/>
        </w:trPr>
        <w:tc>
          <w:tcPr>
            <w:tcW w:w="9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4A7E" w:rsidRPr="00933E53" w:rsidRDefault="00434A7E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34A7E" w:rsidRPr="00933E53" w:rsidRDefault="00434A7E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36F6" w:rsidRPr="00933E53" w:rsidTr="00434A7E">
        <w:trPr>
          <w:jc w:val="center"/>
        </w:trPr>
        <w:tc>
          <w:tcPr>
            <w:tcW w:w="94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36F6" w:rsidRPr="00933E53" w:rsidRDefault="005C36F6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2016 год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Районные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60 900,0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51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300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49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978,43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85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050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212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459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337,05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Краевые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140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200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46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340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Организация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A40161"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000,0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Премия главы ММР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24 000,0</w:t>
            </w:r>
          </w:p>
        </w:tc>
      </w:tr>
      <w:tr w:rsidR="00806B73" w:rsidRPr="00933E53" w:rsidTr="00806B7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88 900,0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56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440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49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978,43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98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250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212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108,62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6B73" w:rsidRPr="00933E53" w:rsidRDefault="00806B73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535</w:t>
            </w:r>
            <w:r w:rsidR="00A40161"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  <w:r w:rsidRPr="00933E5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677,05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В мае 2016 года Движение «ДОМИР» отметило своё тринадцатилетние. 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рамках этого мероприятия проведено награждение учащихся, имена которых внесены в «Книгу почёта» и «Спортивную летопись».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В соответствии с Законом Камчатского края </w:t>
      </w:r>
      <w:r w:rsidR="00D06201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от 11.03.2018 № 18 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«О наградах, премиях и стипендиях Камчатского края» (с изменениями и дополнениями), ежегодно 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20 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учащимся присуждается государственная премия Камчатского края за особые успехи в уч</w:t>
      </w:r>
      <w:r w:rsidR="00397C8B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ё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бе, научно-исследовательской работе, занятие призовых ме</w:t>
      </w:r>
      <w:proofErr w:type="gramStart"/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ст в кр</w:t>
      </w:r>
      <w:proofErr w:type="gramEnd"/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аевых и Всероссийских олимпиадах по учебным предметам и профессиональному мастерству</w:t>
      </w:r>
      <w:r w:rsidR="00397C8B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</w:p>
    <w:p w:rsidR="005C36F6" w:rsidRPr="00933E53" w:rsidRDefault="00B56A6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Н</w:t>
      </w:r>
      <w:r w:rsidR="005C36F6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оминантами премии губернатора Камчатского края от Мильковского муниципального района стали: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>В 2008 году – Карпова Екатерина, учащаяся 11 класса МКОУ МСШ № 1;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>В 2009 году – Иванова Софья, учащаяся 9 класса МКОУ МСШ № 2;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В 2010 году – </w:t>
      </w:r>
      <w:proofErr w:type="spellStart"/>
      <w:r w:rsidRPr="00933E53">
        <w:rPr>
          <w:rFonts w:ascii="Times New Roman" w:eastAsia="Times New Roman" w:hAnsi="Times New Roman"/>
          <w:sz w:val="28"/>
          <w:lang w:eastAsia="ru-RU"/>
        </w:rPr>
        <w:t>Вальчук</w:t>
      </w:r>
      <w:proofErr w:type="spellEnd"/>
      <w:r w:rsidRPr="00933E53">
        <w:rPr>
          <w:rFonts w:ascii="Times New Roman" w:eastAsia="Times New Roman" w:hAnsi="Times New Roman"/>
          <w:sz w:val="28"/>
          <w:lang w:eastAsia="ru-RU"/>
        </w:rPr>
        <w:t xml:space="preserve"> Алина, учащаяся 9 класса МКОУ МСШ № 2;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>В 2011 году – Наумова Ирина, учащаяся 10 класса МКОУ МСШ № 2;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>В 2012 году – Фунтиков Александр, учащийся 9 класса МКОУ ПООШИ;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В 2013 году – </w:t>
      </w:r>
      <w:proofErr w:type="spellStart"/>
      <w:r w:rsidRPr="00933E53">
        <w:rPr>
          <w:rFonts w:ascii="Times New Roman" w:eastAsia="Times New Roman" w:hAnsi="Times New Roman"/>
          <w:sz w:val="28"/>
          <w:lang w:eastAsia="ru-RU"/>
        </w:rPr>
        <w:t>Хуснутдинова</w:t>
      </w:r>
      <w:proofErr w:type="spellEnd"/>
      <w:r w:rsidRPr="00933E53">
        <w:rPr>
          <w:rFonts w:ascii="Times New Roman" w:eastAsia="Times New Roman" w:hAnsi="Times New Roman"/>
          <w:sz w:val="28"/>
          <w:lang w:eastAsia="ru-RU"/>
        </w:rPr>
        <w:t xml:space="preserve"> Юлия, учащаяся 9 класса МКОУ МСШ № 2;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В 2014 году – </w:t>
      </w:r>
      <w:proofErr w:type="spellStart"/>
      <w:r w:rsidRPr="00933E53">
        <w:rPr>
          <w:rFonts w:ascii="Times New Roman" w:eastAsia="Times New Roman" w:hAnsi="Times New Roman"/>
          <w:sz w:val="28"/>
          <w:lang w:eastAsia="ru-RU"/>
        </w:rPr>
        <w:t>Байшев</w:t>
      </w:r>
      <w:proofErr w:type="spellEnd"/>
      <w:r w:rsidRPr="00933E53">
        <w:rPr>
          <w:rFonts w:ascii="Times New Roman" w:eastAsia="Times New Roman" w:hAnsi="Times New Roman"/>
          <w:sz w:val="28"/>
          <w:lang w:eastAsia="ru-RU"/>
        </w:rPr>
        <w:t xml:space="preserve"> Дмитрий, учащийся 11 класса МКОУ МСШ № 1;.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В 2015 году – </w:t>
      </w:r>
      <w:proofErr w:type="gramStart"/>
      <w:r w:rsidRPr="00933E53">
        <w:rPr>
          <w:rFonts w:ascii="Times New Roman" w:eastAsia="Times New Roman" w:hAnsi="Times New Roman"/>
          <w:sz w:val="28"/>
          <w:lang w:eastAsia="ru-RU"/>
        </w:rPr>
        <w:t>Спесивец</w:t>
      </w:r>
      <w:proofErr w:type="gramEnd"/>
      <w:r w:rsidRPr="00933E53">
        <w:rPr>
          <w:rFonts w:ascii="Times New Roman" w:eastAsia="Times New Roman" w:hAnsi="Times New Roman"/>
          <w:sz w:val="28"/>
          <w:lang w:eastAsia="ru-RU"/>
        </w:rPr>
        <w:t xml:space="preserve"> Артём, учащийся 11 класса МКОУ МСШ № 2;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933E53">
        <w:rPr>
          <w:rFonts w:ascii="Times New Roman" w:eastAsia="Times New Roman" w:hAnsi="Times New Roman"/>
          <w:sz w:val="28"/>
          <w:lang w:eastAsia="ru-RU"/>
        </w:rPr>
        <w:t xml:space="preserve">В 2016 году – </w:t>
      </w:r>
      <w:proofErr w:type="spellStart"/>
      <w:r w:rsidRPr="00933E53">
        <w:rPr>
          <w:rFonts w:ascii="Times New Roman" w:eastAsia="Times New Roman" w:hAnsi="Times New Roman"/>
          <w:sz w:val="28"/>
          <w:lang w:eastAsia="ru-RU"/>
        </w:rPr>
        <w:t>Шиляева</w:t>
      </w:r>
      <w:proofErr w:type="spellEnd"/>
      <w:r w:rsidRPr="00933E53">
        <w:rPr>
          <w:rFonts w:ascii="Times New Roman" w:eastAsia="Times New Roman" w:hAnsi="Times New Roman"/>
          <w:sz w:val="28"/>
          <w:lang w:eastAsia="ru-RU"/>
        </w:rPr>
        <w:t xml:space="preserve"> Диана, учащаяся 11 класса МКОУ МСШ № 1.</w:t>
      </w:r>
    </w:p>
    <w:p w:rsidR="005C36F6" w:rsidRPr="00933E53" w:rsidRDefault="005C36F6" w:rsidP="00933E5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8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 w:themeColor="text1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Номинантами премии главы Мильковского муниципального района стали:</w:t>
      </w:r>
    </w:p>
    <w:p w:rsidR="00D9185F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B56A66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843"/>
        <w:gridCol w:w="1842"/>
        <w:gridCol w:w="1842"/>
        <w:gridCol w:w="1842"/>
      </w:tblGrid>
      <w:tr w:rsidR="005C36F6" w:rsidRPr="00933E53" w:rsidTr="00B56A66">
        <w:trPr>
          <w:jc w:val="center"/>
        </w:trPr>
        <w:tc>
          <w:tcPr>
            <w:tcW w:w="1464" w:type="pct"/>
            <w:shd w:val="clear" w:color="auto" w:fill="EAF1DD" w:themeFill="accent3" w:themeFillTint="33"/>
            <w:vAlign w:val="center"/>
          </w:tcPr>
          <w:p w:rsidR="005C36F6" w:rsidRPr="00933E53" w:rsidRDefault="00B56A6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84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2005- 2014</w:t>
            </w:r>
          </w:p>
        </w:tc>
        <w:tc>
          <w:tcPr>
            <w:tcW w:w="884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4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84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</w:tr>
      <w:tr w:rsidR="005C36F6" w:rsidRPr="00933E53" w:rsidTr="005C36F6">
        <w:trPr>
          <w:jc w:val="center"/>
        </w:trPr>
        <w:tc>
          <w:tcPr>
            <w:tcW w:w="146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«Книгу Почёта» Движения «ДОМИР» внесены имена лучших учащихся года:</w:t>
      </w:r>
    </w:p>
    <w:p w:rsidR="00D9185F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B56A66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849"/>
        <w:gridCol w:w="1849"/>
        <w:gridCol w:w="1849"/>
        <w:gridCol w:w="1847"/>
      </w:tblGrid>
      <w:tr w:rsidR="005C36F6" w:rsidRPr="00933E53" w:rsidTr="00B56A66">
        <w:trPr>
          <w:jc w:val="center"/>
        </w:trPr>
        <w:tc>
          <w:tcPr>
            <w:tcW w:w="1452" w:type="pct"/>
            <w:shd w:val="clear" w:color="auto" w:fill="EAF1DD" w:themeFill="accent3" w:themeFillTint="33"/>
            <w:vAlign w:val="center"/>
          </w:tcPr>
          <w:p w:rsidR="005C36F6" w:rsidRPr="00933E53" w:rsidRDefault="00B56A6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87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2004-2014</w:t>
            </w:r>
          </w:p>
        </w:tc>
        <w:tc>
          <w:tcPr>
            <w:tcW w:w="887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887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</w:tr>
      <w:tr w:rsidR="005C36F6" w:rsidRPr="00933E53" w:rsidTr="00D9185F">
        <w:trPr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6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>В каждой муниципальной общеобразовательной организации продолжает проводиться конкурс «Самый спортивный класс», ведётся учёт достижений спортсменов.</w:t>
      </w:r>
      <w:r w:rsidR="00B56A66" w:rsidRPr="00933E53">
        <w:rPr>
          <w:rFonts w:ascii="Times New Roman" w:hAnsi="Times New Roman"/>
          <w:color w:val="000000" w:themeColor="text1"/>
          <w:sz w:val="28"/>
        </w:rPr>
        <w:t xml:space="preserve"> 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В «Спортивную летопись» Движения «ДОМИР» внесены имена лучших </w:t>
      </w:r>
      <w:r w:rsidR="00B56A66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спортсменов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B56A66"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и лучших спортивных классов года</w:t>
      </w:r>
      <w:r w:rsidRPr="00933E53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:rsidR="00D9185F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B56A66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492"/>
        <w:gridCol w:w="1492"/>
        <w:gridCol w:w="1492"/>
        <w:gridCol w:w="1490"/>
      </w:tblGrid>
      <w:tr w:rsidR="005C36F6" w:rsidRPr="00933E53" w:rsidTr="00B56A66">
        <w:tc>
          <w:tcPr>
            <w:tcW w:w="2137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2004-2014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</w:tr>
      <w:tr w:rsidR="005C36F6" w:rsidRPr="00933E53" w:rsidTr="00D9185F">
        <w:tc>
          <w:tcPr>
            <w:tcW w:w="2137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«Лучший спортсмен года»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</w:tr>
      <w:tr w:rsidR="005C36F6" w:rsidRPr="00933E53" w:rsidTr="00D9185F">
        <w:tc>
          <w:tcPr>
            <w:tcW w:w="2137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«Самый спортивный класс года»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lastRenderedPageBreak/>
        <w:t xml:space="preserve">В 2016 году МКОУ МСШ № 1 и МКОУ МСШ № 2 получили статус </w:t>
      </w:r>
      <w:r w:rsidR="00B56A66" w:rsidRPr="00933E53">
        <w:rPr>
          <w:rFonts w:ascii="Times New Roman" w:hAnsi="Times New Roman"/>
          <w:color w:val="000000" w:themeColor="text1"/>
          <w:sz w:val="28"/>
        </w:rPr>
        <w:t xml:space="preserve">федеральной </w:t>
      </w:r>
      <w:r w:rsidRPr="00933E53">
        <w:rPr>
          <w:rFonts w:ascii="Times New Roman" w:hAnsi="Times New Roman"/>
          <w:color w:val="000000" w:themeColor="text1"/>
          <w:sz w:val="28"/>
        </w:rPr>
        <w:t>опорной площадки Общероссийской общественно-государственной детско-юношеской организации «Российское движение школьников».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Представители МКОУ МСШ № 1 и МКОУ МСШ № 2 приняли участие в </w:t>
      </w:r>
      <w:r w:rsidRPr="00933E53">
        <w:rPr>
          <w:rFonts w:ascii="Times New Roman" w:hAnsi="Times New Roman"/>
          <w:b/>
          <w:color w:val="000000" w:themeColor="text1"/>
          <w:sz w:val="28"/>
        </w:rPr>
        <w:t>2</w:t>
      </w:r>
      <w:r w:rsidRPr="00933E53">
        <w:rPr>
          <w:rFonts w:ascii="Times New Roman" w:hAnsi="Times New Roman"/>
          <w:b/>
          <w:color w:val="000000" w:themeColor="text1"/>
          <w:sz w:val="28"/>
          <w:vertAlign w:val="superscript"/>
        </w:rPr>
        <w:t>х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заседаниях региональной общественной организации Общероссийской общественно-государственной детско-юношеской организации «Российское движение школьников».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>Учащиеся Мильковского муниципального района активно участвуют в краевых, зональных, всероссийских и международных мероприятиях.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В 2016 году учащиеся МОО ММР приняли участие в </w:t>
      </w:r>
      <w:r w:rsidRPr="00933E53">
        <w:rPr>
          <w:rFonts w:ascii="Times New Roman" w:hAnsi="Times New Roman"/>
          <w:b/>
          <w:color w:val="000000" w:themeColor="text1"/>
          <w:sz w:val="28"/>
        </w:rPr>
        <w:t>47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очных (выездных) мероприятиях различного уровня, финансируемых за счёт средств МП «Развитие образования Мильковского муниципального района на 2014 – 2020 годы» и краевого бюджета.</w:t>
      </w:r>
    </w:p>
    <w:p w:rsidR="00D9185F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B56A66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7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1563"/>
        <w:gridCol w:w="1563"/>
        <w:gridCol w:w="1387"/>
        <w:gridCol w:w="2538"/>
        <w:gridCol w:w="1092"/>
      </w:tblGrid>
      <w:tr w:rsidR="005C36F6" w:rsidRPr="00933E53" w:rsidTr="00B56A66">
        <w:trPr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B56A6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Наименование МОО ММР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МКОУ МСШ № 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МКОУ МСШ № 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МКУДО РДДТ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 xml:space="preserve">МКУДО </w:t>
            </w:r>
            <w:proofErr w:type="spellStart"/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Мильковская</w:t>
            </w:r>
            <w:proofErr w:type="spellEnd"/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 xml:space="preserve"> ДЮСШ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УО АММР</w:t>
            </w:r>
          </w:p>
        </w:tc>
      </w:tr>
      <w:tr w:rsidR="005C36F6" w:rsidRPr="00933E53" w:rsidTr="005C36F6">
        <w:trPr>
          <w:jc w:val="center"/>
        </w:trPr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4*</w:t>
            </w:r>
          </w:p>
        </w:tc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22*</w:t>
            </w:r>
          </w:p>
        </w:tc>
        <w:tc>
          <w:tcPr>
            <w:tcW w:w="0" w:type="auto"/>
            <w:vAlign w:val="center"/>
          </w:tcPr>
          <w:p w:rsidR="005C36F6" w:rsidRPr="00933E53" w:rsidRDefault="005C36F6" w:rsidP="00933E53">
            <w:pPr>
              <w:spacing w:after="0" w:line="24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i/>
          <w:color w:val="000000" w:themeColor="text1"/>
          <w:sz w:val="20"/>
        </w:rPr>
      </w:pPr>
      <w:r w:rsidRPr="00933E53">
        <w:rPr>
          <w:rFonts w:ascii="Times New Roman" w:hAnsi="Times New Roman"/>
          <w:i/>
          <w:color w:val="000000" w:themeColor="text1"/>
          <w:sz w:val="20"/>
        </w:rPr>
        <w:t>* 3 совместных поездки учащихся МКОУ М</w:t>
      </w:r>
      <w:r w:rsidR="00B56A66" w:rsidRPr="00933E53">
        <w:rPr>
          <w:rFonts w:ascii="Times New Roman" w:hAnsi="Times New Roman"/>
          <w:i/>
          <w:color w:val="000000" w:themeColor="text1"/>
          <w:sz w:val="20"/>
        </w:rPr>
        <w:t xml:space="preserve">СШ № 1 и МКУДО </w:t>
      </w:r>
      <w:proofErr w:type="spellStart"/>
      <w:r w:rsidR="00B56A66" w:rsidRPr="00933E53">
        <w:rPr>
          <w:rFonts w:ascii="Times New Roman" w:hAnsi="Times New Roman"/>
          <w:i/>
          <w:color w:val="000000" w:themeColor="text1"/>
          <w:sz w:val="20"/>
        </w:rPr>
        <w:t>Мильковская</w:t>
      </w:r>
      <w:proofErr w:type="spellEnd"/>
      <w:r w:rsidR="00B56A66" w:rsidRPr="00933E53">
        <w:rPr>
          <w:rFonts w:ascii="Times New Roman" w:hAnsi="Times New Roman"/>
          <w:i/>
          <w:color w:val="000000" w:themeColor="text1"/>
          <w:sz w:val="20"/>
        </w:rPr>
        <w:t xml:space="preserve"> ДЮСШ</w:t>
      </w:r>
    </w:p>
    <w:p w:rsidR="005C36F6" w:rsidRPr="00933E53" w:rsidRDefault="005C36F6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</w:rPr>
      </w:pP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Всего в 2016 году было осуществлено </w:t>
      </w:r>
      <w:r w:rsidRPr="00933E53">
        <w:rPr>
          <w:rFonts w:ascii="Times New Roman" w:hAnsi="Times New Roman"/>
          <w:b/>
          <w:color w:val="000000" w:themeColor="text1"/>
          <w:sz w:val="28"/>
        </w:rPr>
        <w:t>46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выездов учащихся за пределы Мильковского</w:t>
      </w:r>
      <w:r w:rsidR="00B56A66" w:rsidRPr="00933E53">
        <w:rPr>
          <w:rFonts w:ascii="Times New Roman" w:hAnsi="Times New Roman"/>
          <w:color w:val="000000" w:themeColor="text1"/>
          <w:sz w:val="28"/>
        </w:rPr>
        <w:t xml:space="preserve"> муниципального района, из них: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</w:rPr>
        <w:t>18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организованных перевозок групп детей автотранспортом ММБУ «Автобаза» (22</w:t>
      </w:r>
      <w:r w:rsidR="00B56A66" w:rsidRPr="00933E53">
        <w:rPr>
          <w:rFonts w:ascii="Times New Roman" w:hAnsi="Times New Roman"/>
          <w:color w:val="000000" w:themeColor="text1"/>
          <w:sz w:val="28"/>
          <w:vertAlign w:val="superscript"/>
        </w:rPr>
        <w:t>х</w:t>
      </w:r>
      <w:r w:rsidR="000F1797" w:rsidRPr="00933E53">
        <w:rPr>
          <w:rFonts w:ascii="Times New Roman" w:hAnsi="Times New Roman"/>
          <w:color w:val="000000" w:themeColor="text1"/>
          <w:sz w:val="28"/>
        </w:rPr>
        <w:t>-</w:t>
      </w:r>
      <w:r w:rsidRPr="00933E53">
        <w:rPr>
          <w:rFonts w:ascii="Times New Roman" w:hAnsi="Times New Roman"/>
          <w:color w:val="000000" w:themeColor="text1"/>
          <w:sz w:val="28"/>
        </w:rPr>
        <w:t>местный автобус), согласованных с УГИБДД МВД России по Камчатскому краю и ОГИБДД Мильковского МО МВД России. Одна поездка на Губернаторскую новогоднюю ёлку была осуществлена в сопровождении патрульной машины Госавтоинспекции.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</w:rPr>
        <w:t>24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поездки осуществлены рейсовым автобусом;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 xml:space="preserve">- </w:t>
      </w:r>
      <w:r w:rsidRPr="00933E53">
        <w:rPr>
          <w:rFonts w:ascii="Times New Roman" w:hAnsi="Times New Roman"/>
          <w:b/>
          <w:color w:val="000000" w:themeColor="text1"/>
          <w:sz w:val="28"/>
        </w:rPr>
        <w:t>4</w:t>
      </w:r>
      <w:r w:rsidRPr="00933E53">
        <w:rPr>
          <w:rFonts w:ascii="Times New Roman" w:hAnsi="Times New Roman"/>
          <w:color w:val="000000" w:themeColor="text1"/>
          <w:sz w:val="28"/>
        </w:rPr>
        <w:t xml:space="preserve"> поездки (совмещённые) автотранспортом ММБУ «Автобаза» (до 7 человек) и рейсовым автобусом.</w:t>
      </w:r>
    </w:p>
    <w:p w:rsidR="005C36F6" w:rsidRPr="00933E53" w:rsidRDefault="005C36F6" w:rsidP="00933E53">
      <w:pPr>
        <w:spacing w:after="0" w:line="240" w:lineRule="auto"/>
        <w:ind w:right="-1" w:firstLine="567"/>
        <w:rPr>
          <w:rFonts w:ascii="Times New Roman" w:hAnsi="Times New Roman"/>
          <w:color w:val="000000" w:themeColor="text1"/>
          <w:sz w:val="28"/>
        </w:rPr>
      </w:pPr>
    </w:p>
    <w:p w:rsidR="00953392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2016 году в МОО ММР и Управлении образования создана база по учёту достижений учащихся МО</w:t>
      </w:r>
      <w:r w:rsidR="00953392" w:rsidRPr="00933E53">
        <w:rPr>
          <w:rFonts w:ascii="Times New Roman" w:hAnsi="Times New Roman"/>
          <w:sz w:val="28"/>
          <w:szCs w:val="28"/>
        </w:rPr>
        <w:t>О ММР в различных мероприятиях.</w:t>
      </w: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учащиеся МОО ММР приняли участие в </w:t>
      </w:r>
      <w:r w:rsidRPr="00933E53">
        <w:rPr>
          <w:rFonts w:ascii="Times New Roman" w:hAnsi="Times New Roman"/>
          <w:b/>
          <w:sz w:val="28"/>
          <w:szCs w:val="28"/>
        </w:rPr>
        <w:t>164</w:t>
      </w:r>
      <w:r w:rsidRPr="00933E53">
        <w:rPr>
          <w:rFonts w:ascii="Times New Roman" w:hAnsi="Times New Roman"/>
          <w:sz w:val="28"/>
          <w:szCs w:val="28"/>
        </w:rPr>
        <w:t xml:space="preserve"> очных и заочных (дистанционных) мероприятиях различного уровня:</w:t>
      </w: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34</w:t>
      </w:r>
      <w:r w:rsidRPr="00933E53">
        <w:rPr>
          <w:rFonts w:ascii="Times New Roman" w:hAnsi="Times New Roman"/>
          <w:sz w:val="28"/>
          <w:szCs w:val="28"/>
        </w:rPr>
        <w:t xml:space="preserve"> районного уровня</w:t>
      </w: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62</w:t>
      </w:r>
      <w:r w:rsidRPr="00933E53">
        <w:rPr>
          <w:rFonts w:ascii="Times New Roman" w:hAnsi="Times New Roman"/>
          <w:sz w:val="28"/>
          <w:szCs w:val="28"/>
        </w:rPr>
        <w:t xml:space="preserve"> регионального уровня</w:t>
      </w: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43</w:t>
      </w:r>
      <w:r w:rsidRPr="00933E53">
        <w:rPr>
          <w:rFonts w:ascii="Times New Roman" w:hAnsi="Times New Roman"/>
          <w:sz w:val="28"/>
          <w:szCs w:val="28"/>
        </w:rPr>
        <w:t xml:space="preserve"> зонального и всероссийского уровней</w:t>
      </w: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</w:t>
      </w:r>
      <w:r w:rsidRPr="00933E53">
        <w:rPr>
          <w:rFonts w:ascii="Times New Roman" w:hAnsi="Times New Roman"/>
          <w:b/>
          <w:sz w:val="28"/>
          <w:szCs w:val="28"/>
        </w:rPr>
        <w:t>25</w:t>
      </w:r>
      <w:r w:rsidRPr="00933E53">
        <w:rPr>
          <w:rFonts w:ascii="Times New Roman" w:hAnsi="Times New Roman"/>
          <w:sz w:val="28"/>
          <w:szCs w:val="28"/>
        </w:rPr>
        <w:t xml:space="preserve"> международного уровня</w:t>
      </w:r>
    </w:p>
    <w:p w:rsidR="00953392" w:rsidRPr="00933E53" w:rsidRDefault="0095339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68C5" w:rsidRPr="00933E53" w:rsidRDefault="008168C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таблице представлена информация о достижениях учащихся МОО ММР в 2016 году:</w:t>
      </w:r>
    </w:p>
    <w:p w:rsidR="00953392" w:rsidRPr="00933E53" w:rsidRDefault="0095339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3392" w:rsidRPr="00933E53" w:rsidRDefault="0095339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3392" w:rsidRPr="00933E53" w:rsidRDefault="0095339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3392" w:rsidRPr="00933E53" w:rsidRDefault="0095339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68C5" w:rsidRPr="00933E53" w:rsidRDefault="008168C5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lastRenderedPageBreak/>
        <w:t>Таблица 78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39"/>
        <w:gridCol w:w="5975"/>
      </w:tblGrid>
      <w:tr w:rsidR="008168C5" w:rsidRPr="00933E53" w:rsidTr="00CE1DE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Достигнутые результаты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уровень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участника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победитель (МКОУ МСШ № 2), 2 лауреата (МКОУ МСШ № 1 и МКОУ АСШ)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творческий конкурс «Война и 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места – 2 человека (МКОУ ШСШ) и 2 коллективные работы (МКОУ МСШ № 1 и МКОУ МСШ № 2</w:t>
            </w:r>
            <w:proofErr w:type="gramEnd"/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места – 2 человека (МКОУ ШСШ)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 (МКОУ ШСШ)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Районные краеведческие чтения, посвященные истории Камчатки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18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14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7 работ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Муниципальный этап Всероссийского конкурса юных чтецов и декламаторов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и 2 место (2 человека)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Районные соревнования «Быстрая лыжня»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43 чел. (из 24 побед 17 – МКОУ МСШ № 1), 1 общекомандное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2 общекомандное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ДСШ: 3 общекомандное место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фестиваль «Песня в солдатской шинели»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 - 2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3 место - 9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Литературная гостиная «Творчество и мы», посвящённая Году российского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Участники узнали историю создания кинематографа, познакомились с биографией знаменитых российских режиссёров, посмотрели первые кинофильмы и отрывки из знаменитых кинокартин советского и российского производства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Фестиваль художественного творчества детей дошкольного возраста «Маленькая страна - 2016»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Выставка декоративно-прикладного творчества: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15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-  15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15 работ;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поощрительный приз – 6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Смотр художественной самодеятельности: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Гран-При – 14 номеров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лауреаты – 20 номеров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Фестиваль художественного творчества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Выставка декоративно-прикладного творчества: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59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39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29 работ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Смотр художественной самодеятельности: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Гран-При – 7 номеров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8 номеров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10 номеров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6 номеров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Поощрены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15 педагогов, подготовивших победителей и призёров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69 победителей и призёров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20 победителей и призёров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3 победителей и призёров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6 участников, 3 призовых места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ДСШ: 3 участника, 2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призовых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места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победителей и призеров - 45 учащихся и 5 коллективов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1 место – 10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2 человека и 2 коллектива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– шоу «Голос»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 – 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Приняли участие 2 класса-команды: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МКОУ МСШ № 1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МКОУ МСШ № 2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Также соревнования проведены среди 2 сборных команд МОО ММР: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МКОУ ШСШ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МКОУ АСШ</w:t>
            </w:r>
          </w:p>
          <w:p w:rsidR="00953392" w:rsidRPr="00933E53" w:rsidRDefault="00953392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Учащимися МОО ММР распространено около 300 георгиевских ленточек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Акция «С добрым утром, ветеран!»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рамках акции «С добрым утром, ветеран» дети чествовали и поздравляли с Днём Победы ветеранов Великой Отечественной войны (2 человека), участников Трудового фронта (20 человек), вдов участников Великой Отечественной войны (9 человек), узника концлагеря (1 человек) и жителя блокадного Ленинграда (1 человек)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Районная эстафета «Эстафета поколений», посвящённая 71-годовщине Победы в Великой Отечественной войне 1941 – 1945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Эстафета проведена для учащихся 5 – 11 классов по параллелям. В каждой параллели определялся победитель.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1-е место – 20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2-е место - 40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МОССШ: 3 место - 10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Круглый стол «С днём рождения, «ДОМИР»!»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Ежегодно за круглым столом «С днём рождения, «ДОМИР!» подводятся итоги работы Движения. В ходе мероприятия поощряются и вносятся в районную «Книгу Почёта» и детскую спортивную летопись Движения лучшие ученики школ района.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 13 лет в Книгу Почёта Движения «ДОМИР» внесено 233 имени лучших учащихся Мильковского муниципального района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Из них: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 человек награждены премией Губернатора Камчатского края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97 человек награждены премией Главы Мильковского муниципального района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«Спортивную летопись» внесено 114 имён лучших спортсменов и 47 спортивных классов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Акции «С днём учителя» и «С днём дошкольного работника», в рамках которых чествовали ветеранов педагогического труда»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Учащиеся МОО ММР поздравили с профессиональными праздниками 92 ветерана педагогического труда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Отчётно-перевыборный слёт Движения «ДОМИР»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Актив Движения «ДОМИР»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отчитался о работе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 реализации программы «Дети Мильковского района» в 2015 – 2016 учебном году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Проведены выборы вице-президента Движения «ДОМИР», в которых приняли участие 2 кандидата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Проведена инаугурация президента Движения «ДОМИР» и нового вице-президента Движения «ДОМИР»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Кросс памяти А. Клюевой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– 11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призеры - 21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Районные соревнования «Шиповка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юных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общекомандное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ДСШ: 3 место - 1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«Наш 21-й 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и 2 места – 2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9 призовых мест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«Дети против жестокости»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2 место - 1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 - 1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2 место –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благодарность – 2 человека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Районные соревнования по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Геокэшингу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посвященные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3 коллектива – 2 место и 2 грамоты ФКУ Военный комиссариат Камчатского края по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Мильковскому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Быстринскому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районам, самая патриотичная команда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Районные соревнования по лёгкой атлетике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2 общекомандное место (участников 41 чел. (7 – победители и призеры))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МОССШ: 3 участника, 1 человек выполнил норматив ГТО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«Бег на короткие дистанции» на «отлично»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кросс 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общекомандное место (участников 48 чел. (21 – победители и призеры))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3 место – 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«Эколог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1: участников 18 чел.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5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е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место – 6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 место – 2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5 участников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3 место – 1 человек и 1 коллектив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«Новая волна – ностальгия 60 – 90»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 – 1 коллектив и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коллектив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Районные соревнования по баскетболу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- 7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Районная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квест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-игра «Здоровые дети на нашей планете»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МКОУ МСШ № 1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МКОУ МСШ № 2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МКОУ ШСШ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 место – МКОУ МОССШ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 место – МКОУ ДСШ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детских рисунков, стихов «Мама – ты одна такая, любимая, родная»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30 участников: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- 4 человека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- 1 человек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1 призовое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МОССШ: 2 участника, 1 грамота за активное участие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3 место – 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фотоконкурс «Зимние забавы»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20 участников, 3 призовых места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ДСШ: дипломы за участие - 4 человека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Межрайонный спортивный конкурс «Моя страна, моя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МОССШ: 2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3 место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«Читай кино!»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3 место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Районный конкурс социальных рисунков «Не обижай меня»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ЛСШ: 2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призовых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места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1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Районный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видеоконкурс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«Мир глазами молодых»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2 место</w:t>
            </w:r>
          </w:p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3 место – 1 человек</w:t>
            </w:r>
          </w:p>
        </w:tc>
      </w:tr>
      <w:tr w:rsidR="008168C5" w:rsidRPr="00933E53" w:rsidTr="00CE1DE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Региональный уровень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волейболу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победители, тренер Светлов В.Н.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турнир по дзюдо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19 участников.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5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- 3 человека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самбо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тренеры-преподаватели Бузин Г.А., Бузина А.С.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волейболу спартакиада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2 место, тренер Светлов В.Н.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8 участников –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 место –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«Живая классика»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2 место – 1 человек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Турнир по самбо памяти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Утенышева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6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4 человека, тренеры-преподаватели Бузин Г.А., Бузина А.С.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благодарности 3 участникам и ансамблю «Ложкари»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15 участников,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М.И. 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6 человек, тренеры-преподаватели Фомина О.В., Михеева Е.А., Глазунова Г.С.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Камчатского края по хоккею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3 общекомандное место, тренеры-преподаватели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Силинский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Н.В., Смолянка С.Г.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турнир по самбо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20 участников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– 6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- 3 человека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Региональный этап Президентских состязаний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 (8 человек)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общекомандное место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фестиваль-конкурс видеофильмов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Видеотавр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- 2016»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3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диплом финалиста – 12 человек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XIII Краевая фольклорная Ассамблея «Славянский венок»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дипломы участников – ансамбль «Ложкари» и «Казачата»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1: 1 место – 1 человек (6 участников),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М.И.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человек, тренеры-преподаватели Фомина О.В., Михеева Е.А., Глазунова Г.С.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края по легкоатлетическому многоборью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15 участников.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место в личном первенстве – 5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общекомандное место в эстафете среде девушек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общекомандное место в эстафете среди юношей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края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тренеры-преподаватели Фомина О.В., Михеева Е.А., Глазунова Г.С.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Большой Совет Движения «ДОМИР» с выездом в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Обмен опытом с учащимися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Елизовской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СШ № 1, участие в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игровой-познавательной</w:t>
            </w:r>
            <w:proofErr w:type="gram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игре в ДОЛ «Волна», составление плана мероприятий на 2017 год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Камчатского края по самбо (отбор на ДВФО)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человек, тренер-преподаватель Бузин Г.А.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Краевой турнир по самбо на призы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Галянт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9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5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тренер-преподаватель Бузин Г.А.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Турнир по дзюдо памяти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Мячина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Краевая олимпиада по школьному краеведению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3 место - 1 человек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Спортивные соревнования по волейболу на приз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Таранца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общекомандное место, тренер-преподаватель Светлов В.Н.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Фестиваль «Камчатский восход»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Участие в концерте фестиваля-конкурса художественного творчества детей и молодёжи «Камчатский восход» ансамбля «Ло</w:t>
            </w:r>
            <w:r w:rsidR="000F1797"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кари»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Открытый турнир ПКГО по хоккею среди детских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2 общекомандное место, тренеры-преподаватели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Силинский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Н.В., Смолянка С.Г.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края по самбо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5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тренер-преподаватель Бузин Г.А.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«Робототехника»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место - 1 человек, руководитель – Панов Д.Б.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Научная конференция «Отечество»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Лауреат – 1 человек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Кубок ПКГО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тренеры-преподаватели Фомина О.В., Михеева Е.А., Глазунова Г.С.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края по самбо (отбор на ДВФО)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тренер-преподаватель Бузин Г.А.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Первенство края по лёгкой атлетике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человека, тренер-преподаватель Клюева А.Г.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этап конкурса «Содружество народных государств»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2: Дипломанты - 3 человека, руководитель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Малухин</w:t>
            </w:r>
            <w:proofErr w:type="spell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Губернаторская новогодняя ёлка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Поощрены</w:t>
            </w:r>
            <w:proofErr w:type="gramEnd"/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сладкими призами</w:t>
            </w:r>
          </w:p>
          <w:p w:rsidR="00953392" w:rsidRPr="00933E53" w:rsidRDefault="00953392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8C5" w:rsidRPr="00933E53" w:rsidTr="00CE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tabs>
                <w:tab w:val="left" w:pos="7590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Заседание детского общественного совета при Уполномоченном по правам ребенка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tabs>
                <w:tab w:val="left" w:pos="7590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Президент Движения «ДОМИР» (2016 – 2017 учебного года) с 2016 года является Председателем детского общественного совета при Уполномоченном по правам ребенка Камчатского края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«Наш 21-век»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- 1 человек, руководитель Сон О.Г.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 место - 3 человека,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Т.А., Коряка Л.В.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Краевые соревнования по легкой атлетике «Кросс наций»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- 6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4 человека, руководитель Клюева А.Г.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Краевая выставка детского декоративно-прикладного и изобразительного творчества «Радуга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3 место - 1 человек, руководитель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Страшинская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Л.П.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 место – 3 человека,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Муленкова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Г.В., Мухина Г.В.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Камчатская традиционная гонка на собачьих упряжках «Беренгия-2016»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1, МКОУ МСШ № 2, МКУДО РДДТ благодарности волонтёрам за помощь в организации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Концерт «Лейся, казачья песня» в Камчатской краевой научной библиотеке им. С.П. Крашенин</w:t>
            </w:r>
            <w:r w:rsidR="003E6165"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благодарственное письмо коллективу под руководством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Швецовой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Н.П.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Межрайонные соревнования «Мы – россияне!»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 – 1 место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МОССШ – 2 место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«Я стану великим…!»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 – 14 призёров,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С.Л. (13 человек) 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Рыбовалов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Д.Б. (1 человек)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конкурс по литературе «Пегас – 2016» - 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2: 1 и 2 места - 2 человека,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Семёнова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Т.Н. 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Канапьинова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Малая краевая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2: 25 призовых мест,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Рыбовалов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Малухин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А.И., Иванова Н.В., Рябова Г.А., Дмитриева Р.М.,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О.Т.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«КиТ-2016»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6 призовых мест, руководитель Панов Д.Б.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конкурс-игра по естествознанию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ЧиП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2016» - 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2: 13 призовых мест,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Канапьинова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А.А., Терновых С.В.,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Дразе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Математическая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конкурс-игра «Кенгуру- 2016» - 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2: 2 место - 1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Заочный краевой конкурс проектов «Ветераны живут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3 место - 6 человек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Региональный этап всероссийского заочного конкурса «Базовые национальные ценности в искусстве»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2: 1 и 3 место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Заочный региональный этап фестиваля «Литературный венок»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диплом «За привлечение внимания общественности к творчеству </w:t>
            </w:r>
            <w:r w:rsidR="00D06201"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амчатского поэта Г.Г. Поротова»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Экологический конкурс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Эколята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3 место,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Литературный конкурс «Творчество С.А. Есенина»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13 победителей и призёров, руководитель Родионова В.П.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Литературная игра А.С. Пушкин «Евгений Онегин»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7 победителей и призёров, руководитель Родионова В.П.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10 участников,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 сертификата об участии, руководители Караваева С.В.,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Желтикова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Л.А., Радченко Р.А., Коженкова Н.Б.,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Дубчак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И.А., Петрова Л.С.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Литературная игра «Творчество поэтов и писателей 18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7 победителей и призёров, руководитель Родионова В.П.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«Радуга технического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5 победителей и призёров, руководитель Лютикова Н.А.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Краевая акция «Ветеран»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7 участников, руководитель Лютикова Н.А.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«Против жестокости»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5 победителей и призёров, руководитель Будько Н.С.</w:t>
            </w:r>
          </w:p>
          <w:p w:rsidR="00953392" w:rsidRPr="00933E53" w:rsidRDefault="00953392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конкурс «Эколог года» (Технология)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6 победителей и призёров, руководитель Клевцова Е.А.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«Марш парков»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2 участника, руководитель Трифонова О.В.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Исторический марафон «Великая Отечественная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ЛСШ: 11 призовых мест, 15 участников, руководители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Трифонова О.В., Гаврилова Е.Н., Селиванова Н.И.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конкурс «Звуки и буквы»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поощрены – 2 человека,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Кедёнова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Л.И.,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Же</w:t>
            </w:r>
            <w:r w:rsidR="00D06201"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тикова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«За жизнь тебя благодарю»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АСШ: специальный приз – 1 человек, руководитель Фролова О.В.</w:t>
            </w:r>
          </w:p>
        </w:tc>
      </w:tr>
      <w:tr w:rsidR="008168C5" w:rsidRPr="00933E53" w:rsidTr="00CE1DE0">
        <w:trPr>
          <w:trHeight w:val="2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8C5" w:rsidRPr="00933E53" w:rsidRDefault="008168C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Зональный и всероссийский уровни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Мегаталант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 (биология)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2 место и 1 участник,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Олимпис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 (математика, биология, информатика, русский язык, английский язык, география)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2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25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поощрены – 75 человек,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Ванке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Е.Г., Шихова С.В.,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Братусь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Н.С., Владимирова А.Н.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«Эрудит» (биология)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6 участников,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«Рыжий кот» (биология)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3 участника,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«МИФ» (математика, физика, информатика)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ШСШ: 5 участников,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Ванке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Е.Г.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Олимпиада «Авангард» (математика)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ШСШ: 5 участников,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Ситникова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Эврика (история)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ШСШ: 4 участника, руководитель Тихонова Е.Н.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Кутафинская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олимпиада по праву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ШСШ: 3 участника, руководитель Тихонова Е.Н.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 международного сотрудничества «Русская культура»: (II Всероссийская  предметная  олимпиада)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ЛСШ: 12 призовых мест,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О.Н., Трифонова О.В., Гаврилова Е.Н., Валиева Н.А.,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Луцкина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 поддержки талантливой молодежи (VII Всероссийские предметные олимпиады)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ЛСШ: 18 призовых мест,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О.Н., Трифонова О.В., Гаврилова Е.Н.,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Метелёва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В.Е.,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Луцкина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 дистанционной сертификации учащихся «ФГОСТЕСТ» Всероссийская викторина «Человек и космос»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ЛСШ: 1 призовое место, руководители Трифонова О.В., Гаврилова Е.Н., Селиванова Н.И.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олимпиада физико-математического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ЛСШ: 2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призовых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места,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Метелёва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В.Е.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олимпиада по творческим предметам (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технология, музыка)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ЛСШ: 4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призовых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места,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Дубчак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Д.А., Нурмухамедова Т.В.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Всероссийские тематические конкурсы для школьников Литературный марафон «В мире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ЛСШ: 13 призовых мест, руководители Трифонова О.В., Гаврилова Е.Н., Селиванова Н.И.,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викторина «Школа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ЛСШ: 9 призовых мест, руководители Трифонова О.В., Гаврилова Е.Н., Селиванова Н.И.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«Звуки и буквы»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АСШ: 7 место – 2 человека, 6 сертификатов об участии, руководители Караваева С.В.,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Л.А., Петрова Л.С.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олимпиада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АСШ: 3 сертификата об участии, руководитель Караваева С.В.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межпредметный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конкурс для учащихся 1 класса Олимпиада «Львёнок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осень 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ДСШ: диплом,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Подкорытова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межпредметный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конкурс для учащихся 2-4 класса Олимпиада «Львёнок Осень 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ДСШ: участие,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Подкорытова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«Кругозор»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ДСШ: 3 место,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Спешилова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«Всероссийская олимпиада по предметам начальной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МСШ № 1: 3 место – 7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олимпиада по предметам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МСШ № 1: 2 место – 9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место – 6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МКОУ МСШ № 1: участие,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Образовательный конкурс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Олимпус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МСШ № 1: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17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место - 8 человек,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Жерноклетова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Деменчук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М.С., Плотникова З.В.,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Боровской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А.Д., Авилова Л.Н., Азарова Н.И., Волкова Н.И.,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Юракова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Н.Г.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Межрегиональный турнир по спортивному туризму «CLIMBER»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МКУДО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Мильковская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ДЮСШ: Личный зачёт: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Курлыгина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 – 10 место, Тарасов А. – 28 место,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 – 31 место, Григорьева Д. – 10 место,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Куцевич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 – 14 место, Бондаренко И. – 20 место, Кириченко С. – 22 место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Зачёт связок: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Зорькина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Е., Тарасов А. – 12 место;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Курлыгина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 – 13 место;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Куцевич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И., Бондаренко И. – 9 место; Кириченко С., Григорьева Д. – 19 место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Михева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Е.А., Глазунова Г.С.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ДВФО 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СибФО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 северному многоборью г. 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ДЮСШ: 1 место – 1 человек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интернет-конкурс «Твоя история: Россия 90-х»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(учащиеся объединения «Гуманитарная школа») победители – команда «Дети страны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Уйкоаль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фестиваль детского и юношеского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творчества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том числе и для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1 человек и 1 коллектив – путёвки в МДЦ «Артек»,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Лашукевич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Т.П. 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заочный конкурс детских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медиаработ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«Дружить - значит жить!»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1 место - 3 человека и 1 коллектив,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фестиваль визуального творчества «От чистого истока»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1 участник,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Профильная смена «Моя федерация» «Внуки Карамзина» во Всероссийском детском центре «Океан»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2 человека награждены благодарностями и сертификатами за прохождение обучения, руководитель Коряка Л.В.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Всероссийская детская военно-историческая ассамблея «Вечный огонь» в ВДЦ «Океан»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человек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аграждён благодарностями и сертификатами за прохождение обучения, руководитель Коряка Л.В.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Всероссийская творческая смена «1+1» в МДЦ «Артек»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Наградные путёвки,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Лашукевич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 Общероссийский конкурс коротких фильмов «Россия - Родина моя!»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диплом лауреата,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конкурс литературных работ «Жизнь леса, судьбы людей» в рамках Международного детского экологического форума «Зелёная планета»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диплом лауреата – 1 человек, руководитель Коряка Л.В.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X Всероссийский открытый форум детского и юношеского экранного творчества «Бумеранг» в ВДЦ «Орлёнок»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2 наградные путёвки,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Конкурс «Юный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экорепортёр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 в рамках Всероссийского экологического субботника «Зелёная Россия» и специального эколого-патриотического проекта «Лес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3 участника,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Межрегиональный сетевой педагогический проект «Милый сердцу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2 место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творческий конкурс «Звезда удачи»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5 участников,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II Всероссийский конкурс компьютерного творчества «Коллаж»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3 человека,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 дистанционный конкурс «Знаменитые художники и их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1 человек,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II Всероссийский дистанционный конкурс «П. Пикассо - человек, изменивший искусство»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1 человек,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Третий Всероссийский интернет-конкурс «Крылатые фантазии»</w:t>
            </w:r>
          </w:p>
          <w:p w:rsidR="00953392" w:rsidRPr="00933E53" w:rsidRDefault="00953392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53392" w:rsidRPr="00933E53" w:rsidRDefault="00953392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53392" w:rsidRPr="00933E53" w:rsidRDefault="00953392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1 место –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Муленкова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8C5" w:rsidRPr="00933E53" w:rsidRDefault="008168C5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Международный уровень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Intolimp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 (биология)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3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 участие –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Конкурс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Гелиантус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(естествознание)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7 участников,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Согрина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Британский бульдог (английский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ШСШ: 10 призовых мест,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Эверест (история)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ШСШ: 7 призовых мест, руководитель Тихонова Е.Н.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Международные предметные олимпиады (Оргкомитет конкурса «Лисёнок»)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ЛСШ: 11 призовых мест, руководители Трифонова О.В., Валиева Н.А.,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Луцкина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III международная олимпиада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1: 3 место – 11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«Весенняя арифметика»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2 место – 9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 место –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III международная олимпиада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1: 1 место – 5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Международная олимпиада по предметам «Весенний мотив»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1 место – 6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8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 место – 3 человека,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Международная олимпиада «Осенний мотив»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МКОУ МСШ № 1: 3 место – 1 человек, руководитель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Ковшарёва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Всероссийская олимпиада по предметам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3 место – 2 человек, руководитель Шевченко Г.А.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Всероссийская олимпиада «Медвежонок»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МСШ № 1: участие, руководитель Корнилова Т.Н.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Образовательная олимпиада Мега - Талант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МКОУ СШ № 1: 2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3 человек, руководитель Плотникова З.В.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детский конкурс по экологии «Здоровье планеты? В твоих руках!»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23 сертификата, руководители Коряка Л.В., Мухина Г.В.,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Кутявина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Муленкова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Я.В., Красильникова В.М.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Международный дистанционный конкурс по истории эпохи Петра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«Россия молодая»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 – 1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диплом призёра 1 человек,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по литературе «А ларчик просто открывался» по басням И.А. Крылова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 – 5 участников,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по МХК «Народное искусство»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4 человека,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«Города Италии в загадках»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2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1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участие – 1 человек,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«Золотая опера» по творчеству Н. Римского-Корсакова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 – 1 участник,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международная олимпиада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Kidolimp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14 человек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место – 4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диплом лауреата – 1 человек, руководитель Супрунова Н.А.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детский творческий фестиваль «Апельсин»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участники, руководитель Супрунова Н.А.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фестиваль детского творчества «Звёзды нового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диплом победителя и 1 диплом за участие, руководитель Супрунова Н.А.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Международный конкурс </w:t>
            </w:r>
            <w:proofErr w:type="gram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фольклорных</w:t>
            </w:r>
            <w:proofErr w:type="gram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театральных коллективных «Природа. Культура. Экология» в рамках Международного детского экологического форума «Зелёная планета»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МКУДО РДДТ: 6 дипломов лауреатов, руководители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Лашукевич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Т.П., </w:t>
            </w:r>
            <w:proofErr w:type="spellStart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Муленкова</w:t>
            </w:r>
            <w:proofErr w:type="spellEnd"/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Я.В., Мухина Г.В.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по изобразительному искусству «Русская живопись»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3 место – 2 человека, руководитель Воропаева Л.А.</w:t>
            </w:r>
          </w:p>
        </w:tc>
      </w:tr>
      <w:tr w:rsidR="008168C5" w:rsidRPr="00933E53" w:rsidTr="00CE1DE0">
        <w:trPr>
          <w:trHeight w:val="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дистанционный конкурс по литературе «Сказки братьев Гримм»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МКУДО РДДТ: 1 место – 2 человека</w:t>
            </w:r>
          </w:p>
          <w:p w:rsidR="008168C5" w:rsidRPr="00933E53" w:rsidRDefault="008168C5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 место - 1 человек, руководитель Воропаева Л.А.</w:t>
            </w:r>
          </w:p>
        </w:tc>
      </w:tr>
    </w:tbl>
    <w:p w:rsidR="008168C5" w:rsidRPr="00933E53" w:rsidRDefault="008168C5" w:rsidP="00933E53">
      <w:pPr>
        <w:spacing w:after="0" w:line="240" w:lineRule="auto"/>
        <w:rPr>
          <w:rFonts w:ascii="Times New Roman" w:hAnsi="Times New Roman"/>
        </w:rPr>
      </w:pPr>
    </w:p>
    <w:p w:rsidR="00953392" w:rsidRPr="00933E53" w:rsidRDefault="00953392" w:rsidP="00933E53">
      <w:pPr>
        <w:spacing w:after="0" w:line="240" w:lineRule="auto"/>
        <w:rPr>
          <w:rFonts w:ascii="Times New Roman" w:hAnsi="Times New Roman"/>
        </w:rPr>
      </w:pPr>
    </w:p>
    <w:p w:rsidR="005C36F6" w:rsidRPr="00933E53" w:rsidRDefault="00C12F17" w:rsidP="00933E53">
      <w:pPr>
        <w:spacing w:after="0" w:line="240" w:lineRule="auto"/>
        <w:ind w:firstLine="567"/>
        <w:rPr>
          <w:rFonts w:ascii="Times New Roman" w:hAnsi="Times New Roman"/>
          <w:i/>
          <w:sz w:val="28"/>
        </w:rPr>
      </w:pPr>
      <w:r w:rsidRPr="00933E53">
        <w:rPr>
          <w:rFonts w:ascii="Times New Roman" w:hAnsi="Times New Roman"/>
          <w:i/>
          <w:sz w:val="28"/>
        </w:rPr>
        <w:lastRenderedPageBreak/>
        <w:t xml:space="preserve">Приоритетными </w:t>
      </w:r>
      <w:r w:rsidR="00800923">
        <w:rPr>
          <w:rFonts w:ascii="Times New Roman" w:hAnsi="Times New Roman"/>
          <w:i/>
          <w:sz w:val="28"/>
        </w:rPr>
        <w:t>направлениями</w:t>
      </w:r>
      <w:r w:rsidRPr="00933E53">
        <w:rPr>
          <w:rFonts w:ascii="Times New Roman" w:hAnsi="Times New Roman"/>
          <w:i/>
          <w:sz w:val="28"/>
        </w:rPr>
        <w:t xml:space="preserve"> </w:t>
      </w:r>
      <w:r w:rsidR="007C31C2">
        <w:rPr>
          <w:rFonts w:ascii="Times New Roman" w:hAnsi="Times New Roman"/>
          <w:i/>
          <w:sz w:val="28"/>
        </w:rPr>
        <w:t>деятельности</w:t>
      </w:r>
      <w:r w:rsidRPr="00933E53">
        <w:rPr>
          <w:rFonts w:ascii="Times New Roman" w:hAnsi="Times New Roman"/>
          <w:i/>
          <w:sz w:val="28"/>
        </w:rPr>
        <w:t xml:space="preserve"> в 2017 году являются:</w:t>
      </w:r>
    </w:p>
    <w:p w:rsidR="005C36F6" w:rsidRPr="00933E53" w:rsidRDefault="00800923" w:rsidP="00933E5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</w:t>
      </w:r>
      <w:r w:rsidR="005C36F6" w:rsidRPr="00933E53">
        <w:rPr>
          <w:rFonts w:ascii="Times New Roman" w:hAnsi="Times New Roman"/>
          <w:sz w:val="28"/>
        </w:rPr>
        <w:t>оздание базы данных достижений учащихся МОО ММР в мероприятиях различного уровня;</w:t>
      </w:r>
    </w:p>
    <w:p w:rsidR="005C36F6" w:rsidRPr="00933E53" w:rsidRDefault="00800923" w:rsidP="00933E5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</w:t>
      </w:r>
      <w:r w:rsidR="005C36F6" w:rsidRPr="00933E53">
        <w:rPr>
          <w:rFonts w:ascii="Times New Roman" w:hAnsi="Times New Roman"/>
          <w:sz w:val="28"/>
        </w:rPr>
        <w:t>казание методической помощи детским общественным объединениям МОО ММР;</w:t>
      </w:r>
    </w:p>
    <w:p w:rsidR="005C36F6" w:rsidRPr="00933E53" w:rsidRDefault="00800923" w:rsidP="00933E5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</w:t>
      </w:r>
      <w:r w:rsidR="005C36F6" w:rsidRPr="00933E53">
        <w:rPr>
          <w:rFonts w:ascii="Times New Roman" w:hAnsi="Times New Roman"/>
          <w:sz w:val="28"/>
        </w:rPr>
        <w:t>онтроль за</w:t>
      </w:r>
      <w:proofErr w:type="gramEnd"/>
      <w:r w:rsidR="005C36F6" w:rsidRPr="00933E53">
        <w:rPr>
          <w:rFonts w:ascii="Times New Roman" w:hAnsi="Times New Roman"/>
          <w:sz w:val="28"/>
        </w:rPr>
        <w:t xml:space="preserve"> расходованием бюджетных средств МП «Развитие образования Мильковского муниципального района на 2014 – 2020 годы»;</w:t>
      </w:r>
    </w:p>
    <w:p w:rsidR="005C36F6" w:rsidRPr="00933E53" w:rsidRDefault="00800923" w:rsidP="00933E5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</w:t>
      </w:r>
      <w:r w:rsidR="005C36F6" w:rsidRPr="00933E53">
        <w:rPr>
          <w:rFonts w:ascii="Times New Roman" w:hAnsi="Times New Roman"/>
          <w:sz w:val="28"/>
        </w:rPr>
        <w:t>орректировка программы Движения «ДОМИР» «Дети Мильковского района»;</w:t>
      </w:r>
    </w:p>
    <w:p w:rsidR="005C36F6" w:rsidRPr="00933E53" w:rsidRDefault="00800923" w:rsidP="00933E5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</w:t>
      </w:r>
      <w:r w:rsidR="00A5734C" w:rsidRPr="00933E53">
        <w:rPr>
          <w:rFonts w:ascii="Times New Roman" w:hAnsi="Times New Roman"/>
          <w:sz w:val="28"/>
        </w:rPr>
        <w:t>частие в</w:t>
      </w:r>
      <w:r w:rsidR="005C36F6" w:rsidRPr="00933E53">
        <w:rPr>
          <w:rFonts w:ascii="Times New Roman" w:hAnsi="Times New Roman"/>
          <w:sz w:val="28"/>
        </w:rPr>
        <w:t xml:space="preserve"> работ</w:t>
      </w:r>
      <w:r w:rsidR="00A5734C" w:rsidRPr="00933E53">
        <w:rPr>
          <w:rFonts w:ascii="Times New Roman" w:hAnsi="Times New Roman"/>
          <w:sz w:val="28"/>
        </w:rPr>
        <w:t>е</w:t>
      </w:r>
      <w:r w:rsidR="005C36F6" w:rsidRPr="00933E53">
        <w:rPr>
          <w:rFonts w:ascii="Times New Roman" w:hAnsi="Times New Roman"/>
          <w:sz w:val="28"/>
        </w:rPr>
        <w:t xml:space="preserve"> региональной общественной организаци</w:t>
      </w:r>
      <w:r w:rsidR="00DD3286" w:rsidRPr="00933E53">
        <w:rPr>
          <w:rFonts w:ascii="Times New Roman" w:hAnsi="Times New Roman"/>
          <w:sz w:val="28"/>
        </w:rPr>
        <w:t>и</w:t>
      </w:r>
      <w:r w:rsidR="005C36F6" w:rsidRPr="00933E53">
        <w:rPr>
          <w:rFonts w:ascii="Times New Roman" w:hAnsi="Times New Roman"/>
          <w:sz w:val="28"/>
        </w:rPr>
        <w:t xml:space="preserve"> Общероссийск</w:t>
      </w:r>
      <w:r w:rsidR="00DD3286" w:rsidRPr="00933E53">
        <w:rPr>
          <w:rFonts w:ascii="Times New Roman" w:hAnsi="Times New Roman"/>
          <w:sz w:val="28"/>
        </w:rPr>
        <w:t>ая</w:t>
      </w:r>
      <w:r w:rsidR="005C36F6" w:rsidRPr="00933E53">
        <w:rPr>
          <w:rFonts w:ascii="Times New Roman" w:hAnsi="Times New Roman"/>
          <w:sz w:val="28"/>
        </w:rPr>
        <w:t xml:space="preserve"> общественно-государственн</w:t>
      </w:r>
      <w:r w:rsidR="00DD3286" w:rsidRPr="00933E53">
        <w:rPr>
          <w:rFonts w:ascii="Times New Roman" w:hAnsi="Times New Roman"/>
          <w:sz w:val="28"/>
        </w:rPr>
        <w:t>ая</w:t>
      </w:r>
      <w:r w:rsidR="005C36F6" w:rsidRPr="00933E53">
        <w:rPr>
          <w:rFonts w:ascii="Times New Roman" w:hAnsi="Times New Roman"/>
          <w:sz w:val="28"/>
        </w:rPr>
        <w:t xml:space="preserve"> детско-юношеск</w:t>
      </w:r>
      <w:r w:rsidR="00DD3286" w:rsidRPr="00933E53">
        <w:rPr>
          <w:rFonts w:ascii="Times New Roman" w:hAnsi="Times New Roman"/>
          <w:sz w:val="28"/>
        </w:rPr>
        <w:t>ая</w:t>
      </w:r>
      <w:r w:rsidR="005C36F6" w:rsidRPr="00933E53">
        <w:rPr>
          <w:rFonts w:ascii="Times New Roman" w:hAnsi="Times New Roman"/>
          <w:sz w:val="28"/>
        </w:rPr>
        <w:t xml:space="preserve"> организаци</w:t>
      </w:r>
      <w:r w:rsidR="00DD3286" w:rsidRPr="00933E53">
        <w:rPr>
          <w:rFonts w:ascii="Times New Roman" w:hAnsi="Times New Roman"/>
          <w:sz w:val="28"/>
        </w:rPr>
        <w:t>я</w:t>
      </w:r>
      <w:r w:rsidR="005C36F6" w:rsidRPr="00933E53">
        <w:rPr>
          <w:rFonts w:ascii="Times New Roman" w:hAnsi="Times New Roman"/>
          <w:sz w:val="28"/>
        </w:rPr>
        <w:t xml:space="preserve"> «Российское движение школьников».</w:t>
      </w:r>
    </w:p>
    <w:p w:rsidR="00EF61B6" w:rsidRPr="00933E53" w:rsidRDefault="00EF61B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0218" w:rsidRPr="00933E53" w:rsidRDefault="005C6435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bookmarkStart w:id="5" w:name="_Toc348341886"/>
      <w:r w:rsidR="0089242D" w:rsidRPr="00933E53">
        <w:rPr>
          <w:rFonts w:ascii="Times New Roman" w:hAnsi="Times New Roman"/>
          <w:b/>
          <w:sz w:val="28"/>
          <w:szCs w:val="28"/>
        </w:rPr>
        <w:lastRenderedPageBreak/>
        <w:t>8</w:t>
      </w:r>
      <w:r w:rsidR="005873A5" w:rsidRPr="00933E53">
        <w:rPr>
          <w:rFonts w:ascii="Times New Roman" w:hAnsi="Times New Roman"/>
          <w:b/>
          <w:sz w:val="28"/>
          <w:szCs w:val="28"/>
        </w:rPr>
        <w:t xml:space="preserve">. </w:t>
      </w:r>
      <w:r w:rsidR="00950218" w:rsidRPr="00933E53">
        <w:rPr>
          <w:rFonts w:ascii="Times New Roman" w:hAnsi="Times New Roman"/>
          <w:b/>
          <w:sz w:val="28"/>
          <w:szCs w:val="28"/>
        </w:rPr>
        <w:t>Обеспечение социально-педагогической поддержки детей-сирот и детей, оставшихся без попечения родителей. Реализация полномочий по опеке и попечительству в отношении несовершеннолетних граждан</w:t>
      </w:r>
      <w:bookmarkEnd w:id="5"/>
    </w:p>
    <w:p w:rsidR="00275DEC" w:rsidRPr="00933E53" w:rsidRDefault="00275DE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sub_5000"/>
    </w:p>
    <w:p w:rsidR="0089242D" w:rsidRPr="00933E53" w:rsidRDefault="0089242D" w:rsidP="00933E53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proofErr w:type="gramStart"/>
      <w:r w:rsidRPr="00933E53">
        <w:rPr>
          <w:rFonts w:ascii="Times New Roman" w:hAnsi="Times New Roman"/>
          <w:b w:val="0"/>
          <w:sz w:val="28"/>
          <w:szCs w:val="28"/>
        </w:rPr>
        <w:t>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постановлением администрации Мильковского муниципального района от 12.04.2014 № 140 «О наделении полномочиями органа опеки и попечительства в Камчатском крае структурных подразделений администрации Мильковского муниципального района», Управление образования администрации Мильковского муниципального района, наделено государственными</w:t>
      </w:r>
      <w:proofErr w:type="gramEnd"/>
      <w:r w:rsidRPr="00933E53">
        <w:rPr>
          <w:rFonts w:ascii="Times New Roman" w:hAnsi="Times New Roman"/>
          <w:b w:val="0"/>
          <w:sz w:val="28"/>
          <w:szCs w:val="28"/>
        </w:rPr>
        <w:t xml:space="preserve"> полномочиями органа опеки и попечительства Камчатского края в отношении несовершеннолетних граждан.</w:t>
      </w:r>
    </w:p>
    <w:p w:rsidR="0089242D" w:rsidRPr="00933E53" w:rsidRDefault="0089242D" w:rsidP="00933E53">
      <w:pPr>
        <w:pStyle w:val="1"/>
        <w:spacing w:before="0" w:after="0" w:line="240" w:lineRule="auto"/>
        <w:ind w:firstLine="567"/>
        <w:rPr>
          <w:rFonts w:ascii="Times New Roman" w:eastAsiaTheme="minorHAnsi" w:hAnsi="Times New Roman"/>
          <w:b w:val="0"/>
          <w:sz w:val="28"/>
          <w:szCs w:val="28"/>
        </w:rPr>
      </w:pPr>
      <w:proofErr w:type="gramStart"/>
      <w:r w:rsidRPr="00933E53">
        <w:rPr>
          <w:rFonts w:ascii="Times New Roman" w:hAnsi="Times New Roman"/>
          <w:b w:val="0"/>
          <w:sz w:val="28"/>
          <w:szCs w:val="28"/>
        </w:rPr>
        <w:t xml:space="preserve">В ходе реализации государственных полномочий по опеке, попечительству и охране прав детей на территории Мильковского муниципального района </w:t>
      </w:r>
      <w:bookmarkStart w:id="7" w:name="sub_1212"/>
      <w:r w:rsidRPr="00933E53">
        <w:rPr>
          <w:rFonts w:ascii="Times New Roman" w:eastAsiaTheme="minorHAnsi" w:hAnsi="Times New Roman"/>
          <w:b w:val="0"/>
          <w:sz w:val="28"/>
          <w:szCs w:val="28"/>
        </w:rPr>
        <w:t>Органы опеки и попечительства выявляют детей, оставшихся без попечения родителей, ведут уч</w:t>
      </w:r>
      <w:r w:rsidR="00B213BE" w:rsidRPr="00933E53">
        <w:rPr>
          <w:rFonts w:ascii="Times New Roman" w:eastAsiaTheme="minorHAnsi" w:hAnsi="Times New Roman"/>
          <w:b w:val="0"/>
          <w:sz w:val="28"/>
          <w:szCs w:val="28"/>
        </w:rPr>
        <w:t>ё</w:t>
      </w:r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т таких детей в </w:t>
      </w:r>
      <w:hyperlink r:id="rId31" w:history="1">
        <w:r w:rsidRPr="00933E53">
          <w:rPr>
            <w:rFonts w:ascii="Times New Roman" w:eastAsiaTheme="minorHAnsi" w:hAnsi="Times New Roman"/>
            <w:b w:val="0"/>
            <w:sz w:val="28"/>
            <w:szCs w:val="28"/>
          </w:rPr>
          <w:t>порядке</w:t>
        </w:r>
      </w:hyperlink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, установленном уполномоченным Правительством Российской Федерации </w:t>
      </w:r>
      <w:hyperlink r:id="rId32" w:history="1">
        <w:r w:rsidRPr="00933E53">
          <w:rPr>
            <w:rFonts w:ascii="Times New Roman" w:eastAsiaTheme="minorHAnsi" w:hAnsi="Times New Roman"/>
            <w:b w:val="0"/>
            <w:sz w:val="28"/>
            <w:szCs w:val="28"/>
          </w:rPr>
          <w:t>федеральным органом</w:t>
        </w:r>
      </w:hyperlink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исполнительной власти, обеспечивают защиту их прав и интересов до решения вопроса об их устройстве и</w:t>
      </w:r>
      <w:r w:rsidR="00B213BE" w:rsidRPr="00933E53">
        <w:rPr>
          <w:rFonts w:ascii="Times New Roman" w:eastAsiaTheme="minorHAnsi" w:hAnsi="Times New Roman"/>
          <w:b w:val="0"/>
          <w:sz w:val="28"/>
          <w:szCs w:val="28"/>
        </w:rPr>
        <w:t>,</w:t>
      </w:r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исходя из конкретных обстоятельств утраты</w:t>
      </w:r>
      <w:proofErr w:type="gramEnd"/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попечения родителей</w:t>
      </w:r>
      <w:r w:rsidR="00B213BE" w:rsidRPr="00933E53">
        <w:rPr>
          <w:rFonts w:ascii="Times New Roman" w:eastAsiaTheme="minorHAnsi" w:hAnsi="Times New Roman"/>
          <w:b w:val="0"/>
          <w:sz w:val="28"/>
          <w:szCs w:val="28"/>
        </w:rPr>
        <w:t>,</w:t>
      </w:r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избирают формы устройства детей, оставшихся без попечения родителей, а также осуществляют последующий </w:t>
      </w:r>
      <w:proofErr w:type="gramStart"/>
      <w:r w:rsidRPr="00933E53">
        <w:rPr>
          <w:rFonts w:ascii="Times New Roman" w:eastAsiaTheme="minorHAnsi" w:hAnsi="Times New Roman"/>
          <w:b w:val="0"/>
          <w:sz w:val="28"/>
          <w:szCs w:val="28"/>
        </w:rPr>
        <w:t>контроль за</w:t>
      </w:r>
      <w:proofErr w:type="gramEnd"/>
      <w:r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условиями их содержания, воспитания и образования, в соответствии с нормативными законодательными актами Российской Федерации.</w:t>
      </w:r>
    </w:p>
    <w:bookmarkEnd w:id="7"/>
    <w:p w:rsidR="0089242D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>Устройство детей-сирот и детей, оставшихся без попечения родителей:</w:t>
      </w:r>
    </w:p>
    <w:p w:rsidR="00D9185F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DA4339" w:rsidRPr="00933E53">
        <w:rPr>
          <w:rFonts w:ascii="Times New Roman" w:hAnsi="Times New Roman"/>
          <w:i/>
          <w:sz w:val="20"/>
          <w:highlight w:val="lightGray"/>
        </w:rPr>
        <w:t>7</w:t>
      </w:r>
      <w:r w:rsidR="00D43A8B" w:rsidRPr="00933E53">
        <w:rPr>
          <w:rFonts w:ascii="Times New Roman" w:hAnsi="Times New Roman"/>
          <w:i/>
          <w:sz w:val="20"/>
          <w:highlight w:val="lightGray"/>
        </w:rPr>
        <w:t>9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993"/>
      </w:tblGrid>
      <w:tr w:rsidR="00CF740A" w:rsidRPr="00933E53" w:rsidTr="005614EC">
        <w:trPr>
          <w:jc w:val="center"/>
        </w:trPr>
        <w:tc>
          <w:tcPr>
            <w:tcW w:w="5211" w:type="dxa"/>
            <w:shd w:val="clear" w:color="auto" w:fill="EAF1DD" w:themeFill="accent3" w:themeFillTint="33"/>
          </w:tcPr>
          <w:p w:rsidR="00CF740A" w:rsidRPr="00933E53" w:rsidRDefault="005614EC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CF740A" w:rsidRPr="00933E53" w:rsidTr="005614EC">
        <w:trPr>
          <w:jc w:val="center"/>
        </w:trPr>
        <w:tc>
          <w:tcPr>
            <w:tcW w:w="5211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Приняты в семьи граждан</w:t>
            </w:r>
            <w:proofErr w:type="gramEnd"/>
          </w:p>
        </w:tc>
        <w:tc>
          <w:tcPr>
            <w:tcW w:w="1134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12</w:t>
            </w:r>
          </w:p>
        </w:tc>
      </w:tr>
      <w:tr w:rsidR="00CF740A" w:rsidRPr="00933E53" w:rsidTr="005614EC">
        <w:trPr>
          <w:jc w:val="center"/>
        </w:trPr>
        <w:tc>
          <w:tcPr>
            <w:tcW w:w="5211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33E53">
              <w:rPr>
                <w:sz w:val="20"/>
                <w:szCs w:val="20"/>
              </w:rPr>
              <w:t>Устроены в организации для детей-сирот и детей, ОБПР</w:t>
            </w:r>
            <w:proofErr w:type="gramEnd"/>
          </w:p>
        </w:tc>
        <w:tc>
          <w:tcPr>
            <w:tcW w:w="1134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F740A" w:rsidRPr="00933E53" w:rsidRDefault="00CF740A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</w:tr>
    </w:tbl>
    <w:p w:rsidR="00CF740A" w:rsidRPr="00933E53" w:rsidRDefault="00CF740A" w:rsidP="00933E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213BE" w:rsidRPr="00933E53" w:rsidRDefault="00B213BE" w:rsidP="00933E53">
      <w:pPr>
        <w:widowControl w:val="0"/>
        <w:autoSpaceDE w:val="0"/>
        <w:autoSpaceDN w:val="0"/>
        <w:adjustRightInd w:val="0"/>
        <w:spacing w:after="0" w:line="240" w:lineRule="auto"/>
        <w:ind w:firstLine="18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Количество детей находящихся под опекой, попечительством, в приёмных семьях</w:t>
      </w:r>
    </w:p>
    <w:p w:rsidR="00D43A8B" w:rsidRPr="00933E53" w:rsidRDefault="00D43A8B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80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993"/>
      </w:tblGrid>
      <w:tr w:rsidR="00D43A8B" w:rsidRPr="00933E53" w:rsidTr="002D07CE">
        <w:trPr>
          <w:jc w:val="center"/>
        </w:trPr>
        <w:tc>
          <w:tcPr>
            <w:tcW w:w="5211" w:type="dxa"/>
            <w:shd w:val="clear" w:color="auto" w:fill="EAF1DD" w:themeFill="accent3" w:themeFillTint="33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015EEC" w:rsidRPr="00933E53" w:rsidTr="00F623E1">
        <w:trPr>
          <w:jc w:val="center"/>
        </w:trPr>
        <w:tc>
          <w:tcPr>
            <w:tcW w:w="5211" w:type="dxa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Всего детей в семьях</w:t>
            </w:r>
          </w:p>
        </w:tc>
        <w:tc>
          <w:tcPr>
            <w:tcW w:w="1134" w:type="dxa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D43A8B" w:rsidRPr="00933E53" w:rsidRDefault="00857F5F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62</w:t>
            </w:r>
          </w:p>
        </w:tc>
      </w:tr>
      <w:tr w:rsidR="00D43A8B" w:rsidRPr="00933E53" w:rsidTr="00D43A8B">
        <w:trPr>
          <w:jc w:val="center"/>
        </w:trPr>
        <w:tc>
          <w:tcPr>
            <w:tcW w:w="8472" w:type="dxa"/>
            <w:gridSpan w:val="4"/>
            <w:shd w:val="clear" w:color="auto" w:fill="DAEEF3" w:themeFill="accent5" w:themeFillTint="33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Из их числа:</w:t>
            </w:r>
          </w:p>
        </w:tc>
      </w:tr>
      <w:tr w:rsidR="00015EEC" w:rsidRPr="00933E53" w:rsidTr="00F623E1">
        <w:trPr>
          <w:jc w:val="center"/>
        </w:trPr>
        <w:tc>
          <w:tcPr>
            <w:tcW w:w="5211" w:type="dxa"/>
          </w:tcPr>
          <w:p w:rsidR="00D43A8B" w:rsidRPr="00933E53" w:rsidRDefault="00D43A8B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Под опекой (попечительством)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  <w:tr w:rsidR="00D43A8B" w:rsidRPr="00933E53" w:rsidTr="00F623E1">
        <w:trPr>
          <w:jc w:val="center"/>
        </w:trPr>
        <w:tc>
          <w:tcPr>
            <w:tcW w:w="5211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В приёмных семьях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54</w:t>
            </w:r>
          </w:p>
        </w:tc>
      </w:tr>
      <w:tr w:rsidR="00D43A8B" w:rsidRPr="00933E53" w:rsidTr="00F623E1">
        <w:trPr>
          <w:jc w:val="center"/>
        </w:trPr>
        <w:tc>
          <w:tcPr>
            <w:tcW w:w="5211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Опека по заявлению родителей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3A8B" w:rsidRPr="00933E53" w:rsidRDefault="00C61257" w:rsidP="0093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</w:tr>
    </w:tbl>
    <w:p w:rsidR="00D43A8B" w:rsidRPr="00933E53" w:rsidRDefault="00D43A8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Подбор и учёт граждан</w:t>
      </w:r>
      <w:r w:rsidR="00C61257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осуществляется в соответствии с </w:t>
      </w:r>
      <w:hyperlink r:id="rId33" w:history="1">
        <w:r w:rsidRPr="00933E53">
          <w:rPr>
            <w:rStyle w:val="afff5"/>
            <w:color w:val="auto"/>
            <w:sz w:val="28"/>
            <w:szCs w:val="28"/>
          </w:rPr>
          <w:t>Постановлением Правительства РФ от 18</w:t>
        </w:r>
        <w:r w:rsidR="00C61257" w:rsidRPr="00933E53">
          <w:rPr>
            <w:rStyle w:val="afff5"/>
            <w:color w:val="auto"/>
            <w:sz w:val="28"/>
            <w:szCs w:val="28"/>
          </w:rPr>
          <w:t>.05.</w:t>
        </w:r>
        <w:r w:rsidRPr="00933E53">
          <w:rPr>
            <w:rStyle w:val="afff5"/>
            <w:color w:val="auto"/>
            <w:sz w:val="28"/>
            <w:szCs w:val="28"/>
          </w:rPr>
          <w:t xml:space="preserve">2009 № 423 </w:t>
        </w:r>
        <w:r w:rsidR="00C61257" w:rsidRPr="00933E53">
          <w:rPr>
            <w:rStyle w:val="afff5"/>
            <w:color w:val="auto"/>
            <w:sz w:val="28"/>
            <w:szCs w:val="28"/>
          </w:rPr>
          <w:t>«</w:t>
        </w:r>
        <w:r w:rsidRPr="00933E53">
          <w:rPr>
            <w:rStyle w:val="afff5"/>
            <w:color w:val="auto"/>
            <w:sz w:val="28"/>
            <w:szCs w:val="28"/>
          </w:rPr>
          <w:t>Об отдельных вопросах осуществления опеки и попечительства в отношении несовершеннолетних граждан</w:t>
        </w:r>
        <w:r w:rsidR="00C61257" w:rsidRPr="00933E53">
          <w:rPr>
            <w:rStyle w:val="afff5"/>
            <w:color w:val="auto"/>
            <w:sz w:val="28"/>
            <w:szCs w:val="28"/>
          </w:rPr>
          <w:t>».</w:t>
        </w:r>
      </w:hyperlink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Граждане, желающие принять детей на воспитание, за исключением близких родственников, проходят обучение в Школе приёмных родителей на базе КГАУ «Камчатский социально-реабилитационный центр для несовершеннолетних».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В 2014 году в школе Приёмных родителей прошли обучение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Pr="00933E53">
        <w:rPr>
          <w:rFonts w:ascii="Times New Roman" w:hAnsi="Times New Roman"/>
          <w:sz w:val="28"/>
          <w:szCs w:val="28"/>
        </w:rPr>
        <w:t xml:space="preserve"> граждан,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из их числа приняли </w:t>
      </w:r>
      <w:r w:rsidR="00C61257" w:rsidRPr="00933E53">
        <w:rPr>
          <w:rFonts w:ascii="Times New Roman" w:hAnsi="Times New Roman"/>
          <w:sz w:val="28"/>
          <w:szCs w:val="28"/>
        </w:rPr>
        <w:t xml:space="preserve">детей </w:t>
      </w:r>
      <w:r w:rsidRPr="00933E53">
        <w:rPr>
          <w:rFonts w:ascii="Times New Roman" w:hAnsi="Times New Roman"/>
          <w:sz w:val="28"/>
          <w:szCs w:val="28"/>
        </w:rPr>
        <w:t>на воспитание.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2015 году - </w:t>
      </w:r>
      <w:r w:rsidRPr="00933E53">
        <w:rPr>
          <w:rFonts w:ascii="Times New Roman" w:hAnsi="Times New Roman"/>
          <w:b/>
          <w:sz w:val="28"/>
          <w:szCs w:val="28"/>
        </w:rPr>
        <w:t>10</w:t>
      </w:r>
      <w:r w:rsidRPr="00933E53">
        <w:rPr>
          <w:rFonts w:ascii="Times New Roman" w:hAnsi="Times New Roman"/>
          <w:sz w:val="28"/>
          <w:szCs w:val="28"/>
        </w:rPr>
        <w:t xml:space="preserve"> граждан,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</w:rPr>
        <w:t xml:space="preserve"> из них приняли детей на воспитание.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-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граждан;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из них принял ребёнка на воспитание в свою семью.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С гражданами, желающими принять на воспитание детей-сирот и детей, оставшихся без попечения родителей, проводится индивидуальная работа, в ходе которой, им разъясняется порядок передачи детей на воспитание в семьи граждан, даются рекомендации по оформлению документов, разъясняются права и обязанности замещающих родителей при различных формах устройства детей, правовые последствия той или иной формы воспитания детей.</w:t>
      </w:r>
      <w:proofErr w:type="gramEnd"/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настоящее время в банке данных состоят на учёте </w:t>
      </w:r>
      <w:r w:rsidRPr="00933E53">
        <w:rPr>
          <w:rFonts w:ascii="Times New Roman" w:hAnsi="Times New Roman"/>
          <w:b/>
          <w:sz w:val="28"/>
          <w:szCs w:val="28"/>
        </w:rPr>
        <w:t>7</w:t>
      </w:r>
      <w:r w:rsidRPr="00933E53">
        <w:rPr>
          <w:rFonts w:ascii="Times New Roman" w:hAnsi="Times New Roman"/>
          <w:sz w:val="28"/>
          <w:szCs w:val="28"/>
        </w:rPr>
        <w:t xml:space="preserve"> граждан</w:t>
      </w:r>
      <w:r w:rsidR="00857F5F" w:rsidRPr="00933E53">
        <w:rPr>
          <w:rFonts w:ascii="Times New Roman" w:hAnsi="Times New Roman"/>
          <w:sz w:val="28"/>
          <w:szCs w:val="28"/>
        </w:rPr>
        <w:t>, желающих принять в семью детей-сирот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89242D" w:rsidRPr="00933E53" w:rsidRDefault="0089242D" w:rsidP="00933E53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33E53">
        <w:rPr>
          <w:rFonts w:ascii="Times New Roman" w:hAnsi="Times New Roman"/>
          <w:b w:val="0"/>
          <w:sz w:val="28"/>
          <w:szCs w:val="28"/>
        </w:rPr>
        <w:t>Детям-сиротам и детям, оставшимся без попечения родителей, предоставляются меры социальной поддержки:</w:t>
      </w:r>
    </w:p>
    <w:p w:rsidR="0089242D" w:rsidRPr="00933E53" w:rsidRDefault="0089242D" w:rsidP="00933E53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33E53">
        <w:rPr>
          <w:rFonts w:ascii="Times New Roman" w:hAnsi="Times New Roman"/>
          <w:b w:val="0"/>
          <w:sz w:val="28"/>
          <w:szCs w:val="28"/>
        </w:rPr>
        <w:t xml:space="preserve">В соответствии с законом Камчатского края от </w:t>
      </w:r>
      <w:r w:rsidR="00C61257" w:rsidRPr="00933E53">
        <w:rPr>
          <w:rFonts w:ascii="Times New Roman" w:hAnsi="Times New Roman"/>
          <w:b w:val="0"/>
          <w:sz w:val="28"/>
          <w:szCs w:val="28"/>
        </w:rPr>
        <w:t>0</w:t>
      </w:r>
      <w:r w:rsidRPr="00933E53">
        <w:rPr>
          <w:rFonts w:ascii="Times New Roman" w:hAnsi="Times New Roman"/>
          <w:b w:val="0"/>
          <w:sz w:val="28"/>
          <w:szCs w:val="28"/>
        </w:rPr>
        <w:t>4</w:t>
      </w:r>
      <w:r w:rsidR="00C61257" w:rsidRPr="00933E53">
        <w:rPr>
          <w:rFonts w:ascii="Times New Roman" w:hAnsi="Times New Roman"/>
          <w:b w:val="0"/>
          <w:sz w:val="28"/>
          <w:szCs w:val="28"/>
        </w:rPr>
        <w:t>.12.</w:t>
      </w:r>
      <w:r w:rsidRPr="00933E53">
        <w:rPr>
          <w:rFonts w:ascii="Times New Roman" w:hAnsi="Times New Roman"/>
          <w:b w:val="0"/>
          <w:sz w:val="28"/>
          <w:szCs w:val="28"/>
        </w:rPr>
        <w:t>2008 № 165</w:t>
      </w:r>
      <w:r w:rsidR="00C61257" w:rsidRPr="00933E53">
        <w:rPr>
          <w:rFonts w:ascii="Times New Roman" w:hAnsi="Times New Roman"/>
          <w:b w:val="0"/>
          <w:sz w:val="28"/>
          <w:szCs w:val="28"/>
        </w:rPr>
        <w:t xml:space="preserve"> «</w:t>
      </w:r>
      <w:r w:rsidRPr="00933E53">
        <w:rPr>
          <w:rFonts w:ascii="Times New Roman" w:hAnsi="Times New Roman"/>
          <w:b w:val="0"/>
          <w:sz w:val="28"/>
          <w:szCs w:val="28"/>
        </w:rPr>
        <w:t>Об 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</w:t>
      </w:r>
      <w:r w:rsidR="00C61257" w:rsidRPr="00933E53">
        <w:rPr>
          <w:rFonts w:ascii="Times New Roman" w:hAnsi="Times New Roman"/>
          <w:b w:val="0"/>
          <w:sz w:val="28"/>
          <w:szCs w:val="28"/>
        </w:rPr>
        <w:t xml:space="preserve">». </w:t>
      </w:r>
      <w:r w:rsidRPr="00933E53">
        <w:rPr>
          <w:rFonts w:ascii="Times New Roman" w:hAnsi="Times New Roman"/>
          <w:b w:val="0"/>
          <w:sz w:val="28"/>
          <w:szCs w:val="28"/>
        </w:rPr>
        <w:t>Опекунам (попечителям) выплачиваются денежные средства на содержание каждого из подопечных детей.</w:t>
      </w:r>
    </w:p>
    <w:p w:rsidR="0089242D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33E53">
        <w:rPr>
          <w:rFonts w:ascii="Times New Roman" w:hAnsi="Times New Roman"/>
          <w:bCs/>
          <w:color w:val="26282F"/>
          <w:sz w:val="28"/>
          <w:szCs w:val="28"/>
        </w:rPr>
        <w:t xml:space="preserve">Размеры денежных средств на содержание детей, находящихся под опекой или попечительством </w:t>
      </w:r>
      <w:r w:rsidR="0042014D" w:rsidRPr="00933E53">
        <w:rPr>
          <w:rFonts w:ascii="Times New Roman" w:hAnsi="Times New Roman"/>
          <w:bCs/>
          <w:color w:val="26282F"/>
          <w:sz w:val="28"/>
          <w:szCs w:val="28"/>
        </w:rPr>
        <w:t>устанавливаются Правительством Камчатского края.</w:t>
      </w:r>
    </w:p>
    <w:p w:rsidR="0089242D" w:rsidRPr="00933E53" w:rsidRDefault="00D9185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DA4339" w:rsidRPr="00933E53">
        <w:rPr>
          <w:rFonts w:ascii="Times New Roman" w:hAnsi="Times New Roman"/>
          <w:i/>
          <w:sz w:val="20"/>
          <w:highlight w:val="lightGray"/>
        </w:rPr>
        <w:t>8</w:t>
      </w:r>
      <w:r w:rsidR="00C61257" w:rsidRPr="00933E53">
        <w:rPr>
          <w:rFonts w:ascii="Times New Roman" w:hAnsi="Times New Roman"/>
          <w:i/>
          <w:sz w:val="20"/>
          <w:highlight w:val="lightGray"/>
        </w:rPr>
        <w:t>1</w:t>
      </w:r>
    </w:p>
    <w:tbl>
      <w:tblPr>
        <w:tblW w:w="10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150"/>
        <w:gridCol w:w="2150"/>
        <w:gridCol w:w="2150"/>
      </w:tblGrid>
      <w:tr w:rsidR="00C61257" w:rsidRPr="00933E53" w:rsidTr="00C61257">
        <w:trPr>
          <w:jc w:val="center"/>
        </w:trPr>
        <w:tc>
          <w:tcPr>
            <w:tcW w:w="3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Возрастная категория детей, находящихся под опекой или попечительством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Размер денежных средств (рублей в месяц)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12 до 18 месяцев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13 318,0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14 994,0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15 833,0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18 месяцев до трёх лет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13 141,0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14 796,0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15 624,0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трёх до семи лет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14 247,0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16 040,0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16 938,0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семи до одиннадцати лет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18 531,0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20 864,0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22 032,0</w:t>
            </w:r>
          </w:p>
        </w:tc>
      </w:tr>
      <w:tr w:rsidR="00C61257" w:rsidRPr="00933E53" w:rsidTr="00C61257">
        <w:trPr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от одиннадцати до восемнадцати лет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19 739,0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22 223,0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257" w:rsidRPr="00933E53" w:rsidRDefault="00C61257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23 467,0</w:t>
            </w:r>
          </w:p>
        </w:tc>
      </w:tr>
    </w:tbl>
    <w:p w:rsidR="00C61257" w:rsidRPr="00933E53" w:rsidRDefault="00C61257" w:rsidP="00933E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9242D" w:rsidRPr="00933E53" w:rsidRDefault="0089242D" w:rsidP="00933E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Задолженности по выплате указанных средств в 2014, 2015, 2016 г</w:t>
      </w:r>
      <w:r w:rsidR="00015EEC" w:rsidRPr="00933E53">
        <w:rPr>
          <w:rFonts w:ascii="Times New Roman" w:hAnsi="Times New Roman"/>
          <w:sz w:val="28"/>
          <w:szCs w:val="28"/>
        </w:rPr>
        <w:t>одах</w:t>
      </w:r>
      <w:r w:rsidRPr="00933E53">
        <w:rPr>
          <w:rFonts w:ascii="Times New Roman" w:hAnsi="Times New Roman"/>
          <w:sz w:val="28"/>
          <w:szCs w:val="28"/>
        </w:rPr>
        <w:t xml:space="preserve"> не было.</w:t>
      </w:r>
    </w:p>
    <w:p w:rsidR="00015EEC" w:rsidRPr="00933E53" w:rsidRDefault="00015EEC" w:rsidP="00933E53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p w:rsidR="0089242D" w:rsidRPr="00933E53" w:rsidRDefault="0089242D" w:rsidP="00933E53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33E53">
        <w:rPr>
          <w:rFonts w:ascii="Times New Roman" w:hAnsi="Times New Roman"/>
          <w:b w:val="0"/>
          <w:sz w:val="28"/>
          <w:szCs w:val="28"/>
        </w:rPr>
        <w:t>В соответствии с законом Камчатского края от 18</w:t>
      </w:r>
      <w:r w:rsidR="00015EEC" w:rsidRPr="00933E53">
        <w:rPr>
          <w:rFonts w:ascii="Times New Roman" w:hAnsi="Times New Roman"/>
          <w:b w:val="0"/>
          <w:sz w:val="28"/>
          <w:szCs w:val="28"/>
        </w:rPr>
        <w:t>.09.2</w:t>
      </w:r>
      <w:r w:rsidRPr="00933E53">
        <w:rPr>
          <w:rFonts w:ascii="Times New Roman" w:hAnsi="Times New Roman"/>
          <w:b w:val="0"/>
          <w:sz w:val="28"/>
          <w:szCs w:val="28"/>
        </w:rPr>
        <w:t xml:space="preserve">008 № 122 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933E53">
        <w:rPr>
          <w:rFonts w:ascii="Times New Roman" w:eastAsiaTheme="minorHAnsi" w:hAnsi="Times New Roman"/>
          <w:b w:val="0"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>» д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>ет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>и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>, достигши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>е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возраста </w:t>
      </w:r>
      <w:r w:rsidR="00015EEC" w:rsidRPr="00933E53">
        <w:rPr>
          <w:rFonts w:ascii="Times New Roman" w:eastAsiaTheme="minorHAnsi" w:hAnsi="Times New Roman"/>
          <w:sz w:val="28"/>
          <w:szCs w:val="28"/>
        </w:rPr>
        <w:t>14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лет</w:t>
      </w:r>
      <w:r w:rsidR="00085787" w:rsidRPr="00933E53">
        <w:rPr>
          <w:rFonts w:ascii="Times New Roman" w:eastAsiaTheme="minorHAnsi" w:hAnsi="Times New Roman"/>
          <w:b w:val="0"/>
          <w:sz w:val="28"/>
          <w:szCs w:val="28"/>
        </w:rPr>
        <w:t>,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вн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>осятся</w:t>
      </w:r>
      <w:r w:rsidR="00015EEC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в Краевой Список лиц, подлежащих обеспечению жилыми помещениями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. При достижении </w:t>
      </w:r>
      <w:r w:rsidR="00CB17D8" w:rsidRPr="00933E53">
        <w:rPr>
          <w:rFonts w:ascii="Times New Roman" w:eastAsiaTheme="minorHAnsi" w:hAnsi="Times New Roman"/>
          <w:sz w:val="28"/>
          <w:szCs w:val="28"/>
        </w:rPr>
        <w:t>18</w:t>
      </w:r>
      <w:r w:rsidR="00CB17D8" w:rsidRPr="00933E53">
        <w:rPr>
          <w:rFonts w:ascii="Times New Roman" w:eastAsiaTheme="minorHAnsi" w:hAnsi="Times New Roman"/>
          <w:b w:val="0"/>
          <w:sz w:val="28"/>
          <w:szCs w:val="28"/>
        </w:rPr>
        <w:t xml:space="preserve"> лет дети-сироты и дети, оставшиеся без попечения родителей, лица из числа детей-сирот и детей, оставшихся без попечения родителей, подлежат обеспечению жилыми помещениями по договору найма специализированных жилых помещений</w:t>
      </w:r>
      <w:r w:rsidR="00CB17D8" w:rsidRPr="00933E53">
        <w:rPr>
          <w:rFonts w:ascii="Times New Roman" w:hAnsi="Times New Roman"/>
          <w:b w:val="0"/>
          <w:sz w:val="28"/>
          <w:szCs w:val="28"/>
        </w:rPr>
        <w:t>.</w:t>
      </w:r>
    </w:p>
    <w:p w:rsidR="00EC30EF" w:rsidRPr="00933E53" w:rsidRDefault="00EC30EF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82</w:t>
      </w:r>
    </w:p>
    <w:tbl>
      <w:tblPr>
        <w:tblW w:w="10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276"/>
        <w:gridCol w:w="1276"/>
        <w:gridCol w:w="1282"/>
      </w:tblGrid>
      <w:tr w:rsidR="00EC30EF" w:rsidRPr="00933E53" w:rsidTr="0042014D">
        <w:trPr>
          <w:jc w:val="center"/>
        </w:trPr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EC30EF" w:rsidRPr="00933E53" w:rsidTr="0042014D">
        <w:trPr>
          <w:jc w:val="center"/>
        </w:trPr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детей, достигших возраста 14 лет, внесённых в Краевой Список лиц, подлежащих обеспечению жилыми помещениями по договору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C30EF" w:rsidRPr="00933E53" w:rsidTr="0042014D">
        <w:trPr>
          <w:jc w:val="center"/>
        </w:trPr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лиц</w:t>
            </w:r>
            <w:r w:rsidR="0042014D" w:rsidRPr="00933E53">
              <w:rPr>
                <w:rFonts w:ascii="Times New Roman" w:hAnsi="Times New Roman"/>
                <w:sz w:val="20"/>
                <w:szCs w:val="20"/>
              </w:rPr>
              <w:t>,</w:t>
            </w:r>
            <w:r w:rsidRPr="00933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14D" w:rsidRPr="00933E53">
              <w:rPr>
                <w:rFonts w:ascii="Times New Roman" w:hAnsi="Times New Roman"/>
                <w:sz w:val="20"/>
                <w:szCs w:val="20"/>
              </w:rPr>
              <w:t>обеспеченных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EF" w:rsidRPr="00933E53" w:rsidRDefault="00EC30EF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B3520" w:rsidRPr="00933E53" w:rsidRDefault="000B3520" w:rsidP="0093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Количество детей, внесённых в Краевой Список лиц, подлежащих обеспечению жилыми помещениями, обеспеченных жилыми помещениями, зависит от возраста детей, срока окончания ими образовательных, в том числе и профессиональных организаций, даты их возвращения к месту жительства. Так с 2016 года, остался не обеспеченным, один гражданин, так как по окончанию среднего профессионального образовательного </w:t>
      </w:r>
      <w:r w:rsidR="00EC30EF" w:rsidRPr="00933E53">
        <w:rPr>
          <w:rFonts w:ascii="Times New Roman" w:hAnsi="Times New Roman"/>
          <w:sz w:val="28"/>
          <w:szCs w:val="28"/>
        </w:rPr>
        <w:t xml:space="preserve">учреждения </w:t>
      </w:r>
      <w:r w:rsidRPr="00933E53">
        <w:rPr>
          <w:rFonts w:ascii="Times New Roman" w:hAnsi="Times New Roman"/>
          <w:sz w:val="28"/>
          <w:szCs w:val="28"/>
        </w:rPr>
        <w:t>был призван в ряды вооруженных сил РФ. Всего с 2013 по 2016 г</w:t>
      </w:r>
      <w:r w:rsidR="00EC30EF" w:rsidRPr="00933E53">
        <w:rPr>
          <w:rFonts w:ascii="Times New Roman" w:hAnsi="Times New Roman"/>
          <w:sz w:val="28"/>
          <w:szCs w:val="28"/>
        </w:rPr>
        <w:t>о</w:t>
      </w:r>
      <w:r w:rsidR="0042014D" w:rsidRPr="00933E53">
        <w:rPr>
          <w:rFonts w:ascii="Times New Roman" w:hAnsi="Times New Roman"/>
          <w:sz w:val="28"/>
          <w:szCs w:val="28"/>
        </w:rPr>
        <w:t>д</w:t>
      </w:r>
      <w:r w:rsidR="00EC30EF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жилыми помещениями обеспечены </w:t>
      </w:r>
      <w:r w:rsidRPr="00933E53">
        <w:rPr>
          <w:rFonts w:ascii="Times New Roman" w:hAnsi="Times New Roman"/>
          <w:b/>
          <w:sz w:val="28"/>
          <w:szCs w:val="28"/>
        </w:rPr>
        <w:t>14</w:t>
      </w:r>
      <w:r w:rsidRPr="00933E53">
        <w:rPr>
          <w:rFonts w:ascii="Times New Roman" w:hAnsi="Times New Roman"/>
          <w:sz w:val="28"/>
          <w:szCs w:val="28"/>
        </w:rPr>
        <w:t xml:space="preserve"> граждан из категории детей-сирот и детей, оставшихся без попечения родителей.</w:t>
      </w:r>
    </w:p>
    <w:p w:rsidR="00CB17D8" w:rsidRPr="00933E53" w:rsidRDefault="000B3520" w:rsidP="00933E53">
      <w:pPr>
        <w:spacing w:after="0" w:line="240" w:lineRule="auto"/>
        <w:rPr>
          <w:rFonts w:ascii="Times New Roman" w:hAnsi="Times New Roman"/>
        </w:rPr>
      </w:pPr>
      <w:r w:rsidRPr="00933E53">
        <w:rPr>
          <w:rFonts w:ascii="Times New Roman" w:hAnsi="Times New Roman"/>
          <w:sz w:val="28"/>
          <w:szCs w:val="28"/>
        </w:rPr>
        <w:t xml:space="preserve">С каждым из указанных граждан заключены договоры найма специализированных жилых помещений сроком на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лет. Предоставленные жилые помещения расположены в домах каменной постройки, благоустроенные. Это отдельные однокомнатные квартиры в хорошем техническом и санитарном состоянии.</w:t>
      </w:r>
    </w:p>
    <w:p w:rsidR="00EC30EF" w:rsidRPr="00933E53" w:rsidRDefault="00EC30EF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23E1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933E53">
        <w:rPr>
          <w:rFonts w:ascii="Times New Roman" w:hAnsi="Times New Roman"/>
          <w:b/>
          <w:sz w:val="28"/>
          <w:szCs w:val="28"/>
        </w:rPr>
        <w:t>40</w:t>
      </w:r>
      <w:r w:rsidR="00015EEC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детей - сирот и детей ОБПР имеют (сохраняют) право проживания в жилых помещениях, </w:t>
      </w:r>
      <w:r w:rsidRPr="00933E53">
        <w:rPr>
          <w:rFonts w:ascii="Times New Roman" w:hAnsi="Times New Roman"/>
          <w:sz w:val="28"/>
          <w:szCs w:val="28"/>
          <w:shd w:val="clear" w:color="auto" w:fill="FFFFFF"/>
        </w:rPr>
        <w:t>нанимателями или членами семей нанимателей по договорам социального найма либо собственниками которых, о</w:t>
      </w:r>
      <w:r w:rsidR="00F623E1" w:rsidRPr="00933E53">
        <w:rPr>
          <w:rFonts w:ascii="Times New Roman" w:hAnsi="Times New Roman"/>
          <w:sz w:val="28"/>
          <w:szCs w:val="28"/>
          <w:shd w:val="clear" w:color="auto" w:fill="FFFFFF"/>
        </w:rPr>
        <w:t>ни являются.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13</w:t>
      </w:r>
      <w:r w:rsidRPr="00933E53">
        <w:rPr>
          <w:rFonts w:ascii="Times New Roman" w:hAnsi="Times New Roman"/>
          <w:sz w:val="28"/>
          <w:szCs w:val="28"/>
        </w:rPr>
        <w:t xml:space="preserve"> несовершеннолетних (</w:t>
      </w:r>
      <w:r w:rsidRPr="00933E53">
        <w:rPr>
          <w:rFonts w:ascii="Times New Roman" w:hAnsi="Times New Roman"/>
          <w:b/>
          <w:sz w:val="28"/>
          <w:szCs w:val="28"/>
        </w:rPr>
        <w:t>10</w:t>
      </w:r>
      <w:r w:rsidRPr="00933E53">
        <w:rPr>
          <w:rFonts w:ascii="Times New Roman" w:hAnsi="Times New Roman"/>
          <w:sz w:val="28"/>
          <w:szCs w:val="28"/>
        </w:rPr>
        <w:t xml:space="preserve"> квартир) имеют жилое помещение на праве общей долевой собственности. С замещающими родителями заключены договоры доверительного управления имуществ</w:t>
      </w:r>
      <w:r w:rsidR="0042014D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подопечных.</w:t>
      </w:r>
    </w:p>
    <w:p w:rsidR="00F623E1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30</w:t>
      </w:r>
      <w:r w:rsidRPr="00933E53">
        <w:rPr>
          <w:rFonts w:ascii="Times New Roman" w:hAnsi="Times New Roman"/>
          <w:sz w:val="28"/>
          <w:szCs w:val="28"/>
        </w:rPr>
        <w:t xml:space="preserve"> детей (</w:t>
      </w:r>
      <w:r w:rsidRPr="00933E53">
        <w:rPr>
          <w:rFonts w:ascii="Times New Roman" w:hAnsi="Times New Roman"/>
          <w:b/>
          <w:sz w:val="28"/>
          <w:szCs w:val="28"/>
        </w:rPr>
        <w:t>22</w:t>
      </w:r>
      <w:r w:rsidRPr="00933E53">
        <w:rPr>
          <w:rFonts w:ascii="Times New Roman" w:hAnsi="Times New Roman"/>
          <w:sz w:val="28"/>
          <w:szCs w:val="28"/>
        </w:rPr>
        <w:t xml:space="preserve"> квартир</w:t>
      </w:r>
      <w:r w:rsidR="00015EEC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>) имеют (сохраняют) право проживания в жилых помещениях муниципального жилищного фонда по договорам социального найма или по факту регистрации родителей.</w:t>
      </w:r>
    </w:p>
    <w:p w:rsidR="0089242D" w:rsidRPr="00933E53" w:rsidRDefault="0089242D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933E53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Органами опеки и попечительства осуществляется </w:t>
      </w:r>
      <w:proofErr w:type="gramStart"/>
      <w:r w:rsidRPr="00933E53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933E53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сохранением жилищных прав и интересов несовершеннолетних детей-сирот и детей, оставшихся без попечения родителей, о ч</w:t>
      </w:r>
      <w:r w:rsidR="00F623E1" w:rsidRPr="00933E5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933E53">
        <w:rPr>
          <w:rFonts w:ascii="Times New Roman" w:hAnsi="Times New Roman"/>
          <w:sz w:val="28"/>
          <w:szCs w:val="28"/>
          <w:shd w:val="clear" w:color="auto" w:fill="FFFFFF"/>
        </w:rPr>
        <w:t>м составляются соответствующие акты.</w:t>
      </w:r>
    </w:p>
    <w:p w:rsidR="00F623E1" w:rsidRPr="00933E53" w:rsidRDefault="00F623E1" w:rsidP="00933E53">
      <w:pPr>
        <w:pStyle w:val="3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9242D" w:rsidP="00933E53">
      <w:pPr>
        <w:pStyle w:val="3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Ежегодно в Камчатском крае проводится мониторинг развития детей и оценки их благополучия в замещающих семьях. Результаты мониторинга показывают, что подопечные дети обеспечены полноценным питанием, сменным бель</w:t>
      </w:r>
      <w:r w:rsidR="00F623E1" w:rsidRPr="00933E53">
        <w:rPr>
          <w:rFonts w:ascii="Times New Roman" w:hAnsi="Times New Roman"/>
          <w:sz w:val="28"/>
          <w:szCs w:val="28"/>
        </w:rPr>
        <w:t>ё</w:t>
      </w:r>
      <w:r w:rsidRPr="00933E53">
        <w:rPr>
          <w:rFonts w:ascii="Times New Roman" w:hAnsi="Times New Roman"/>
          <w:sz w:val="28"/>
          <w:szCs w:val="28"/>
        </w:rPr>
        <w:t>м, спальными и постельными принадлежностями, одеждой и обувью, которая соответству</w:t>
      </w:r>
      <w:r w:rsidR="00F623E1" w:rsidRPr="00933E53">
        <w:rPr>
          <w:rFonts w:ascii="Times New Roman" w:hAnsi="Times New Roman"/>
          <w:sz w:val="28"/>
          <w:szCs w:val="28"/>
        </w:rPr>
        <w:t>ет</w:t>
      </w:r>
      <w:r w:rsidRPr="00933E53">
        <w:rPr>
          <w:rFonts w:ascii="Times New Roman" w:hAnsi="Times New Roman"/>
          <w:sz w:val="28"/>
          <w:szCs w:val="28"/>
        </w:rPr>
        <w:t xml:space="preserve"> возрасту и сезону. Дети посещают дошкольные </w:t>
      </w:r>
      <w:r w:rsidR="00F623E1" w:rsidRPr="00933E53">
        <w:rPr>
          <w:rFonts w:ascii="Times New Roman" w:hAnsi="Times New Roman"/>
          <w:sz w:val="28"/>
          <w:szCs w:val="28"/>
        </w:rPr>
        <w:t>(</w:t>
      </w:r>
      <w:r w:rsidRPr="00933E53">
        <w:rPr>
          <w:rFonts w:ascii="Times New Roman" w:hAnsi="Times New Roman"/>
          <w:sz w:val="28"/>
          <w:szCs w:val="28"/>
        </w:rPr>
        <w:t>школьные</w:t>
      </w:r>
      <w:r w:rsidR="00F623E1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 xml:space="preserve"> образовательные организации, организации дополнительного образования, спортивные секции, являются полноправными членами семьи. Условия, созданные в замещающих семьях для развития, воспитания и проживания</w:t>
      </w:r>
      <w:r w:rsidR="0042014D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являются благоприятными для подопечных детей. Нарушений личных прав и имущественных интересов подопечных детей в 2014 – 2016 г</w:t>
      </w:r>
      <w:r w:rsidR="00F623E1" w:rsidRPr="00933E53">
        <w:rPr>
          <w:rFonts w:ascii="Times New Roman" w:hAnsi="Times New Roman"/>
          <w:sz w:val="28"/>
          <w:szCs w:val="28"/>
        </w:rPr>
        <w:t>одах</w:t>
      </w:r>
      <w:r w:rsidRPr="00933E53">
        <w:rPr>
          <w:rFonts w:ascii="Times New Roman" w:hAnsi="Times New Roman"/>
          <w:sz w:val="28"/>
          <w:szCs w:val="28"/>
        </w:rPr>
        <w:t xml:space="preserve"> не выявлено.</w:t>
      </w:r>
    </w:p>
    <w:p w:rsidR="00EA654B" w:rsidRPr="00933E53" w:rsidRDefault="00EA654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bookmarkEnd w:id="6"/>
    <w:p w:rsidR="00B15802" w:rsidRPr="00933E53" w:rsidRDefault="005C6435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bookmarkStart w:id="8" w:name="_Toc348341890"/>
      <w:r w:rsidR="0089242D" w:rsidRPr="00933E53">
        <w:rPr>
          <w:rFonts w:ascii="Times New Roman" w:hAnsi="Times New Roman"/>
          <w:b/>
          <w:sz w:val="28"/>
          <w:szCs w:val="28"/>
        </w:rPr>
        <w:lastRenderedPageBreak/>
        <w:t>9</w:t>
      </w:r>
      <w:r w:rsidR="005873A5" w:rsidRPr="00933E53">
        <w:rPr>
          <w:rFonts w:ascii="Times New Roman" w:hAnsi="Times New Roman"/>
          <w:b/>
          <w:sz w:val="28"/>
          <w:szCs w:val="28"/>
        </w:rPr>
        <w:t xml:space="preserve">. </w:t>
      </w:r>
      <w:r w:rsidR="0089242D" w:rsidRPr="00933E53">
        <w:rPr>
          <w:rFonts w:ascii="Times New Roman" w:hAnsi="Times New Roman"/>
          <w:b/>
          <w:sz w:val="28"/>
          <w:szCs w:val="28"/>
        </w:rPr>
        <w:t xml:space="preserve">Создание условий для сохранения и укрепления здоровья обучающихся </w:t>
      </w:r>
      <w:r w:rsidR="00D85990">
        <w:rPr>
          <w:rFonts w:ascii="Times New Roman" w:hAnsi="Times New Roman"/>
          <w:b/>
          <w:sz w:val="28"/>
          <w:szCs w:val="28"/>
        </w:rPr>
        <w:t>МОО ММР</w:t>
      </w:r>
      <w:r w:rsidR="0089242D" w:rsidRPr="00933E53">
        <w:rPr>
          <w:rFonts w:ascii="Times New Roman" w:hAnsi="Times New Roman"/>
          <w:b/>
          <w:sz w:val="28"/>
          <w:szCs w:val="28"/>
        </w:rPr>
        <w:t>, обеспечени</w:t>
      </w:r>
      <w:r w:rsidR="00EC780E" w:rsidRPr="00933E53">
        <w:rPr>
          <w:rFonts w:ascii="Times New Roman" w:hAnsi="Times New Roman"/>
          <w:b/>
          <w:sz w:val="28"/>
          <w:szCs w:val="28"/>
        </w:rPr>
        <w:t>я</w:t>
      </w:r>
      <w:r w:rsidR="0089242D" w:rsidRPr="00933E53">
        <w:rPr>
          <w:rFonts w:ascii="Times New Roman" w:hAnsi="Times New Roman"/>
          <w:b/>
          <w:sz w:val="28"/>
          <w:szCs w:val="28"/>
        </w:rPr>
        <w:t xml:space="preserve"> безопасности </w:t>
      </w:r>
      <w:r w:rsidR="00EC780E" w:rsidRPr="00933E53"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166423" w:rsidRPr="00933E53" w:rsidRDefault="00166423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0F7" w:rsidRPr="00933E53" w:rsidRDefault="007D2F15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примерному 10-дневному меню и технологическим картам в</w:t>
      </w:r>
      <w:r w:rsidR="00B530F7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МОО ММР организовано сбалансированное питание. Контроль за качеством питания осуществляется медсёстрами.</w:t>
      </w:r>
    </w:p>
    <w:p w:rsidR="00B530F7" w:rsidRPr="00933E53" w:rsidRDefault="00B530F7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103" w:rsidRPr="00933E53" w:rsidRDefault="00BA284A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Закона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(с изменениями и дополнениями), Постановления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</w:t>
      </w:r>
      <w:proofErr w:type="gramEnd"/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Камчатском крае» </w:t>
      </w:r>
      <w:r w:rsidR="007D2F15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 изменениями и дополнениями), 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издаётся Постановление администрации Мильковского муниципального района, регулирующее денежные нормы питания учащихся МОО ММР на очередной </w:t>
      </w:r>
      <w:r w:rsidR="00A07600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год.</w:t>
      </w:r>
    </w:p>
    <w:p w:rsidR="00EA7103" w:rsidRPr="00933E53" w:rsidRDefault="00EA7103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83</w:t>
      </w:r>
    </w:p>
    <w:tbl>
      <w:tblPr>
        <w:tblW w:w="8281" w:type="dxa"/>
        <w:jc w:val="center"/>
        <w:tblInd w:w="-1308" w:type="dxa"/>
        <w:tblLook w:val="04A0" w:firstRow="1" w:lastRow="0" w:firstColumn="1" w:lastColumn="0" w:noHBand="0" w:noVBand="1"/>
      </w:tblPr>
      <w:tblGrid>
        <w:gridCol w:w="5881"/>
        <w:gridCol w:w="1176"/>
        <w:gridCol w:w="1224"/>
      </w:tblGrid>
      <w:tr w:rsidR="00407254" w:rsidRPr="00933E53" w:rsidTr="00EA7103">
        <w:trPr>
          <w:trHeight w:val="300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7254" w:rsidRPr="00933E53" w:rsidRDefault="0016642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 учащихся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407254" w:rsidRPr="00933E53" w:rsidTr="00EA7103">
        <w:trPr>
          <w:trHeight w:val="117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407254" w:rsidRPr="00933E53" w:rsidTr="00EA7103">
        <w:trPr>
          <w:trHeight w:val="122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категории питающихся учащихся,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</w:tr>
      <w:tr w:rsidR="00407254" w:rsidRPr="00933E53" w:rsidTr="00EA7103">
        <w:trPr>
          <w:trHeight w:val="196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относящихся к льготной категории,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407254" w:rsidRPr="00933E53" w:rsidTr="00EA7103">
        <w:trPr>
          <w:trHeight w:val="100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учащиеся, не питающиеся,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407254" w:rsidRPr="00933E53" w:rsidTr="00EA7103">
        <w:trPr>
          <w:trHeight w:val="146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из числа КМНС,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</w:tr>
      <w:tr w:rsidR="00407254" w:rsidRPr="00933E53" w:rsidTr="00EA7103">
        <w:trPr>
          <w:trHeight w:val="191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из многодетных семей,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407254" w:rsidRPr="00933E53" w:rsidTr="00EA7103">
        <w:trPr>
          <w:trHeight w:val="96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из малоимущих семей,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407254" w:rsidRPr="00933E53" w:rsidTr="00EA7103">
        <w:trPr>
          <w:trHeight w:val="127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из числа детей-инвалидов и с ОВЗ,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F0B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07254" w:rsidRPr="00933E53" w:rsidTr="00EA7103">
        <w:trPr>
          <w:trHeight w:val="174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из числа беженцев и вынужденных переселенцев,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F0B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7254" w:rsidRPr="00933E53" w:rsidTr="00EA7103">
        <w:trPr>
          <w:trHeight w:val="220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учащиеся, нуждающиеся в длительном лечении,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F0B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7254" w:rsidRPr="00933E53" w:rsidTr="00EA7103">
        <w:trPr>
          <w:trHeight w:val="124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Поступило средств из краевого бюджета (тыс.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786,0</w:t>
            </w:r>
          </w:p>
        </w:tc>
      </w:tr>
      <w:tr w:rsidR="00407254" w:rsidRPr="00933E53" w:rsidTr="00EA7103">
        <w:trPr>
          <w:trHeight w:val="170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Поступило средств родительской платы (тыс.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F0BC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686,0</w:t>
            </w:r>
          </w:p>
        </w:tc>
      </w:tr>
      <w:tr w:rsidR="004F0BC7" w:rsidRPr="00933E53" w:rsidTr="00EA7103">
        <w:trPr>
          <w:trHeight w:val="215"/>
          <w:jc w:val="center"/>
        </w:trPr>
        <w:tc>
          <w:tcPr>
            <w:tcW w:w="8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F0BC7" w:rsidRPr="00933E53" w:rsidRDefault="004F0BC7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стоимость питания одного учащегося (рублей в день), в том числе:</w:t>
            </w:r>
          </w:p>
        </w:tc>
      </w:tr>
      <w:tr w:rsidR="00407254" w:rsidRPr="00933E53" w:rsidTr="00EA7103">
        <w:trPr>
          <w:trHeight w:val="106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407254" w:rsidRPr="00933E53" w:rsidTr="00EA7103">
        <w:trPr>
          <w:trHeight w:val="152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100,32</w:t>
            </w:r>
          </w:p>
        </w:tc>
      </w:tr>
      <w:tr w:rsidR="00407254" w:rsidRPr="00933E53" w:rsidTr="00EA7103">
        <w:trPr>
          <w:trHeight w:val="198"/>
          <w:jc w:val="center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завтрак, обед, полдник (3-х разовое питание)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54" w:rsidRPr="00933E53" w:rsidRDefault="00407254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200,64</w:t>
            </w:r>
          </w:p>
        </w:tc>
      </w:tr>
    </w:tbl>
    <w:p w:rsidR="002D07CE" w:rsidRPr="00933E53" w:rsidRDefault="002D07CE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284A" w:rsidRPr="00933E53" w:rsidRDefault="00A0760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 целью установления экономически обоснованной стоимости питания для воспитанников МДОО ММР на очередной финансовый год ежегодно издаётся Постановление администрации Мильковского муниципального района.</w:t>
      </w:r>
    </w:p>
    <w:p w:rsidR="00EA7103" w:rsidRPr="00933E53" w:rsidRDefault="00EA7103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84</w:t>
      </w:r>
    </w:p>
    <w:tbl>
      <w:tblPr>
        <w:tblW w:w="7708" w:type="dxa"/>
        <w:jc w:val="center"/>
        <w:tblInd w:w="-1710" w:type="dxa"/>
        <w:tblLook w:val="04A0" w:firstRow="1" w:lastRow="0" w:firstColumn="1" w:lastColumn="0" w:noHBand="0" w:noVBand="1"/>
      </w:tblPr>
      <w:tblGrid>
        <w:gridCol w:w="5380"/>
        <w:gridCol w:w="1176"/>
        <w:gridCol w:w="1152"/>
      </w:tblGrid>
      <w:tr w:rsidR="00EA7103" w:rsidRPr="00933E53" w:rsidTr="00B530F7">
        <w:trPr>
          <w:trHeight w:val="82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 учащихся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EA7103" w:rsidRPr="00933E53" w:rsidTr="00B530F7">
        <w:trPr>
          <w:trHeight w:val="128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Списочная численность детей,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EA7103" w:rsidRPr="00933E53" w:rsidTr="00B530F7">
        <w:trPr>
          <w:trHeight w:val="173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посещаемость детей, </w:t>
            </w:r>
            <w:proofErr w:type="gramStart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EA7103" w:rsidRPr="00933E53" w:rsidTr="00B530F7">
        <w:trPr>
          <w:trHeight w:val="206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натуральных норм питания, </w:t>
            </w:r>
            <w:proofErr w:type="gramStart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EA7103" w:rsidRPr="00933E53" w:rsidTr="00B530F7">
        <w:trPr>
          <w:trHeight w:val="109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денежных норм (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(1реб</w:t>
            </w:r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ёнок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/день)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200,93</w:t>
            </w:r>
          </w:p>
        </w:tc>
      </w:tr>
      <w:tr w:rsidR="00EA7103" w:rsidRPr="00933E53" w:rsidTr="00B530F7">
        <w:trPr>
          <w:trHeight w:val="156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денежная норма (1реб</w:t>
            </w:r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ёнок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/день)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206,88</w:t>
            </w:r>
          </w:p>
        </w:tc>
      </w:tr>
      <w:tr w:rsidR="00EA7103" w:rsidRPr="00933E53" w:rsidTr="00B530F7">
        <w:trPr>
          <w:trHeight w:val="6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от плановой денежной нормы, </w:t>
            </w:r>
            <w:proofErr w:type="gramStart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530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03" w:rsidRPr="00933E53" w:rsidRDefault="00EA710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</w:tbl>
    <w:p w:rsidR="00C241EC" w:rsidRPr="00933E53" w:rsidRDefault="00C241E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7103" w:rsidRPr="00933E53" w:rsidRDefault="00EA7103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593B" w:rsidRPr="00933E53" w:rsidRDefault="00516E9D" w:rsidP="00933E5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33E53">
        <w:rPr>
          <w:rFonts w:ascii="Times New Roman" w:hAnsi="Times New Roman"/>
          <w:color w:val="000000"/>
          <w:sz w:val="28"/>
          <w:szCs w:val="28"/>
        </w:rPr>
        <w:lastRenderedPageBreak/>
        <w:t>Работа оздоровительных лагерей с дневным пребыванием детей организуется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4231D8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</w:t>
      </w:r>
      <w:r w:rsidR="0056593B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="004231D8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6593B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1D8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образования от 05.05.2014 № 84-О </w:t>
      </w:r>
      <w:r w:rsidR="0056593B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Положения об организации работы оздоровительных лагерей с дневным пребыванием детей, создаваемых на базе муниципальных общеобразовательных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района»</w:t>
      </w:r>
      <w:r w:rsidR="0056593B" w:rsidRPr="00933E53">
        <w:rPr>
          <w:rFonts w:ascii="Times New Roman" w:hAnsi="Times New Roman"/>
          <w:color w:val="000000"/>
          <w:sz w:val="28"/>
          <w:szCs w:val="28"/>
        </w:rPr>
        <w:t>.</w:t>
      </w:r>
    </w:p>
    <w:p w:rsidR="0056593B" w:rsidRPr="00933E53" w:rsidRDefault="0056593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весенний период 2016 года </w:t>
      </w:r>
      <w:r w:rsidR="00516E9D" w:rsidRPr="00933E53">
        <w:rPr>
          <w:rFonts w:ascii="Times New Roman" w:hAnsi="Times New Roman"/>
          <w:sz w:val="28"/>
          <w:szCs w:val="28"/>
        </w:rPr>
        <w:t xml:space="preserve">на базе </w:t>
      </w:r>
      <w:r w:rsidR="00516E9D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МСШ № 2 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функционировал </w:t>
      </w:r>
      <w:r w:rsidRPr="0093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оздоровительный лагерь с дневным пребыванием детей </w:t>
      </w:r>
      <w:r w:rsidRPr="00933E53">
        <w:rPr>
          <w:rFonts w:ascii="Times New Roman" w:hAnsi="Times New Roman"/>
          <w:sz w:val="28"/>
          <w:szCs w:val="28"/>
        </w:rPr>
        <w:t xml:space="preserve">с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сменой, на </w:t>
      </w:r>
      <w:r w:rsidRPr="00933E53">
        <w:rPr>
          <w:rFonts w:ascii="Times New Roman" w:hAnsi="Times New Roman"/>
          <w:b/>
          <w:sz w:val="28"/>
          <w:szCs w:val="28"/>
        </w:rPr>
        <w:t xml:space="preserve">40 </w:t>
      </w:r>
      <w:r w:rsidRPr="00933E53">
        <w:rPr>
          <w:rFonts w:ascii="Times New Roman" w:hAnsi="Times New Roman"/>
          <w:sz w:val="28"/>
          <w:szCs w:val="28"/>
        </w:rPr>
        <w:t>человек.</w:t>
      </w:r>
    </w:p>
    <w:p w:rsidR="0056593B" w:rsidRPr="00933E53" w:rsidRDefault="0056593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летний период 2016 года функционировало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оздоровительных лагерей с дневным пребыванием детей, созданных на базе </w:t>
      </w:r>
      <w:r w:rsidR="004231D8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ШСШ, МКОУ МСШ № 1, МКОУ МСШ № 2, МКОУ АСШ, </w:t>
      </w:r>
      <w:r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ЛСШ</w:t>
      </w:r>
      <w:r w:rsidRPr="00933E53">
        <w:rPr>
          <w:rFonts w:ascii="Times New Roman" w:hAnsi="Times New Roman"/>
          <w:sz w:val="28"/>
          <w:szCs w:val="28"/>
        </w:rPr>
        <w:t xml:space="preserve"> с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сменой, на </w:t>
      </w:r>
      <w:r w:rsidRPr="00933E53">
        <w:rPr>
          <w:rFonts w:ascii="Times New Roman" w:hAnsi="Times New Roman"/>
          <w:b/>
          <w:sz w:val="28"/>
          <w:szCs w:val="28"/>
        </w:rPr>
        <w:t>530</w:t>
      </w:r>
      <w:r w:rsidRPr="00933E53">
        <w:rPr>
          <w:rFonts w:ascii="Times New Roman" w:hAnsi="Times New Roman"/>
          <w:sz w:val="28"/>
          <w:szCs w:val="28"/>
        </w:rPr>
        <w:t xml:space="preserve"> человек.</w:t>
      </w:r>
    </w:p>
    <w:p w:rsidR="0056593B" w:rsidRPr="00933E53" w:rsidRDefault="0056593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осенний период были открыты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лагер</w:t>
      </w:r>
      <w:r w:rsidR="00516E9D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 xml:space="preserve"> на базе МКОУ МСШ № 1 и МКОУ МСШ № 2 на </w:t>
      </w:r>
      <w:r w:rsidRPr="00933E53">
        <w:rPr>
          <w:rFonts w:ascii="Times New Roman" w:hAnsi="Times New Roman"/>
          <w:b/>
          <w:sz w:val="28"/>
          <w:szCs w:val="28"/>
        </w:rPr>
        <w:t xml:space="preserve">45 </w:t>
      </w:r>
      <w:r w:rsidRPr="00933E53">
        <w:rPr>
          <w:rFonts w:ascii="Times New Roman" w:hAnsi="Times New Roman"/>
          <w:sz w:val="28"/>
          <w:szCs w:val="28"/>
        </w:rPr>
        <w:t>человек.</w:t>
      </w:r>
    </w:p>
    <w:p w:rsidR="0056593B" w:rsidRPr="00933E53" w:rsidRDefault="0056593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Сводные данные по оздоровлению детей в лагерях с дневным пребыванием детей, создаваемых на базе </w:t>
      </w:r>
      <w:r w:rsidR="00516E9D" w:rsidRPr="0093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МОО ММР</w:t>
      </w:r>
      <w:r w:rsidR="00516E9D" w:rsidRPr="00933E53">
        <w:rPr>
          <w:rFonts w:ascii="Times New Roman" w:hAnsi="Times New Roman"/>
          <w:sz w:val="28"/>
          <w:szCs w:val="28"/>
        </w:rPr>
        <w:t xml:space="preserve"> за </w:t>
      </w:r>
      <w:r w:rsidR="00516E9D" w:rsidRPr="00933E53">
        <w:rPr>
          <w:rFonts w:ascii="Times New Roman" w:hAnsi="Times New Roman"/>
          <w:b/>
          <w:sz w:val="28"/>
          <w:szCs w:val="28"/>
        </w:rPr>
        <w:t>3</w:t>
      </w:r>
      <w:r w:rsidR="00516E9D" w:rsidRPr="00933E53">
        <w:rPr>
          <w:rFonts w:ascii="Times New Roman" w:hAnsi="Times New Roman"/>
          <w:sz w:val="28"/>
          <w:szCs w:val="28"/>
        </w:rPr>
        <w:t xml:space="preserve"> года</w:t>
      </w:r>
      <w:r w:rsidRPr="00933E53">
        <w:rPr>
          <w:rFonts w:ascii="Times New Roman" w:hAnsi="Times New Roman"/>
          <w:sz w:val="28"/>
          <w:szCs w:val="28"/>
        </w:rPr>
        <w:t>, представлены в таблице:</w:t>
      </w:r>
    </w:p>
    <w:p w:rsidR="0056593B" w:rsidRPr="00933E53" w:rsidRDefault="0056593B" w:rsidP="00933E53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</w:t>
      </w:r>
      <w:r w:rsidR="00140FA6" w:rsidRPr="00933E53">
        <w:rPr>
          <w:rFonts w:ascii="Times New Roman" w:hAnsi="Times New Roman"/>
          <w:i/>
          <w:sz w:val="20"/>
          <w:highlight w:val="lightGray"/>
        </w:rPr>
        <w:t>5</w:t>
      </w:r>
    </w:p>
    <w:tbl>
      <w:tblPr>
        <w:tblStyle w:val="aff3"/>
        <w:tblW w:w="0" w:type="auto"/>
        <w:jc w:val="center"/>
        <w:tblInd w:w="-947" w:type="dxa"/>
        <w:tblLook w:val="04A0" w:firstRow="1" w:lastRow="0" w:firstColumn="1" w:lastColumn="0" w:noHBand="0" w:noVBand="1"/>
      </w:tblPr>
      <w:tblGrid>
        <w:gridCol w:w="2557"/>
        <w:gridCol w:w="1108"/>
        <w:gridCol w:w="1134"/>
        <w:gridCol w:w="1418"/>
      </w:tblGrid>
      <w:tr w:rsidR="00140FA6" w:rsidRPr="00933E53" w:rsidTr="00140FA6">
        <w:trPr>
          <w:trHeight w:val="136"/>
          <w:jc w:val="center"/>
        </w:trPr>
        <w:tc>
          <w:tcPr>
            <w:tcW w:w="2557" w:type="dxa"/>
            <w:shd w:val="clear" w:color="auto" w:fill="EAF1DD" w:themeFill="accent3" w:themeFillTint="33"/>
          </w:tcPr>
          <w:p w:rsidR="00140FA6" w:rsidRPr="00933E53" w:rsidRDefault="00140FA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МОО ММР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140FA6" w:rsidRPr="00933E53" w:rsidRDefault="00140FA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40FA6" w:rsidRPr="00933E53" w:rsidRDefault="00140FA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140FA6" w:rsidRPr="00933E53" w:rsidRDefault="00140FA6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2016 год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ШСШ</w:t>
            </w:r>
          </w:p>
        </w:tc>
        <w:tc>
          <w:tcPr>
            <w:tcW w:w="1108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50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1</w:t>
            </w:r>
          </w:p>
        </w:tc>
        <w:tc>
          <w:tcPr>
            <w:tcW w:w="1108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195</w:t>
            </w:r>
          </w:p>
        </w:tc>
        <w:tc>
          <w:tcPr>
            <w:tcW w:w="1418" w:type="dxa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242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2</w:t>
            </w:r>
          </w:p>
        </w:tc>
        <w:tc>
          <w:tcPr>
            <w:tcW w:w="1108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265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АСШ</w:t>
            </w:r>
          </w:p>
        </w:tc>
        <w:tc>
          <w:tcPr>
            <w:tcW w:w="1108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40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ЛСШ</w:t>
            </w:r>
          </w:p>
        </w:tc>
        <w:tc>
          <w:tcPr>
            <w:tcW w:w="1108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</w:t>
            </w:r>
          </w:p>
        </w:tc>
      </w:tr>
      <w:tr w:rsidR="008210A4" w:rsidRPr="00933E53" w:rsidTr="00140FA6">
        <w:trPr>
          <w:jc w:val="center"/>
        </w:trPr>
        <w:tc>
          <w:tcPr>
            <w:tcW w:w="2557" w:type="dxa"/>
            <w:shd w:val="clear" w:color="auto" w:fill="DAEEF3" w:themeFill="accent5" w:themeFillTint="33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ИТОГО:</w:t>
            </w:r>
          </w:p>
        </w:tc>
        <w:tc>
          <w:tcPr>
            <w:tcW w:w="1108" w:type="dxa"/>
            <w:shd w:val="clear" w:color="auto" w:fill="DAEEF3" w:themeFill="accent5" w:themeFillTint="33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210A4" w:rsidRPr="00933E53" w:rsidRDefault="008210A4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617</w:t>
            </w:r>
          </w:p>
        </w:tc>
      </w:tr>
    </w:tbl>
    <w:p w:rsidR="0056593B" w:rsidRPr="00933E53" w:rsidRDefault="0056593B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593B" w:rsidRPr="00933E53" w:rsidRDefault="008210A4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таблице представлены о</w:t>
      </w:r>
      <w:r w:rsidR="0056593B" w:rsidRPr="00933E53">
        <w:rPr>
          <w:rFonts w:ascii="Times New Roman" w:hAnsi="Times New Roman"/>
          <w:sz w:val="28"/>
          <w:szCs w:val="28"/>
        </w:rPr>
        <w:t>сновные показатели работы лагерей за 2014</w:t>
      </w:r>
      <w:r w:rsidR="00DB41AF" w:rsidRPr="00933E53">
        <w:rPr>
          <w:rFonts w:ascii="Times New Roman" w:hAnsi="Times New Roman"/>
          <w:sz w:val="28"/>
          <w:szCs w:val="28"/>
        </w:rPr>
        <w:t xml:space="preserve"> -</w:t>
      </w:r>
      <w:r w:rsidR="0056593B" w:rsidRPr="00933E53">
        <w:rPr>
          <w:rFonts w:ascii="Times New Roman" w:hAnsi="Times New Roman"/>
          <w:sz w:val="28"/>
          <w:szCs w:val="28"/>
        </w:rPr>
        <w:t xml:space="preserve"> 2016 год</w:t>
      </w:r>
      <w:r w:rsidR="00DB41AF" w:rsidRPr="00933E53">
        <w:rPr>
          <w:rFonts w:ascii="Times New Roman" w:hAnsi="Times New Roman"/>
          <w:sz w:val="28"/>
          <w:szCs w:val="28"/>
        </w:rPr>
        <w:t>ы</w:t>
      </w:r>
      <w:r w:rsidR="0056593B" w:rsidRPr="00933E53">
        <w:rPr>
          <w:rFonts w:ascii="Times New Roman" w:hAnsi="Times New Roman"/>
          <w:sz w:val="28"/>
          <w:szCs w:val="28"/>
        </w:rPr>
        <w:t>:</w:t>
      </w:r>
    </w:p>
    <w:p w:rsidR="0056593B" w:rsidRPr="00933E53" w:rsidRDefault="0056593B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</w:t>
      </w:r>
      <w:r w:rsidR="00A51068" w:rsidRPr="00933E53">
        <w:rPr>
          <w:rFonts w:ascii="Times New Roman" w:hAnsi="Times New Roman"/>
          <w:i/>
          <w:sz w:val="20"/>
          <w:highlight w:val="lightGray"/>
        </w:rPr>
        <w:t>6</w:t>
      </w:r>
    </w:p>
    <w:tbl>
      <w:tblPr>
        <w:tblW w:w="0" w:type="auto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3"/>
        <w:gridCol w:w="967"/>
        <w:gridCol w:w="966"/>
        <w:gridCol w:w="992"/>
      </w:tblGrid>
      <w:tr w:rsidR="00A51068" w:rsidRPr="00933E53" w:rsidTr="00A51068">
        <w:trPr>
          <w:trHeight w:val="233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2016 год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число мест в лагере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68" w:rsidRPr="00933E53" w:rsidRDefault="00A51068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число смен в лагере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68" w:rsidRPr="00933E53" w:rsidRDefault="00A51068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средняя продолжительность одной смены, дней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68" w:rsidRPr="00933E53" w:rsidRDefault="00A51068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численность детей, отдохнувших в период осенних каникул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68" w:rsidRPr="00933E53" w:rsidRDefault="00A51068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учащиеся 10-11(12) классов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дети, пострадавшие от аварий с радиационным воздействием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Из общей численности детей: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proofErr w:type="gramStart"/>
            <w:r w:rsidRPr="00933E53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находящиеся под опекой (попечительством)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с отклонением в развитии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из неполных семей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из неблагополучных семей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безработных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222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 беженцев и вынужденных переселенцев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дети, состоящие на профилактических учётах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численность детей из районов Крайнего Севера и приравненных к ним местностей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численность работников лагеря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педагоги – воспитатели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вожатые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A51068" w:rsidRPr="00933E53" w:rsidTr="00A51068">
        <w:trPr>
          <w:trHeight w:val="2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8" w:rsidRPr="00933E53" w:rsidRDefault="00A51068" w:rsidP="00933E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5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56593B" w:rsidRPr="00933E53" w:rsidRDefault="00233835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В с</w:t>
      </w:r>
      <w:r w:rsidR="00DB41AF" w:rsidRPr="00933E53">
        <w:rPr>
          <w:rFonts w:ascii="Times New Roman" w:hAnsi="Times New Roman"/>
          <w:sz w:val="28"/>
          <w:szCs w:val="28"/>
        </w:rPr>
        <w:t>тоимость путёвки в оздоровительны</w:t>
      </w:r>
      <w:r w:rsidRPr="00933E53">
        <w:rPr>
          <w:rFonts w:ascii="Times New Roman" w:hAnsi="Times New Roman"/>
          <w:sz w:val="28"/>
          <w:szCs w:val="28"/>
        </w:rPr>
        <w:t>е</w:t>
      </w:r>
      <w:r w:rsidR="00DB41AF" w:rsidRPr="00933E53">
        <w:rPr>
          <w:rFonts w:ascii="Times New Roman" w:hAnsi="Times New Roman"/>
          <w:sz w:val="28"/>
          <w:szCs w:val="28"/>
        </w:rPr>
        <w:t xml:space="preserve"> лагеря с дневным пребыванием детей </w:t>
      </w:r>
      <w:r w:rsidRPr="00933E53">
        <w:rPr>
          <w:rFonts w:ascii="Times New Roman" w:hAnsi="Times New Roman"/>
          <w:sz w:val="28"/>
          <w:szCs w:val="28"/>
        </w:rPr>
        <w:t>входит</w:t>
      </w:r>
      <w:r w:rsidR="00DB41AF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питание </w:t>
      </w:r>
      <w:r w:rsidR="00DB41AF" w:rsidRPr="00933E53">
        <w:rPr>
          <w:rFonts w:ascii="Times New Roman" w:hAnsi="Times New Roman"/>
          <w:sz w:val="28"/>
          <w:szCs w:val="28"/>
        </w:rPr>
        <w:t>(</w:t>
      </w:r>
      <w:r w:rsidRPr="00933E53">
        <w:rPr>
          <w:rFonts w:ascii="Times New Roman" w:hAnsi="Times New Roman"/>
          <w:sz w:val="28"/>
          <w:szCs w:val="28"/>
        </w:rPr>
        <w:t>средства краевого бюджета</w:t>
      </w:r>
      <w:r w:rsidR="00DB41AF" w:rsidRPr="00933E53">
        <w:rPr>
          <w:rFonts w:ascii="Times New Roman" w:hAnsi="Times New Roman"/>
          <w:sz w:val="28"/>
          <w:szCs w:val="28"/>
        </w:rPr>
        <w:t xml:space="preserve">), </w:t>
      </w:r>
      <w:r w:rsidR="00212AD0" w:rsidRPr="00933E53">
        <w:rPr>
          <w:rFonts w:ascii="Times New Roman" w:hAnsi="Times New Roman"/>
          <w:sz w:val="28"/>
          <w:szCs w:val="28"/>
        </w:rPr>
        <w:t>оплата труда</w:t>
      </w:r>
      <w:r w:rsidRPr="00933E53">
        <w:rPr>
          <w:rFonts w:ascii="Times New Roman" w:hAnsi="Times New Roman"/>
          <w:sz w:val="28"/>
          <w:szCs w:val="28"/>
        </w:rPr>
        <w:t xml:space="preserve"> работников лагерей </w:t>
      </w:r>
      <w:r w:rsidR="00DB41AF" w:rsidRPr="00933E53">
        <w:rPr>
          <w:rFonts w:ascii="Times New Roman" w:hAnsi="Times New Roman"/>
          <w:sz w:val="28"/>
          <w:szCs w:val="28"/>
        </w:rPr>
        <w:t>(</w:t>
      </w:r>
      <w:r w:rsidRPr="00933E53">
        <w:rPr>
          <w:rFonts w:ascii="Times New Roman" w:hAnsi="Times New Roman"/>
          <w:sz w:val="28"/>
          <w:szCs w:val="28"/>
        </w:rPr>
        <w:t>средства местного бюджета</w:t>
      </w:r>
      <w:r w:rsidR="00DB41AF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>,</w:t>
      </w:r>
      <w:r w:rsidR="00DB41AF" w:rsidRPr="00933E53">
        <w:rPr>
          <w:rFonts w:ascii="Times New Roman" w:hAnsi="Times New Roman"/>
          <w:sz w:val="28"/>
          <w:szCs w:val="28"/>
        </w:rPr>
        <w:t xml:space="preserve"> </w:t>
      </w:r>
      <w:r w:rsidR="008141F3" w:rsidRPr="00933E53">
        <w:rPr>
          <w:rFonts w:ascii="Times New Roman" w:hAnsi="Times New Roman"/>
          <w:sz w:val="28"/>
          <w:szCs w:val="28"/>
        </w:rPr>
        <w:t xml:space="preserve">расходы на </w:t>
      </w:r>
      <w:r w:rsidRPr="00933E53">
        <w:rPr>
          <w:rFonts w:ascii="Times New Roman" w:hAnsi="Times New Roman"/>
          <w:sz w:val="28"/>
          <w:szCs w:val="28"/>
        </w:rPr>
        <w:t>культурно</w:t>
      </w:r>
      <w:r w:rsidR="008141F3" w:rsidRPr="00933E53">
        <w:rPr>
          <w:rFonts w:ascii="Times New Roman" w:hAnsi="Times New Roman"/>
          <w:sz w:val="28"/>
          <w:szCs w:val="28"/>
        </w:rPr>
        <w:t xml:space="preserve">-массовые мероприятия и призовой фонд, </w:t>
      </w:r>
      <w:r w:rsidR="00212AD0" w:rsidRPr="00933E53">
        <w:rPr>
          <w:rFonts w:ascii="Times New Roman" w:hAnsi="Times New Roman"/>
          <w:sz w:val="28"/>
          <w:szCs w:val="28"/>
        </w:rPr>
        <w:t xml:space="preserve">приобретение спортивного инвентаря и игр для детей, </w:t>
      </w:r>
      <w:r w:rsidR="008141F3" w:rsidRPr="00933E53">
        <w:rPr>
          <w:rFonts w:ascii="Times New Roman" w:hAnsi="Times New Roman"/>
          <w:sz w:val="28"/>
          <w:szCs w:val="28"/>
        </w:rPr>
        <w:t>хозяйственные расходы, медикаменты, обязательное медицинское страхование детей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DB41AF" w:rsidRPr="00933E53">
        <w:rPr>
          <w:rFonts w:ascii="Times New Roman" w:hAnsi="Times New Roman"/>
          <w:sz w:val="28"/>
          <w:szCs w:val="28"/>
        </w:rPr>
        <w:t>(</w:t>
      </w:r>
      <w:r w:rsidR="008141F3" w:rsidRPr="00933E53">
        <w:rPr>
          <w:rFonts w:ascii="Times New Roman" w:hAnsi="Times New Roman"/>
          <w:sz w:val="28"/>
          <w:szCs w:val="28"/>
        </w:rPr>
        <w:t>средств</w:t>
      </w:r>
      <w:r w:rsidR="005732C9" w:rsidRPr="00933E53">
        <w:rPr>
          <w:rFonts w:ascii="Times New Roman" w:hAnsi="Times New Roman"/>
          <w:sz w:val="28"/>
          <w:szCs w:val="28"/>
        </w:rPr>
        <w:t>а от</w:t>
      </w:r>
      <w:r w:rsidR="008141F3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родительской платы</w:t>
      </w:r>
      <w:r w:rsidR="008141F3" w:rsidRPr="00933E53">
        <w:rPr>
          <w:rFonts w:ascii="Times New Roman" w:hAnsi="Times New Roman"/>
          <w:sz w:val="28"/>
          <w:szCs w:val="28"/>
        </w:rPr>
        <w:t xml:space="preserve">). В таблице представлены сметы расходов на содержание оздоровительных лагерей с дневным пребыванием детей за </w:t>
      </w:r>
      <w:r w:rsidR="008141F3" w:rsidRPr="00933E53">
        <w:rPr>
          <w:rFonts w:ascii="Times New Roman" w:hAnsi="Times New Roman"/>
          <w:b/>
          <w:sz w:val="28"/>
          <w:szCs w:val="28"/>
        </w:rPr>
        <w:t>3</w:t>
      </w:r>
      <w:r w:rsidR="008141F3" w:rsidRPr="00933E53">
        <w:rPr>
          <w:rFonts w:ascii="Times New Roman" w:hAnsi="Times New Roman"/>
          <w:sz w:val="28"/>
          <w:szCs w:val="28"/>
        </w:rPr>
        <w:t xml:space="preserve"> года:</w:t>
      </w:r>
    </w:p>
    <w:p w:rsidR="0056593B" w:rsidRPr="00933E53" w:rsidRDefault="0056593B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>Таблица 8</w:t>
      </w:r>
      <w:r w:rsidR="00DB41AF" w:rsidRPr="00933E53">
        <w:rPr>
          <w:rFonts w:ascii="Times New Roman" w:hAnsi="Times New Roman"/>
          <w:i/>
          <w:sz w:val="20"/>
          <w:highlight w:val="lightGray"/>
        </w:rPr>
        <w:t>7</w:t>
      </w:r>
    </w:p>
    <w:tbl>
      <w:tblPr>
        <w:tblpPr w:leftFromText="180" w:rightFromText="180" w:vertAnchor="text" w:tblpXSpec="center" w:tblpY="1"/>
        <w:tblOverlap w:val="never"/>
        <w:tblW w:w="4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781"/>
        <w:gridCol w:w="1957"/>
        <w:gridCol w:w="1583"/>
      </w:tblGrid>
      <w:tr w:rsidR="005732C9" w:rsidRPr="00933E53" w:rsidTr="005732C9">
        <w:trPr>
          <w:trHeight w:val="274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(факт)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(факт)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(факт)</w:t>
            </w:r>
          </w:p>
        </w:tc>
      </w:tr>
      <w:tr w:rsidR="005732C9" w:rsidRPr="00933E53" w:rsidTr="005732C9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4 434 738,00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4 969 055,00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5 182 578,39</w:t>
            </w:r>
          </w:p>
        </w:tc>
      </w:tr>
      <w:tr w:rsidR="005732C9" w:rsidRPr="00933E53" w:rsidTr="005732C9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2 620 000,00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2 067 315,86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2 251 661,88</w:t>
            </w:r>
          </w:p>
        </w:tc>
      </w:tr>
      <w:tr w:rsidR="005732C9" w:rsidRPr="00933E53" w:rsidTr="005732C9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родителей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551 800,0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491 200,00</w:t>
            </w:r>
          </w:p>
        </w:tc>
      </w:tr>
      <w:tr w:rsidR="005732C9" w:rsidRPr="00933E53" w:rsidTr="005732C9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732C9" w:rsidRPr="00933E53" w:rsidRDefault="005732C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7 054 738,00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7 588 170,86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2C9" w:rsidRPr="00933E53" w:rsidRDefault="005732C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7 925 440,27</w:t>
            </w:r>
          </w:p>
        </w:tc>
      </w:tr>
    </w:tbl>
    <w:p w:rsidR="0056593B" w:rsidRPr="00933E53" w:rsidRDefault="0056593B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2C9" w:rsidRPr="00933E53" w:rsidRDefault="005732C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732C9" w:rsidRPr="00933E53" w:rsidRDefault="005732C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732C9" w:rsidRPr="00933E53" w:rsidRDefault="005732C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732C9" w:rsidRPr="00933E53" w:rsidRDefault="005732C9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242D" w:rsidRPr="00933E53" w:rsidRDefault="008210A4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>С целью</w:t>
      </w:r>
      <w:r w:rsidR="0089242D" w:rsidRPr="00933E53">
        <w:rPr>
          <w:rFonts w:ascii="Times New Roman" w:hAnsi="Times New Roman"/>
          <w:sz w:val="28"/>
          <w:szCs w:val="28"/>
        </w:rPr>
        <w:t xml:space="preserve"> реализации Всероссийского физкультурно-спортивного комплекса «Готов к труду и обороне» (</w:t>
      </w:r>
      <w:r w:rsidR="005732C9" w:rsidRPr="00933E53">
        <w:rPr>
          <w:rFonts w:ascii="Times New Roman" w:hAnsi="Times New Roman"/>
          <w:sz w:val="28"/>
          <w:szCs w:val="28"/>
        </w:rPr>
        <w:t xml:space="preserve">далее - ВФСК </w:t>
      </w:r>
      <w:r w:rsidR="0089242D" w:rsidRPr="00933E53">
        <w:rPr>
          <w:rFonts w:ascii="Times New Roman" w:hAnsi="Times New Roman"/>
          <w:sz w:val="28"/>
          <w:szCs w:val="28"/>
        </w:rPr>
        <w:t xml:space="preserve">ГТО) изданы постановления администрации Мильковского муниципального района от </w:t>
      </w:r>
      <w:smartTag w:uri="urn:schemas-microsoft-com:office:smarttags" w:element="date">
        <w:smartTagPr>
          <w:attr w:name="Year" w:val="2015"/>
          <w:attr w:name="Day" w:val="12"/>
          <w:attr w:name="Month" w:val="10"/>
          <w:attr w:name="ls" w:val="trans"/>
        </w:smartTagPr>
        <w:r w:rsidR="0089242D" w:rsidRPr="00933E53">
          <w:rPr>
            <w:rFonts w:ascii="Times New Roman" w:hAnsi="Times New Roman"/>
            <w:sz w:val="28"/>
            <w:szCs w:val="28"/>
          </w:rPr>
          <w:t>12.10.2015</w:t>
        </w:r>
      </w:smartTag>
      <w:r w:rsidR="0089242D" w:rsidRPr="00933E53">
        <w:rPr>
          <w:rFonts w:ascii="Times New Roman" w:hAnsi="Times New Roman"/>
          <w:sz w:val="28"/>
          <w:szCs w:val="28"/>
        </w:rPr>
        <w:t xml:space="preserve"> № 285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Мильковском муниципальном районе»</w:t>
      </w:r>
      <w:r w:rsidR="005732C9" w:rsidRPr="00933E53">
        <w:rPr>
          <w:rFonts w:ascii="Times New Roman" w:hAnsi="Times New Roman"/>
          <w:sz w:val="28"/>
          <w:szCs w:val="28"/>
        </w:rPr>
        <w:t>,</w:t>
      </w:r>
      <w:r w:rsidR="0089242D" w:rsidRPr="00933E53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5"/>
          <w:attr w:name="Day" w:val="12"/>
          <w:attr w:name="Month" w:val="10"/>
          <w:attr w:name="ls" w:val="trans"/>
        </w:smartTagPr>
        <w:r w:rsidR="0089242D" w:rsidRPr="00933E53">
          <w:rPr>
            <w:rFonts w:ascii="Times New Roman" w:hAnsi="Times New Roman"/>
            <w:sz w:val="28"/>
            <w:szCs w:val="28"/>
          </w:rPr>
          <w:t>12.10.2015</w:t>
        </w:r>
      </w:smartTag>
      <w:r w:rsidR="0089242D" w:rsidRPr="00933E53">
        <w:rPr>
          <w:rFonts w:ascii="Times New Roman" w:hAnsi="Times New Roman"/>
          <w:sz w:val="28"/>
          <w:szCs w:val="28"/>
        </w:rPr>
        <w:t xml:space="preserve"> № 286 «О создании рабочей группы по поэтапному введению</w:t>
      </w:r>
      <w:proofErr w:type="gramEnd"/>
      <w:r w:rsidR="0089242D" w:rsidRPr="00933E53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и утверждении плана мероприятий по внедрению Всероссийского физкультурно-спортивного комплекса «Готов к труду и обороне» (ГТО) в Мильковском муниципальном районе».</w:t>
      </w:r>
    </w:p>
    <w:p w:rsidR="0089242D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 xml:space="preserve">В 2016 году </w:t>
      </w:r>
      <w:r w:rsidRPr="00933E53">
        <w:rPr>
          <w:rFonts w:ascii="Times New Roman" w:eastAsiaTheme="minorHAnsi" w:hAnsi="Times New Roman"/>
          <w:b/>
          <w:sz w:val="28"/>
          <w:szCs w:val="28"/>
        </w:rPr>
        <w:t>10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 учителей физической культуры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МОО ММР</w:t>
      </w:r>
      <w:r w:rsidRPr="00933E53">
        <w:rPr>
          <w:rFonts w:ascii="Times New Roman" w:eastAsiaTheme="minorHAnsi" w:hAnsi="Times New Roman"/>
          <w:sz w:val="28"/>
          <w:szCs w:val="28"/>
        </w:rPr>
        <w:t>, тренер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ы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-преподаватели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 xml:space="preserve">МКУДО </w:t>
      </w:r>
      <w:proofErr w:type="spellStart"/>
      <w:r w:rsidRPr="00933E53">
        <w:rPr>
          <w:rFonts w:ascii="Times New Roman" w:eastAsiaTheme="minorHAnsi" w:hAnsi="Times New Roman"/>
          <w:sz w:val="28"/>
          <w:szCs w:val="28"/>
        </w:rPr>
        <w:t>Мильковск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933E53">
        <w:rPr>
          <w:rFonts w:ascii="Times New Roman" w:eastAsiaTheme="minorHAnsi" w:hAnsi="Times New Roman"/>
          <w:sz w:val="28"/>
          <w:szCs w:val="28"/>
        </w:rPr>
        <w:t xml:space="preserve"> ДЮСШ прошли курсы повышения квалификации по программе: «Подготовка спортивных судей главной судейской коллегии и судейских бригад физкультурных и спортивных мероприятий ВФСК ГТО».</w:t>
      </w:r>
    </w:p>
    <w:p w:rsidR="0089242D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Cs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 xml:space="preserve">Мероприятия комплекса ВФСК ГТО проводятся в соответствии с установленным Порядком и графиками тестирования в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МОО ММР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3E53">
        <w:rPr>
          <w:rFonts w:ascii="Times New Roman" w:eastAsiaTheme="minorHAnsi" w:hAnsi="Times New Roman"/>
          <w:bCs/>
          <w:sz w:val="28"/>
          <w:szCs w:val="28"/>
        </w:rPr>
        <w:t>после уроков и с участием судей центра тестирования.</w:t>
      </w:r>
    </w:p>
    <w:p w:rsidR="005732C9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 xml:space="preserve">В 2016 году в испытаниях ВФСК ГТО приняли участие </w:t>
      </w:r>
      <w:r w:rsidRPr="00933E53">
        <w:rPr>
          <w:rFonts w:ascii="Times New Roman" w:eastAsiaTheme="minorHAnsi" w:hAnsi="Times New Roman"/>
          <w:b/>
          <w:sz w:val="28"/>
          <w:szCs w:val="28"/>
        </w:rPr>
        <w:t xml:space="preserve">33 </w:t>
      </w:r>
      <w:r w:rsidRPr="00933E53">
        <w:rPr>
          <w:rFonts w:ascii="Times New Roman" w:eastAsiaTheme="minorHAnsi" w:hAnsi="Times New Roman"/>
          <w:sz w:val="28"/>
          <w:szCs w:val="28"/>
        </w:rPr>
        <w:t>учащихся, из них получили знаки отличия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:</w:t>
      </w:r>
    </w:p>
    <w:p w:rsidR="005732C9" w:rsidRPr="00933E53" w:rsidRDefault="005732C9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>-</w:t>
      </w:r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золотые – </w:t>
      </w:r>
      <w:r w:rsidR="0089242D" w:rsidRPr="00933E53">
        <w:rPr>
          <w:rFonts w:ascii="Times New Roman" w:eastAsiaTheme="minorHAnsi" w:hAnsi="Times New Roman"/>
          <w:b/>
          <w:sz w:val="28"/>
          <w:szCs w:val="28"/>
        </w:rPr>
        <w:t>25</w:t>
      </w:r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учащихся</w:t>
      </w:r>
    </w:p>
    <w:p w:rsidR="005732C9" w:rsidRPr="00933E53" w:rsidRDefault="005732C9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>-</w:t>
      </w:r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9242D" w:rsidRPr="00933E53">
        <w:rPr>
          <w:rFonts w:ascii="Times New Roman" w:eastAsiaTheme="minorHAnsi" w:hAnsi="Times New Roman"/>
          <w:sz w:val="28"/>
          <w:szCs w:val="28"/>
        </w:rPr>
        <w:t>серебряные</w:t>
      </w:r>
      <w:proofErr w:type="gramEnd"/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89242D" w:rsidRPr="00933E53">
        <w:rPr>
          <w:rFonts w:ascii="Times New Roman" w:eastAsiaTheme="minorHAnsi" w:hAnsi="Times New Roman"/>
          <w:b/>
          <w:sz w:val="28"/>
          <w:szCs w:val="28"/>
        </w:rPr>
        <w:t xml:space="preserve">7 </w:t>
      </w:r>
      <w:r w:rsidR="0089242D" w:rsidRPr="00933E53">
        <w:rPr>
          <w:rFonts w:ascii="Times New Roman" w:eastAsiaTheme="minorHAnsi" w:hAnsi="Times New Roman"/>
          <w:sz w:val="28"/>
          <w:szCs w:val="28"/>
        </w:rPr>
        <w:t>учащихся</w:t>
      </w:r>
    </w:p>
    <w:p w:rsidR="005732C9" w:rsidRPr="00933E53" w:rsidRDefault="005732C9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>-</w:t>
      </w:r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9242D" w:rsidRPr="00933E53">
        <w:rPr>
          <w:rFonts w:ascii="Times New Roman" w:eastAsiaTheme="minorHAnsi" w:hAnsi="Times New Roman"/>
          <w:sz w:val="28"/>
          <w:szCs w:val="28"/>
        </w:rPr>
        <w:t>бронзовы</w:t>
      </w:r>
      <w:r w:rsidRPr="00933E53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="0089242D" w:rsidRPr="00933E53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89242D" w:rsidRPr="00933E53">
        <w:rPr>
          <w:rFonts w:ascii="Times New Roman" w:eastAsiaTheme="minorHAnsi" w:hAnsi="Times New Roman"/>
          <w:b/>
          <w:sz w:val="28"/>
          <w:szCs w:val="28"/>
        </w:rPr>
        <w:t>1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 учащийся</w:t>
      </w:r>
    </w:p>
    <w:p w:rsidR="0089242D" w:rsidRPr="00933E53" w:rsidRDefault="0089242D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33E53">
        <w:rPr>
          <w:rFonts w:ascii="Times New Roman" w:eastAsiaTheme="minorHAnsi" w:hAnsi="Times New Roman"/>
          <w:sz w:val="28"/>
          <w:szCs w:val="28"/>
        </w:rPr>
        <w:t xml:space="preserve">Знаки отличия </w:t>
      </w:r>
      <w:r w:rsidR="008210A4" w:rsidRPr="00933E53">
        <w:rPr>
          <w:rFonts w:ascii="Times New Roman" w:eastAsiaTheme="minorHAnsi" w:hAnsi="Times New Roman"/>
          <w:sz w:val="28"/>
          <w:szCs w:val="28"/>
        </w:rPr>
        <w:t xml:space="preserve">учащимся 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были вручены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г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лавой Мильковского муниципального района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и д</w:t>
      </w:r>
      <w:r w:rsidRPr="00933E53">
        <w:rPr>
          <w:rFonts w:ascii="Times New Roman" w:eastAsiaTheme="minorHAnsi" w:hAnsi="Times New Roman"/>
          <w:sz w:val="28"/>
          <w:szCs w:val="28"/>
        </w:rPr>
        <w:t xml:space="preserve">иректором 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 xml:space="preserve">МКУДО </w:t>
      </w:r>
      <w:proofErr w:type="spellStart"/>
      <w:r w:rsidRPr="00933E53">
        <w:rPr>
          <w:rFonts w:ascii="Times New Roman" w:eastAsiaTheme="minorHAnsi" w:hAnsi="Times New Roman"/>
          <w:sz w:val="28"/>
          <w:szCs w:val="28"/>
        </w:rPr>
        <w:t>Мильковск</w:t>
      </w:r>
      <w:r w:rsidR="005732C9" w:rsidRPr="00933E53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933E53">
        <w:rPr>
          <w:rFonts w:ascii="Times New Roman" w:eastAsiaTheme="minorHAnsi" w:hAnsi="Times New Roman"/>
          <w:sz w:val="28"/>
          <w:szCs w:val="28"/>
        </w:rPr>
        <w:t xml:space="preserve"> ДЮСШ на Круглом столе с победителями и призёрами муниципального этапа Всероссийской олимпиады школьников и активистами Движения «ДОМИР».</w:t>
      </w:r>
    </w:p>
    <w:p w:rsidR="0089242D" w:rsidRPr="00933E53" w:rsidRDefault="0089242D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25E4" w:rsidRPr="00933E53" w:rsidRDefault="00223943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t>На основании Указа Президента РФ от 30.07.2010 № 948 «О проведении всероссийских спортивных соревнований (игр) школьников» с</w:t>
      </w:r>
      <w:r w:rsidR="005E25E4" w:rsidRPr="00933E53">
        <w:rPr>
          <w:rFonts w:ascii="Times New Roman" w:hAnsi="Times New Roman"/>
          <w:color w:val="000000" w:themeColor="text1"/>
          <w:sz w:val="28"/>
        </w:rPr>
        <w:t xml:space="preserve">овместно с МКУДО </w:t>
      </w:r>
      <w:proofErr w:type="spellStart"/>
      <w:r w:rsidR="005E25E4" w:rsidRPr="00933E53">
        <w:rPr>
          <w:rFonts w:ascii="Times New Roman" w:hAnsi="Times New Roman"/>
          <w:color w:val="000000" w:themeColor="text1"/>
          <w:sz w:val="28"/>
        </w:rPr>
        <w:t>Мильковская</w:t>
      </w:r>
      <w:proofErr w:type="spellEnd"/>
      <w:r w:rsidR="005E25E4" w:rsidRPr="00933E53">
        <w:rPr>
          <w:rFonts w:ascii="Times New Roman" w:hAnsi="Times New Roman"/>
          <w:color w:val="000000" w:themeColor="text1"/>
          <w:sz w:val="28"/>
        </w:rPr>
        <w:t xml:space="preserve"> ДЮСШ с 2014 года проводится муниципальный этап Всероссийских соревнований школьников «Президентские состязания».</w:t>
      </w:r>
    </w:p>
    <w:p w:rsidR="005E25E4" w:rsidRPr="00933E53" w:rsidRDefault="005E25E4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</w:rPr>
      </w:pPr>
      <w:r w:rsidRPr="00933E53">
        <w:rPr>
          <w:rFonts w:ascii="Times New Roman" w:hAnsi="Times New Roman"/>
          <w:color w:val="000000" w:themeColor="text1"/>
          <w:sz w:val="28"/>
        </w:rPr>
        <w:lastRenderedPageBreak/>
        <w:t>Информация о проведении муниципального этапа Всероссийских соревнований школьников «Президентские состязания» и результатах участия в региональном этапе представлена в таблице</w:t>
      </w:r>
      <w:r w:rsidR="00074089" w:rsidRPr="00933E53">
        <w:rPr>
          <w:rFonts w:ascii="Times New Roman" w:hAnsi="Times New Roman"/>
          <w:color w:val="000000" w:themeColor="text1"/>
          <w:sz w:val="28"/>
        </w:rPr>
        <w:t>:</w:t>
      </w:r>
    </w:p>
    <w:p w:rsidR="005E25E4" w:rsidRPr="00933E53" w:rsidRDefault="005E25E4" w:rsidP="00933E53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i/>
          <w:sz w:val="20"/>
          <w:highlight w:val="lightGray"/>
        </w:rPr>
        <w:t xml:space="preserve">Таблица </w:t>
      </w:r>
      <w:r w:rsidR="00F623E1" w:rsidRPr="00933E53">
        <w:rPr>
          <w:rFonts w:ascii="Times New Roman" w:hAnsi="Times New Roman"/>
          <w:i/>
          <w:sz w:val="20"/>
          <w:highlight w:val="lightGray"/>
        </w:rPr>
        <w:t>8</w:t>
      </w:r>
      <w:r w:rsidR="00D50850" w:rsidRPr="00933E53">
        <w:rPr>
          <w:rFonts w:ascii="Times New Roman" w:hAnsi="Times New Roman"/>
          <w:i/>
          <w:sz w:val="20"/>
          <w:highlight w:val="lightGray"/>
        </w:rPr>
        <w:t>8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806"/>
        <w:gridCol w:w="2806"/>
        <w:gridCol w:w="2806"/>
      </w:tblGrid>
      <w:tr w:rsidR="005E25E4" w:rsidRPr="00933E53" w:rsidTr="00074089">
        <w:trPr>
          <w:jc w:val="center"/>
        </w:trPr>
        <w:tc>
          <w:tcPr>
            <w:tcW w:w="1606" w:type="dxa"/>
            <w:shd w:val="clear" w:color="auto" w:fill="DAEEF3" w:themeFill="accent5" w:themeFillTint="33"/>
          </w:tcPr>
          <w:p w:rsidR="005E25E4" w:rsidRPr="00933E53" w:rsidRDefault="005E25E4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DAEEF3" w:themeFill="accent5" w:themeFillTint="33"/>
          </w:tcPr>
          <w:p w:rsidR="005E25E4" w:rsidRPr="00933E53" w:rsidRDefault="005E25E4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:rsidR="005E25E4" w:rsidRPr="00933E53" w:rsidRDefault="005E25E4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:rsidR="005E25E4" w:rsidRPr="00933E53" w:rsidRDefault="005E25E4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5E25E4" w:rsidRPr="00933E53" w:rsidTr="00895BE0">
        <w:trPr>
          <w:jc w:val="center"/>
        </w:trPr>
        <w:tc>
          <w:tcPr>
            <w:tcW w:w="1606" w:type="dxa"/>
            <w:shd w:val="clear" w:color="auto" w:fill="auto"/>
          </w:tcPr>
          <w:p w:rsidR="005E25E4" w:rsidRPr="00933E53" w:rsidRDefault="00074089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5E25E4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частники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«Президентских игр»:</w:t>
            </w:r>
          </w:p>
        </w:tc>
        <w:tc>
          <w:tcPr>
            <w:tcW w:w="2819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е</w:t>
            </w: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классы (1998-2000 г</w:t>
            </w:r>
            <w:r w:rsidR="00074089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.р.) МКОУ МСШ №1 и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сборные команды МКОУ ПООШ</w:t>
            </w:r>
            <w:r w:rsidR="00074089"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И, МКОУ ШСШ, МКОУ ДСШ, МКОУ АСШ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е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классы (2000-2003 г.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р.) МКОУ МСШ № 1 и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сборные команды 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ШСШ, МКОУ АСШ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е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классы (2002-2004 г.р.) МКОУ МСШ № 1 и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сборные команды 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ШСШ, МКОУ АСШ</w:t>
            </w:r>
          </w:p>
        </w:tc>
      </w:tr>
      <w:tr w:rsidR="005E25E4" w:rsidRPr="00933E53" w:rsidTr="00895BE0">
        <w:trPr>
          <w:jc w:val="center"/>
        </w:trPr>
        <w:tc>
          <w:tcPr>
            <w:tcW w:w="1606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муниципальн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ого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этап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19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8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х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классов:</w:t>
            </w:r>
          </w:p>
          <w:p w:rsidR="005E25E4" w:rsidRPr="00933E53" w:rsidRDefault="00074089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– МКОУ МСШ № 1</w:t>
            </w:r>
          </w:p>
          <w:p w:rsidR="005E25E4" w:rsidRPr="00933E53" w:rsidRDefault="00074089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сборных команд:</w:t>
            </w:r>
          </w:p>
          <w:p w:rsidR="005E25E4" w:rsidRPr="00933E53" w:rsidRDefault="00074089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МКОУ ШСШ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ДСШ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место – МКОУ АСШ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место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МКОУ ПООШИ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7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х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классов: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– МКОУ МСШ № 1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сборных команд: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- МКОУ ШСШ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АСШ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6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х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классов: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– МКОУ МСШ № 1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МСШ № 2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сборных команд: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место – МКОУ ШСШ</w:t>
            </w:r>
          </w:p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место – МКОУ АСШ</w:t>
            </w:r>
          </w:p>
        </w:tc>
      </w:tr>
      <w:tr w:rsidR="005E25E4" w:rsidRPr="00933E53" w:rsidTr="00895BE0">
        <w:trPr>
          <w:jc w:val="center"/>
        </w:trPr>
        <w:tc>
          <w:tcPr>
            <w:tcW w:w="1606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региональн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ого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этап</w:t>
            </w:r>
            <w:r w:rsidR="00074089"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19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МСШ № 1 – 3 место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МСШ № 1 – 2 место</w:t>
            </w:r>
          </w:p>
        </w:tc>
        <w:tc>
          <w:tcPr>
            <w:tcW w:w="2820" w:type="dxa"/>
            <w:shd w:val="clear" w:color="auto" w:fill="auto"/>
          </w:tcPr>
          <w:p w:rsidR="005E25E4" w:rsidRPr="00933E53" w:rsidRDefault="005E25E4" w:rsidP="00933E53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МКОУ МСШ № 1 – 3 место</w:t>
            </w:r>
          </w:p>
        </w:tc>
      </w:tr>
    </w:tbl>
    <w:p w:rsidR="005E25E4" w:rsidRPr="00933E53" w:rsidRDefault="005E25E4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Cs w:val="28"/>
        </w:rPr>
      </w:pPr>
    </w:p>
    <w:p w:rsidR="0089242D" w:rsidRPr="00933E53" w:rsidRDefault="0089242D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D01399" w:rsidRPr="00933E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12F81" w:rsidRPr="00933E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 продолжена работа по исполнению законодательства в сфере обеспечения безопасности при осуществлении организационных перевозок детей автомобильным транспортом.</w:t>
      </w:r>
    </w:p>
    <w:p w:rsidR="0089242D" w:rsidRPr="00933E53" w:rsidRDefault="00D01399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D50850" w:rsidRPr="00933E53">
        <w:rPr>
          <w:rFonts w:ascii="Times New Roman" w:eastAsia="Times New Roman" w:hAnsi="Times New Roman"/>
          <w:sz w:val="28"/>
          <w:szCs w:val="28"/>
          <w:lang w:eastAsia="ru-RU"/>
        </w:rPr>
        <w:t>нормативными документами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D50850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Федерации, </w:t>
      </w:r>
      <w:proofErr w:type="spellStart"/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</w:t>
      </w:r>
      <w:r w:rsidR="00D50850" w:rsidRPr="00933E53">
        <w:rPr>
          <w:rFonts w:ascii="Times New Roman" w:eastAsia="Times New Roman" w:hAnsi="Times New Roman"/>
          <w:sz w:val="28"/>
          <w:szCs w:val="28"/>
          <w:lang w:eastAsia="ru-RU"/>
        </w:rPr>
        <w:t>издан п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>риказ Управления образования от 19.12.2016 № 214 «Об обеспечении безопасности обучающихся муниципальных образовательных организаций Мильковского муниципального района при организованных перевозках групп детей автобусами, организации туристических походов (экспедиций), посещении водных объектов»</w:t>
      </w:r>
      <w:r w:rsidR="00D50850" w:rsidRPr="00933E53">
        <w:rPr>
          <w:rFonts w:ascii="Times New Roman" w:eastAsia="Times New Roman" w:hAnsi="Times New Roman"/>
          <w:sz w:val="28"/>
          <w:szCs w:val="28"/>
          <w:lang w:eastAsia="ru-RU"/>
        </w:rPr>
        <w:t>. На основании приказа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обеспечение безопасности при осуществлении организационных перевозок детей автомобильным </w:t>
      </w:r>
      <w:r w:rsidR="00D50850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>за пределы Мильковского района.</w:t>
      </w:r>
    </w:p>
    <w:p w:rsidR="0089242D" w:rsidRPr="00933E53" w:rsidRDefault="0089242D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2016 году перевозка детей осуществлялась автобусами междугороднего сообщения, автотранспортом ММБУ «Автобаза».</w:t>
      </w:r>
    </w:p>
    <w:p w:rsidR="00441FAD" w:rsidRPr="00933E53" w:rsidRDefault="00441FAD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8</w:t>
      </w:r>
      <w:r w:rsidR="00D50850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1276"/>
        <w:gridCol w:w="1275"/>
      </w:tblGrid>
      <w:tr w:rsidR="00441FAD" w:rsidRPr="00933E53" w:rsidTr="00D50850">
        <w:trPr>
          <w:jc w:val="center"/>
        </w:trPr>
        <w:tc>
          <w:tcPr>
            <w:tcW w:w="4946" w:type="dxa"/>
            <w:shd w:val="clear" w:color="auto" w:fill="DAEEF3" w:themeFill="accent5" w:themeFillTint="33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>Организация, осуществляющая перевозки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 xml:space="preserve">2015 </w:t>
            </w:r>
            <w:r w:rsidR="00D50850" w:rsidRPr="00933E53">
              <w:rPr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 xml:space="preserve">2016 </w:t>
            </w:r>
            <w:r w:rsidR="00D50850" w:rsidRPr="00933E53">
              <w:rPr>
                <w:sz w:val="20"/>
                <w:szCs w:val="28"/>
                <w:lang w:eastAsia="ru-RU"/>
              </w:rPr>
              <w:t>год</w:t>
            </w:r>
          </w:p>
        </w:tc>
      </w:tr>
      <w:tr w:rsidR="00441FAD" w:rsidRPr="00933E53" w:rsidTr="00D50850">
        <w:trPr>
          <w:trHeight w:val="357"/>
          <w:jc w:val="center"/>
        </w:trPr>
        <w:tc>
          <w:tcPr>
            <w:tcW w:w="4946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>ООО «Камчатская транспортная компания»</w:t>
            </w:r>
          </w:p>
          <w:p w:rsidR="00441FAD" w:rsidRPr="00933E53" w:rsidRDefault="00441FAD" w:rsidP="00933E53">
            <w:pPr>
              <w:spacing w:after="0" w:line="240" w:lineRule="auto"/>
              <w:ind w:firstLine="0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>ООО «Городской автопарк»</w:t>
            </w:r>
          </w:p>
        </w:tc>
        <w:tc>
          <w:tcPr>
            <w:tcW w:w="1276" w:type="dxa"/>
            <w:vAlign w:val="center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  <w:lang w:eastAsia="ru-RU"/>
              </w:rPr>
            </w:pPr>
            <w:r w:rsidRPr="00933E53">
              <w:rPr>
                <w:sz w:val="20"/>
                <w:szCs w:val="28"/>
                <w:lang w:eastAsia="ru-RU"/>
              </w:rPr>
              <w:t>27</w:t>
            </w:r>
          </w:p>
        </w:tc>
      </w:tr>
      <w:tr w:rsidR="00441FAD" w:rsidRPr="00933E53" w:rsidTr="00D50850">
        <w:trPr>
          <w:trHeight w:val="180"/>
          <w:jc w:val="center"/>
        </w:trPr>
        <w:tc>
          <w:tcPr>
            <w:tcW w:w="4946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ММБУ «Автобаза»</w:t>
            </w:r>
          </w:p>
        </w:tc>
        <w:tc>
          <w:tcPr>
            <w:tcW w:w="1276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14</w:t>
            </w:r>
          </w:p>
        </w:tc>
        <w:tc>
          <w:tcPr>
            <w:tcW w:w="1275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18</w:t>
            </w:r>
          </w:p>
        </w:tc>
      </w:tr>
      <w:tr w:rsidR="00441FAD" w:rsidRPr="00933E53" w:rsidTr="00D50850">
        <w:trPr>
          <w:trHeight w:val="84"/>
          <w:jc w:val="center"/>
        </w:trPr>
        <w:tc>
          <w:tcPr>
            <w:tcW w:w="4946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ИТОГО</w:t>
            </w:r>
          </w:p>
        </w:tc>
        <w:tc>
          <w:tcPr>
            <w:tcW w:w="1276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39</w:t>
            </w:r>
          </w:p>
        </w:tc>
        <w:tc>
          <w:tcPr>
            <w:tcW w:w="1275" w:type="dxa"/>
          </w:tcPr>
          <w:p w:rsidR="00441FAD" w:rsidRPr="00933E53" w:rsidRDefault="00441FAD" w:rsidP="00933E53">
            <w:pPr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933E53">
              <w:rPr>
                <w:sz w:val="20"/>
                <w:szCs w:val="28"/>
              </w:rPr>
              <w:t>45</w:t>
            </w:r>
          </w:p>
        </w:tc>
      </w:tr>
    </w:tbl>
    <w:p w:rsidR="0089242D" w:rsidRPr="00933E53" w:rsidRDefault="0089242D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МКОУ МСШ № 2 и МКОУ ДСШ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учебный период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подвоз детей к общеобразовательной организации. В МКОУ МСШ № 2, МКОУ ДСШ имеются все необходимые документы, предусмотренные законодательством об организованной перевозке групп детей школьным автобусом (инструкции, приказы, маршруты движения).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Техническое состояние школьных автобусов соответствует требованиям безопасности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имеются страховые полисы обязательного страхования гражданской ответственности владельцев транспортных средств;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автобусы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оснащены техническими средствами контроля </w:t>
      </w:r>
      <w:proofErr w:type="spell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Тахограф</w:t>
      </w:r>
      <w:proofErr w:type="spell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установлена система спутниковой навигации GNS- GLONASS;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пассажирские кресла оборудованы ремнями безопасности;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заключены договоры с сервисными центрами на техническое обслуживание.</w:t>
      </w: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B12F81" w:rsidRPr="00933E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12F81" w:rsidRPr="00933E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в год проводится ежегодный мониторинг по профилактике детского дорожно-транспортного травматизма</w:t>
      </w:r>
      <w:r w:rsidR="004816F8" w:rsidRPr="00933E53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мониторинга выявлено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242D" w:rsidRPr="00933E53" w:rsidRDefault="008210A4" w:rsidP="00933E5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- в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о всех МОО ММР разработаны, утверждены и размещены на </w:t>
      </w:r>
      <w:r w:rsidR="007349BB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официальном 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сайт</w:t>
      </w:r>
      <w:r w:rsidR="009567D3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е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в </w:t>
      </w:r>
      <w:r w:rsidR="007349BB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информационно-телекоммуникационной 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сети </w:t>
      </w:r>
      <w:r w:rsidR="007349BB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«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Интернет</w:t>
      </w:r>
      <w:r w:rsidR="007349BB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»</w:t>
      </w:r>
      <w:r w:rsidR="0089242D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паспорта обеспечения безопасности дорож</w:t>
      </w:r>
      <w:r w:rsidR="009567D3"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ного движения</w:t>
      </w:r>
      <w:r w:rsidRPr="00933E53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;</w:t>
      </w:r>
    </w:p>
    <w:p w:rsidR="008210A4" w:rsidRPr="00933E53" w:rsidRDefault="008210A4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а информационных стендах 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МОО ММР расположены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(дом-школа-дом) 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>безопасного маршрута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5917" w:rsidRPr="00933E53" w:rsidRDefault="00465917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информационных стендах МДОО ММР расположены схемы (</w:t>
      </w:r>
      <w:proofErr w:type="gram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дом-детский</w:t>
      </w:r>
      <w:proofErr w:type="gram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сад-дом) безопасного маршрута детей;</w:t>
      </w:r>
    </w:p>
    <w:p w:rsidR="0089242D" w:rsidRPr="00933E53" w:rsidRDefault="008210A4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дневниках у 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начальной школы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>имеются</w:t>
      </w:r>
      <w:r w:rsidR="0089242D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движения безопасного маршрута.</w:t>
      </w:r>
    </w:p>
    <w:p w:rsidR="008210A4" w:rsidRPr="00933E53" w:rsidRDefault="008210A4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2D" w:rsidRPr="00933E53" w:rsidRDefault="0089242D" w:rsidP="00933E53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В МОО ММР ведётся работа по предупреждению дорожно-транспортного травматизма среди несовершеннолетних с привлечением сотрудников ОГИБДД Мильковского МО МВД России: проводятся беседы, классны</w:t>
      </w:r>
      <w:r w:rsidR="009567D3" w:rsidRPr="00933E53">
        <w:rPr>
          <w:rFonts w:ascii="Times New Roman" w:eastAsia="Times New Roman" w:hAnsi="Times New Roman"/>
          <w:sz w:val="28"/>
          <w:szCs w:val="28"/>
          <w:lang w:eastAsia="ru-RU"/>
        </w:rPr>
        <w:t>е часы, конкурсы, игры и акции.</w:t>
      </w:r>
      <w:r w:rsidR="009567D3" w:rsidRPr="00933E53">
        <w:t xml:space="preserve"> </w:t>
      </w:r>
      <w:r w:rsidR="009567D3" w:rsidRPr="00933E53">
        <w:rPr>
          <w:rFonts w:ascii="Times New Roman" w:hAnsi="Times New Roman"/>
          <w:sz w:val="28"/>
          <w:szCs w:val="28"/>
        </w:rPr>
        <w:t xml:space="preserve">Результаты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>проводимых мероприятий</w:t>
      </w:r>
      <w:r w:rsidR="009567D3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349BB"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349BB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567D3" w:rsidRPr="00933E53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детского дорожно-транспортного травматизма представлены в таблице: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9567D3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  <w:r w:rsidRPr="00933E53">
        <w:rPr>
          <w:rFonts w:ascii="Times New Roman" w:hAnsi="Times New Roman"/>
          <w:i/>
          <w:sz w:val="20"/>
          <w:szCs w:val="20"/>
          <w:highlight w:val="lightGray"/>
        </w:rPr>
        <w:t>0</w:t>
      </w:r>
    </w:p>
    <w:tbl>
      <w:tblPr>
        <w:tblW w:w="8488" w:type="dxa"/>
        <w:jc w:val="center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542"/>
      </w:tblGrid>
      <w:tr w:rsidR="0089242D" w:rsidRPr="00933E53" w:rsidTr="00795CB7">
        <w:trPr>
          <w:jc w:val="center"/>
        </w:trPr>
        <w:tc>
          <w:tcPr>
            <w:tcW w:w="4111" w:type="dxa"/>
            <w:shd w:val="clear" w:color="auto" w:fill="EAF1DD" w:themeFill="accent3" w:themeFillTint="33"/>
          </w:tcPr>
          <w:p w:rsidR="0089242D" w:rsidRPr="00933E53" w:rsidRDefault="009567D3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2013-2014 уч</w:t>
            </w:r>
            <w:r w:rsidR="009567D3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ебный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9567D3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2014-2015 </w:t>
            </w:r>
            <w:r w:rsidR="009567D3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42" w:type="dxa"/>
            <w:shd w:val="clear" w:color="auto" w:fill="EAF1DD" w:themeFill="accent3" w:themeFillTint="33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2015 – 2016 </w:t>
            </w:r>
            <w:r w:rsidR="009567D3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89242D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проводимых мероприятий</w:t>
            </w:r>
          </w:p>
        </w:tc>
        <w:tc>
          <w:tcPr>
            <w:tcW w:w="1418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42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89242D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="009567D3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542" w:type="dxa"/>
            <w:shd w:val="clear" w:color="auto" w:fill="auto"/>
          </w:tcPr>
          <w:p w:rsidR="0089242D" w:rsidRPr="00933E53" w:rsidRDefault="0089242D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</w:tr>
      <w:tr w:rsidR="00595939" w:rsidRPr="00933E53" w:rsidTr="00795CB7">
        <w:trPr>
          <w:jc w:val="center"/>
        </w:trPr>
        <w:tc>
          <w:tcPr>
            <w:tcW w:w="8488" w:type="dxa"/>
            <w:gridSpan w:val="4"/>
            <w:shd w:val="clear" w:color="auto" w:fill="DAEEF3" w:themeFill="accent5" w:themeFillTint="33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 по профилактике ДДТТ:</w:t>
            </w:r>
          </w:p>
        </w:tc>
      </w:tr>
      <w:tr w:rsidR="00595939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мероприятия</w:t>
            </w:r>
          </w:p>
        </w:tc>
        <w:tc>
          <w:tcPr>
            <w:tcW w:w="1418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42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89242D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89242D" w:rsidRPr="00933E53" w:rsidRDefault="0059593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Школьные мероприятия (акции, праздники)</w:t>
            </w:r>
          </w:p>
        </w:tc>
        <w:tc>
          <w:tcPr>
            <w:tcW w:w="1418" w:type="dxa"/>
            <w:shd w:val="clear" w:color="auto" w:fill="auto"/>
          </w:tcPr>
          <w:p w:rsidR="0089242D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9242D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shd w:val="clear" w:color="auto" w:fill="auto"/>
          </w:tcPr>
          <w:p w:rsidR="0089242D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95939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Родительские лектории</w:t>
            </w:r>
          </w:p>
        </w:tc>
        <w:tc>
          <w:tcPr>
            <w:tcW w:w="1418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95939" w:rsidRPr="00933E53" w:rsidTr="00795CB7">
        <w:trPr>
          <w:jc w:val="center"/>
        </w:trPr>
        <w:tc>
          <w:tcPr>
            <w:tcW w:w="4111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Патрулирование улиц</w:t>
            </w:r>
          </w:p>
        </w:tc>
        <w:tc>
          <w:tcPr>
            <w:tcW w:w="1418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:rsidR="00595939" w:rsidRPr="00933E53" w:rsidRDefault="00595939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9242D" w:rsidRPr="00933E53" w:rsidRDefault="0089242D" w:rsidP="00933E53">
      <w:pPr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2D" w:rsidRPr="00933E53" w:rsidRDefault="0089242D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210A4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ноябре 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2016 год</w:t>
      </w:r>
      <w:r w:rsidR="008210A4" w:rsidRPr="00933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МКУДО РДДТ возобновлена работа отряда юных инспекторов дорожного движения. На занятиях ребята изучают правила дорожного движения, принимают участие в конкурсах и акциях, овладевают умениями оказания первой помощи пострадавшим при дорожно-транспортных происшествиях, с сотрудниками ГИБДД</w:t>
      </w:r>
      <w:r w:rsidR="009567D3"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патрулирование на улицах села Мильково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5E5" w:rsidRPr="00933E53" w:rsidRDefault="003265E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05" w:rsidRPr="00933E53" w:rsidRDefault="005B2D05" w:rsidP="00933E53">
      <w:pPr>
        <w:spacing w:after="0" w:line="240" w:lineRule="auto"/>
        <w:ind w:right="13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5E5" w:rsidRPr="00933E53" w:rsidRDefault="003265E5" w:rsidP="00933E53">
      <w:pPr>
        <w:pStyle w:val="a9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933E53">
        <w:rPr>
          <w:rFonts w:ascii="Times New Roman" w:hAnsi="Times New Roman"/>
          <w:i/>
          <w:sz w:val="28"/>
          <w:szCs w:val="28"/>
        </w:rPr>
        <w:lastRenderedPageBreak/>
        <w:t xml:space="preserve">Приоритетными </w:t>
      </w:r>
      <w:r w:rsidR="00800923">
        <w:rPr>
          <w:rFonts w:ascii="Times New Roman" w:hAnsi="Times New Roman"/>
          <w:i/>
          <w:sz w:val="28"/>
          <w:szCs w:val="28"/>
        </w:rPr>
        <w:t>направлениями</w:t>
      </w:r>
      <w:r w:rsidRPr="00933E53">
        <w:rPr>
          <w:rFonts w:ascii="Times New Roman" w:hAnsi="Times New Roman"/>
          <w:i/>
          <w:sz w:val="28"/>
          <w:szCs w:val="28"/>
        </w:rPr>
        <w:t xml:space="preserve"> </w:t>
      </w:r>
      <w:r w:rsidR="007C31C2">
        <w:rPr>
          <w:rFonts w:ascii="Times New Roman" w:hAnsi="Times New Roman"/>
          <w:i/>
          <w:sz w:val="28"/>
          <w:szCs w:val="28"/>
        </w:rPr>
        <w:t xml:space="preserve">деятельности </w:t>
      </w:r>
      <w:r w:rsidRPr="00933E53">
        <w:rPr>
          <w:rFonts w:ascii="Times New Roman" w:hAnsi="Times New Roman"/>
          <w:i/>
          <w:sz w:val="28"/>
          <w:szCs w:val="28"/>
        </w:rPr>
        <w:t>в 2017 году являются:</w:t>
      </w:r>
    </w:p>
    <w:p w:rsidR="00800923" w:rsidRPr="00933E53" w:rsidRDefault="00800923" w:rsidP="0080092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Продолжение работы по реализации Указа Президента РФ от 30.07.2010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 xml:space="preserve">№ 948 «О проведении всероссийских спортивных соревнований (игр) школьников» совместно с МКУДО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Мильковская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ДЮСШ;</w:t>
      </w:r>
    </w:p>
    <w:p w:rsidR="00800923" w:rsidRPr="00933E53" w:rsidRDefault="00800923" w:rsidP="0080092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Увеличение количества участников Всероссийского физкультурно-спортивного комплекса «Готов к труду и обороне»;</w:t>
      </w:r>
    </w:p>
    <w:p w:rsidR="003265E5" w:rsidRPr="00933E53" w:rsidRDefault="003265E5" w:rsidP="00933E5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Совершенствование работы по организации отдыха и оздоровления детей в лагерях с дневным пребыванием детей</w:t>
      </w:r>
      <w:r w:rsidR="00B12F81" w:rsidRPr="00933E53">
        <w:rPr>
          <w:rFonts w:ascii="Times New Roman" w:hAnsi="Times New Roman"/>
          <w:sz w:val="28"/>
          <w:szCs w:val="28"/>
        </w:rPr>
        <w:t>,</w:t>
      </w:r>
      <w:r w:rsidRPr="00933E53">
        <w:rPr>
          <w:rFonts w:ascii="Times New Roman" w:hAnsi="Times New Roman"/>
          <w:sz w:val="28"/>
          <w:szCs w:val="28"/>
        </w:rPr>
        <w:t xml:space="preserve"> созданных на базе МОО ММР;</w:t>
      </w:r>
    </w:p>
    <w:p w:rsidR="003265E5" w:rsidRPr="00933E53" w:rsidRDefault="003265E5" w:rsidP="00933E5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Создание базы данных несовершеннолетних МОО ММР по </w:t>
      </w:r>
      <w:r w:rsidR="00800923">
        <w:rPr>
          <w:rFonts w:ascii="Times New Roman" w:hAnsi="Times New Roman"/>
          <w:sz w:val="28"/>
          <w:szCs w:val="28"/>
        </w:rPr>
        <w:t xml:space="preserve">охвату </w:t>
      </w:r>
      <w:r w:rsidRPr="00933E53">
        <w:rPr>
          <w:rFonts w:ascii="Times New Roman" w:hAnsi="Times New Roman"/>
          <w:sz w:val="28"/>
          <w:szCs w:val="28"/>
        </w:rPr>
        <w:t>отдых</w:t>
      </w:r>
      <w:r w:rsidR="0080092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и оздоровлени</w:t>
      </w:r>
      <w:r w:rsidR="00800923">
        <w:rPr>
          <w:rFonts w:ascii="Times New Roman" w:hAnsi="Times New Roman"/>
          <w:sz w:val="28"/>
          <w:szCs w:val="28"/>
        </w:rPr>
        <w:t>ем</w:t>
      </w:r>
      <w:r w:rsidRPr="00933E53">
        <w:rPr>
          <w:rFonts w:ascii="Times New Roman" w:hAnsi="Times New Roman"/>
          <w:sz w:val="28"/>
          <w:szCs w:val="28"/>
        </w:rPr>
        <w:t xml:space="preserve"> детей, состоящих на различных видах учёта;</w:t>
      </w:r>
    </w:p>
    <w:p w:rsidR="003265E5" w:rsidRPr="00933E53" w:rsidRDefault="003265E5" w:rsidP="00933E5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933E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организацией работы по перевозкам учащихся МОО ММР за пределы Мильковского муниципального района и между населёнными пунктами района на мероприятия различного уровня;</w:t>
      </w:r>
    </w:p>
    <w:p w:rsidR="003265E5" w:rsidRPr="00933E53" w:rsidRDefault="003265E5" w:rsidP="00933E5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Совершенствование работы объединения «ЮИД» МКУДО РДДТ;</w:t>
      </w:r>
    </w:p>
    <w:p w:rsidR="003265E5" w:rsidRPr="00933E53" w:rsidRDefault="003265E5" w:rsidP="00933E53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Повышение качества проведения профилактических мероприятий по предупреждению дорожно-транспортного травматизма среди несовершеннолетних.</w:t>
      </w:r>
    </w:p>
    <w:p w:rsidR="003265E5" w:rsidRPr="00933E53" w:rsidRDefault="003265E5" w:rsidP="00933E53">
      <w:pPr>
        <w:pStyle w:val="a9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B15802" w:rsidRPr="00933E53" w:rsidRDefault="004A2617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</w:rPr>
      </w:pPr>
      <w:r w:rsidRPr="00933E53">
        <w:rPr>
          <w:rFonts w:ascii="Times New Roman" w:hAnsi="Times New Roman"/>
        </w:rPr>
        <w:br w:type="page"/>
      </w:r>
      <w:r w:rsidR="009F2D89" w:rsidRPr="00933E53">
        <w:rPr>
          <w:rFonts w:ascii="Times New Roman" w:hAnsi="Times New Roman"/>
          <w:b/>
          <w:sz w:val="28"/>
          <w:shd w:val="clear" w:color="auto" w:fill="8DB3E2" w:themeFill="text2" w:themeFillTint="66"/>
        </w:rPr>
        <w:lastRenderedPageBreak/>
        <w:t>10</w:t>
      </w:r>
      <w:r w:rsidR="005873A5" w:rsidRPr="00933E53">
        <w:rPr>
          <w:rFonts w:ascii="Times New Roman" w:hAnsi="Times New Roman"/>
          <w:b/>
          <w:sz w:val="28"/>
          <w:shd w:val="clear" w:color="auto" w:fill="8DB3E2" w:themeFill="text2" w:themeFillTint="66"/>
        </w:rPr>
        <w:t xml:space="preserve">. </w:t>
      </w:r>
      <w:r w:rsidR="00710ED9" w:rsidRPr="00933E53">
        <w:rPr>
          <w:rFonts w:ascii="Times New Roman" w:hAnsi="Times New Roman"/>
          <w:b/>
          <w:sz w:val="28"/>
          <w:shd w:val="clear" w:color="auto" w:fill="8DB3E2" w:themeFill="text2" w:themeFillTint="66"/>
        </w:rPr>
        <w:t>Создание условий для информатизации системы образования Мильковского муниципального района</w:t>
      </w:r>
    </w:p>
    <w:p w:rsidR="00B2428F" w:rsidRPr="00933E53" w:rsidRDefault="00B2428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</w:rPr>
        <w:t xml:space="preserve"> раза в год проводит </w:t>
      </w:r>
      <w:r w:rsidR="008F59F2" w:rsidRPr="00933E53">
        <w:rPr>
          <w:rFonts w:ascii="Times New Roman" w:hAnsi="Times New Roman"/>
          <w:sz w:val="28"/>
          <w:szCs w:val="28"/>
        </w:rPr>
        <w:t xml:space="preserve">мониторинг оснащения МОО ММР информационно-компьютерными технологиями. </w:t>
      </w:r>
      <w:r w:rsidRPr="00933E53">
        <w:rPr>
          <w:rFonts w:ascii="Times New Roman" w:hAnsi="Times New Roman"/>
          <w:sz w:val="28"/>
          <w:szCs w:val="28"/>
        </w:rPr>
        <w:t xml:space="preserve">По результатам мониторинга, проведённого в январе 2017 года (за 4 квартал 2016), выявлено, что в </w:t>
      </w:r>
      <w:r w:rsidR="008F59F2" w:rsidRPr="00933E53">
        <w:rPr>
          <w:rFonts w:ascii="Times New Roman" w:hAnsi="Times New Roman"/>
          <w:sz w:val="28"/>
          <w:szCs w:val="28"/>
        </w:rPr>
        <w:t>МОО ММР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b/>
          <w:sz w:val="28"/>
          <w:szCs w:val="28"/>
        </w:rPr>
        <w:t>914</w:t>
      </w:r>
      <w:r w:rsidRPr="00933E53">
        <w:rPr>
          <w:rFonts w:ascii="Times New Roman" w:hAnsi="Times New Roman"/>
          <w:sz w:val="28"/>
          <w:szCs w:val="28"/>
        </w:rPr>
        <w:t xml:space="preserve"> компьютеров (на </w:t>
      </w:r>
      <w:r w:rsidRPr="00933E53">
        <w:rPr>
          <w:rFonts w:ascii="Times New Roman" w:hAnsi="Times New Roman"/>
          <w:b/>
          <w:sz w:val="28"/>
          <w:szCs w:val="28"/>
        </w:rPr>
        <w:t>138</w:t>
      </w:r>
      <w:r w:rsidRPr="00933E53">
        <w:rPr>
          <w:rFonts w:ascii="Times New Roman" w:hAnsi="Times New Roman"/>
          <w:sz w:val="28"/>
          <w:szCs w:val="28"/>
        </w:rPr>
        <w:t xml:space="preserve"> компьютеров больше, чем в январе 2016 года), из них </w:t>
      </w:r>
      <w:r w:rsidRPr="00933E53">
        <w:rPr>
          <w:rFonts w:ascii="Times New Roman" w:hAnsi="Times New Roman"/>
          <w:b/>
          <w:sz w:val="28"/>
          <w:szCs w:val="28"/>
        </w:rPr>
        <w:t xml:space="preserve">189 </w:t>
      </w:r>
      <w:r w:rsidRPr="00933E53">
        <w:rPr>
          <w:rFonts w:ascii="Times New Roman" w:hAnsi="Times New Roman"/>
          <w:sz w:val="28"/>
          <w:szCs w:val="28"/>
        </w:rPr>
        <w:t xml:space="preserve">используется для административных целей, </w:t>
      </w:r>
      <w:r w:rsidRPr="00933E53">
        <w:rPr>
          <w:rFonts w:ascii="Times New Roman" w:hAnsi="Times New Roman"/>
          <w:b/>
          <w:sz w:val="28"/>
          <w:szCs w:val="28"/>
        </w:rPr>
        <w:t>725</w:t>
      </w:r>
      <w:r w:rsidRPr="00933E53">
        <w:rPr>
          <w:rFonts w:ascii="Times New Roman" w:hAnsi="Times New Roman"/>
          <w:sz w:val="28"/>
          <w:szCs w:val="28"/>
        </w:rPr>
        <w:t xml:space="preserve"> – в образовательном процессе. На 1 компьютер в среднем приходится </w:t>
      </w:r>
      <w:r w:rsidRPr="00933E53">
        <w:rPr>
          <w:rFonts w:ascii="Times New Roman" w:hAnsi="Times New Roman"/>
          <w:b/>
          <w:sz w:val="28"/>
          <w:szCs w:val="28"/>
        </w:rPr>
        <w:t xml:space="preserve">1,5 </w:t>
      </w:r>
      <w:r w:rsidRPr="00933E53">
        <w:rPr>
          <w:rFonts w:ascii="Times New Roman" w:hAnsi="Times New Roman"/>
          <w:sz w:val="28"/>
          <w:szCs w:val="28"/>
        </w:rPr>
        <w:t>ученика.</w:t>
      </w:r>
    </w:p>
    <w:p w:rsidR="00D952EF" w:rsidRPr="00933E53" w:rsidRDefault="00D952EF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91</w:t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8DDC21" wp14:editId="3242C82A">
            <wp:extent cx="5492750" cy="2959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3E53">
        <w:rPr>
          <w:rFonts w:ascii="Times New Roman" w:hAnsi="Times New Roman"/>
          <w:sz w:val="28"/>
          <w:szCs w:val="28"/>
        </w:rPr>
        <w:t>Интерактивные доски имеются в МКДОУ «Детский сад «Светлячок» (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>), в МКДОУ «Детский сад «Тополёк» (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>) и МКДОУ «Детский сад «Ручеёк» (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="001E0639" w:rsidRPr="00933E53">
        <w:rPr>
          <w:rFonts w:ascii="Times New Roman" w:hAnsi="Times New Roman"/>
          <w:sz w:val="28"/>
          <w:szCs w:val="28"/>
        </w:rPr>
        <w:t>).</w:t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организациях дополнительного образования </w:t>
      </w:r>
      <w:r w:rsidRPr="00933E53">
        <w:rPr>
          <w:rFonts w:ascii="Times New Roman" w:hAnsi="Times New Roman"/>
          <w:b/>
          <w:sz w:val="28"/>
          <w:szCs w:val="28"/>
        </w:rPr>
        <w:t>46</w:t>
      </w:r>
      <w:r w:rsidRPr="00933E53">
        <w:rPr>
          <w:rFonts w:ascii="Times New Roman" w:hAnsi="Times New Roman"/>
          <w:sz w:val="28"/>
          <w:szCs w:val="28"/>
        </w:rPr>
        <w:t xml:space="preserve"> компьютеров.</w:t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МКУДО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Мильковская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ДЮСШ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Pr="00933E53">
        <w:rPr>
          <w:rFonts w:ascii="Times New Roman" w:hAnsi="Times New Roman"/>
          <w:sz w:val="28"/>
          <w:szCs w:val="28"/>
        </w:rPr>
        <w:t xml:space="preserve"> компьютера</w:t>
      </w:r>
      <w:r w:rsidR="001E0639" w:rsidRPr="00933E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E0639" w:rsidRPr="00933E53">
        <w:rPr>
          <w:rFonts w:ascii="Times New Roman" w:hAnsi="Times New Roman"/>
          <w:sz w:val="28"/>
          <w:szCs w:val="28"/>
        </w:rPr>
        <w:t>которые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</w:t>
      </w:r>
      <w:r w:rsidR="001E0639" w:rsidRPr="00933E53">
        <w:rPr>
          <w:rFonts w:ascii="Times New Roman" w:hAnsi="Times New Roman"/>
          <w:sz w:val="28"/>
          <w:szCs w:val="28"/>
        </w:rPr>
        <w:t xml:space="preserve">используют </w:t>
      </w:r>
      <w:r w:rsidRPr="00933E53">
        <w:rPr>
          <w:rFonts w:ascii="Times New Roman" w:hAnsi="Times New Roman"/>
          <w:sz w:val="28"/>
          <w:szCs w:val="28"/>
        </w:rPr>
        <w:t>только в административных целях.</w:t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МКУДО РДДТ </w:t>
      </w:r>
      <w:r w:rsidR="00026865" w:rsidRPr="00933E53">
        <w:rPr>
          <w:rFonts w:ascii="Times New Roman" w:hAnsi="Times New Roman"/>
          <w:b/>
          <w:sz w:val="28"/>
          <w:szCs w:val="28"/>
        </w:rPr>
        <w:t>33</w:t>
      </w:r>
      <w:r w:rsidR="00026865" w:rsidRPr="00933E53">
        <w:rPr>
          <w:rFonts w:ascii="Times New Roman" w:hAnsi="Times New Roman"/>
          <w:sz w:val="28"/>
          <w:szCs w:val="28"/>
        </w:rPr>
        <w:t xml:space="preserve"> компьютера из </w:t>
      </w:r>
      <w:r w:rsidRPr="00933E53">
        <w:rPr>
          <w:rFonts w:ascii="Times New Roman" w:hAnsi="Times New Roman"/>
          <w:b/>
          <w:sz w:val="28"/>
          <w:szCs w:val="28"/>
        </w:rPr>
        <w:t>42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026865" w:rsidRPr="00933E53">
        <w:rPr>
          <w:rFonts w:ascii="Times New Roman" w:hAnsi="Times New Roman"/>
          <w:sz w:val="28"/>
          <w:szCs w:val="28"/>
        </w:rPr>
        <w:t xml:space="preserve">используется </w:t>
      </w:r>
      <w:r w:rsidRPr="00933E53">
        <w:rPr>
          <w:rFonts w:ascii="Times New Roman" w:hAnsi="Times New Roman"/>
          <w:sz w:val="28"/>
          <w:szCs w:val="28"/>
        </w:rPr>
        <w:t>для работы с детьми</w:t>
      </w:r>
      <w:r w:rsidR="00026865" w:rsidRPr="00933E53">
        <w:rPr>
          <w:rFonts w:ascii="Times New Roman" w:hAnsi="Times New Roman"/>
          <w:sz w:val="28"/>
          <w:szCs w:val="28"/>
        </w:rPr>
        <w:t>, и</w:t>
      </w:r>
      <w:r w:rsidRPr="00933E53">
        <w:rPr>
          <w:rFonts w:ascii="Times New Roman" w:hAnsi="Times New Roman"/>
          <w:sz w:val="28"/>
          <w:szCs w:val="28"/>
        </w:rPr>
        <w:t xml:space="preserve">меется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интерактивная доска, которая используется при проведении занятий с учащимися МКУДО РДДТ («Гуманитарная школа»).</w:t>
      </w:r>
    </w:p>
    <w:p w:rsidR="001E0639" w:rsidRPr="00933E53" w:rsidRDefault="001E0639" w:rsidP="00933E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952EF" w:rsidRPr="00933E53" w:rsidRDefault="00D952EF" w:rsidP="00933E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КГАУ КЦИОКО заключён договор на оказание услуг по обеспечению доступа к сети Интернет </w:t>
      </w:r>
      <w:r w:rsidRPr="00933E53">
        <w:rPr>
          <w:rFonts w:ascii="Times New Roman" w:hAnsi="Times New Roman"/>
          <w:b/>
          <w:sz w:val="28"/>
          <w:szCs w:val="28"/>
        </w:rPr>
        <w:t>120</w:t>
      </w:r>
      <w:r w:rsidRPr="00933E53">
        <w:rPr>
          <w:rFonts w:ascii="Times New Roman" w:hAnsi="Times New Roman"/>
          <w:sz w:val="28"/>
          <w:szCs w:val="28"/>
        </w:rPr>
        <w:t xml:space="preserve"> общеобразовательным организациям в Камчатском крае с организацией локального доступа к </w:t>
      </w:r>
      <w:r w:rsidR="001E0639" w:rsidRPr="00933E53">
        <w:rPr>
          <w:rFonts w:ascii="Times New Roman" w:hAnsi="Times New Roman"/>
          <w:sz w:val="28"/>
          <w:szCs w:val="28"/>
        </w:rPr>
        <w:t>К</w:t>
      </w:r>
      <w:r w:rsidRPr="00933E53">
        <w:rPr>
          <w:rFonts w:ascii="Times New Roman" w:hAnsi="Times New Roman"/>
          <w:sz w:val="28"/>
          <w:szCs w:val="28"/>
        </w:rPr>
        <w:t xml:space="preserve">амчатским образовательным ресурсам. </w:t>
      </w:r>
      <w:r w:rsidR="00026865" w:rsidRPr="00933E53">
        <w:rPr>
          <w:rFonts w:ascii="Times New Roman" w:hAnsi="Times New Roman"/>
          <w:sz w:val="28"/>
          <w:szCs w:val="28"/>
        </w:rPr>
        <w:t>За счёт сре</w:t>
      </w:r>
      <w:proofErr w:type="gramStart"/>
      <w:r w:rsidR="00026865" w:rsidRPr="00933E53">
        <w:rPr>
          <w:rFonts w:ascii="Times New Roman" w:hAnsi="Times New Roman"/>
          <w:sz w:val="28"/>
          <w:szCs w:val="28"/>
        </w:rPr>
        <w:t>дств кр</w:t>
      </w:r>
      <w:proofErr w:type="gramEnd"/>
      <w:r w:rsidR="00026865" w:rsidRPr="00933E53">
        <w:rPr>
          <w:rFonts w:ascii="Times New Roman" w:hAnsi="Times New Roman"/>
          <w:sz w:val="28"/>
          <w:szCs w:val="28"/>
        </w:rPr>
        <w:t xml:space="preserve">аевого бюджета </w:t>
      </w:r>
      <w:r w:rsidRPr="00933E53">
        <w:rPr>
          <w:rFonts w:ascii="Times New Roman" w:hAnsi="Times New Roman"/>
          <w:sz w:val="28"/>
          <w:szCs w:val="28"/>
        </w:rPr>
        <w:t>все школ</w:t>
      </w:r>
      <w:r w:rsidR="003968A6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Камчатско</w:t>
      </w:r>
      <w:r w:rsidR="003968A6" w:rsidRPr="00933E53">
        <w:rPr>
          <w:rFonts w:ascii="Times New Roman" w:hAnsi="Times New Roman"/>
          <w:sz w:val="28"/>
          <w:szCs w:val="28"/>
        </w:rPr>
        <w:t>го</w:t>
      </w:r>
      <w:r w:rsidRPr="00933E53">
        <w:rPr>
          <w:rFonts w:ascii="Times New Roman" w:hAnsi="Times New Roman"/>
          <w:sz w:val="28"/>
          <w:szCs w:val="28"/>
        </w:rPr>
        <w:t xml:space="preserve"> кра</w:t>
      </w:r>
      <w:r w:rsidR="003968A6" w:rsidRPr="00933E53">
        <w:rPr>
          <w:rFonts w:ascii="Times New Roman" w:hAnsi="Times New Roman"/>
          <w:sz w:val="28"/>
          <w:szCs w:val="28"/>
        </w:rPr>
        <w:t>я</w:t>
      </w:r>
      <w:r w:rsidRPr="00933E53">
        <w:rPr>
          <w:rFonts w:ascii="Times New Roman" w:hAnsi="Times New Roman"/>
          <w:sz w:val="28"/>
          <w:szCs w:val="28"/>
        </w:rPr>
        <w:t xml:space="preserve"> обеспечива</w:t>
      </w:r>
      <w:r w:rsidR="00023293" w:rsidRPr="00933E53">
        <w:rPr>
          <w:rFonts w:ascii="Times New Roman" w:hAnsi="Times New Roman"/>
          <w:sz w:val="28"/>
          <w:szCs w:val="28"/>
        </w:rPr>
        <w:t>ю</w:t>
      </w:r>
      <w:r w:rsidRPr="00933E53">
        <w:rPr>
          <w:rFonts w:ascii="Times New Roman" w:hAnsi="Times New Roman"/>
          <w:sz w:val="28"/>
          <w:szCs w:val="28"/>
        </w:rPr>
        <w:t>тся круглосуточны</w:t>
      </w:r>
      <w:r w:rsidR="003968A6" w:rsidRPr="00933E53">
        <w:rPr>
          <w:rFonts w:ascii="Times New Roman" w:hAnsi="Times New Roman"/>
          <w:sz w:val="28"/>
          <w:szCs w:val="28"/>
        </w:rPr>
        <w:t>м</w:t>
      </w:r>
      <w:r w:rsidRPr="00933E53">
        <w:rPr>
          <w:rFonts w:ascii="Times New Roman" w:hAnsi="Times New Roman"/>
          <w:sz w:val="28"/>
          <w:szCs w:val="28"/>
        </w:rPr>
        <w:t xml:space="preserve"> доступ</w:t>
      </w:r>
      <w:r w:rsidR="003968A6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к </w:t>
      </w:r>
      <w:r w:rsidR="001E0639" w:rsidRPr="00933E53">
        <w:rPr>
          <w:rFonts w:ascii="Times New Roman" w:hAnsi="Times New Roman"/>
          <w:sz w:val="28"/>
          <w:szCs w:val="28"/>
        </w:rPr>
        <w:t>информационно-</w:t>
      </w:r>
      <w:r w:rsidR="00824BAE" w:rsidRPr="00933E53">
        <w:rPr>
          <w:rFonts w:ascii="Times New Roman" w:hAnsi="Times New Roman"/>
          <w:sz w:val="28"/>
          <w:szCs w:val="28"/>
        </w:rPr>
        <w:t>теле</w:t>
      </w:r>
      <w:r w:rsidR="001E0639" w:rsidRPr="00933E53">
        <w:rPr>
          <w:rFonts w:ascii="Times New Roman" w:hAnsi="Times New Roman"/>
          <w:sz w:val="28"/>
          <w:szCs w:val="28"/>
        </w:rPr>
        <w:t xml:space="preserve">коммуникационной </w:t>
      </w:r>
      <w:r w:rsidRPr="00933E53">
        <w:rPr>
          <w:rFonts w:ascii="Times New Roman" w:hAnsi="Times New Roman"/>
          <w:sz w:val="28"/>
          <w:szCs w:val="28"/>
        </w:rPr>
        <w:t xml:space="preserve">сети </w:t>
      </w:r>
      <w:r w:rsidR="001E0639" w:rsidRPr="00933E53">
        <w:rPr>
          <w:rFonts w:ascii="Times New Roman" w:hAnsi="Times New Roman"/>
          <w:sz w:val="28"/>
          <w:szCs w:val="28"/>
        </w:rPr>
        <w:t>«И</w:t>
      </w:r>
      <w:r w:rsidRPr="00933E53">
        <w:rPr>
          <w:rFonts w:ascii="Times New Roman" w:hAnsi="Times New Roman"/>
          <w:sz w:val="28"/>
          <w:szCs w:val="28"/>
        </w:rPr>
        <w:t>нтернет</w:t>
      </w:r>
      <w:r w:rsidR="001E0639" w:rsidRPr="00933E53">
        <w:rPr>
          <w:rFonts w:ascii="Times New Roman" w:hAnsi="Times New Roman"/>
          <w:sz w:val="28"/>
          <w:szCs w:val="28"/>
        </w:rPr>
        <w:t>»</w:t>
      </w:r>
      <w:r w:rsidRPr="00933E53">
        <w:rPr>
          <w:rFonts w:ascii="Times New Roman" w:hAnsi="Times New Roman"/>
          <w:sz w:val="28"/>
          <w:szCs w:val="28"/>
        </w:rPr>
        <w:t xml:space="preserve"> без ограничения объёма трафика по организованным каналам связи. Все общеобразовательные организации в Камчатском крае обслуживаются Интернет-провайдером ПАО «Ростелеком».</w:t>
      </w:r>
    </w:p>
    <w:p w:rsidR="001D4398" w:rsidRPr="00933E53" w:rsidRDefault="001D4398" w:rsidP="00933E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33E53">
        <w:rPr>
          <w:rFonts w:ascii="Times New Roman" w:hAnsi="Times New Roman"/>
          <w:sz w:val="28"/>
          <w:szCs w:val="28"/>
        </w:rPr>
        <w:t xml:space="preserve">Для всех школ Камчатского края провайдером реализована система централизованной контент-фильтрации трафика, обеспечивающая соблюдение требований информационной безопасности детей при использовании </w:t>
      </w:r>
      <w:r w:rsidRPr="00933E53">
        <w:rPr>
          <w:rFonts w:ascii="Times New Roman" w:hAnsi="Times New Roman"/>
          <w:sz w:val="28"/>
          <w:szCs w:val="28"/>
        </w:rPr>
        <w:lastRenderedPageBreak/>
        <w:t>информационно-</w:t>
      </w:r>
      <w:r w:rsidR="00824BAE" w:rsidRPr="00933E53">
        <w:rPr>
          <w:rFonts w:ascii="Times New Roman" w:hAnsi="Times New Roman"/>
          <w:sz w:val="28"/>
          <w:szCs w:val="28"/>
        </w:rPr>
        <w:t>теле</w:t>
      </w:r>
      <w:r w:rsidRPr="00933E53">
        <w:rPr>
          <w:rFonts w:ascii="Times New Roman" w:hAnsi="Times New Roman"/>
          <w:sz w:val="28"/>
          <w:szCs w:val="28"/>
        </w:rPr>
        <w:t>коммуникационной сети «Интернет» в образовательных организациях.</w:t>
      </w:r>
      <w:proofErr w:type="gramEnd"/>
    </w:p>
    <w:p w:rsidR="001D4398" w:rsidRPr="00933E53" w:rsidRDefault="001D4398" w:rsidP="00933E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МКОУ МСШ № 1 и МКОУ МСШ № 2 были заключены договоры с провайдером ПАО «Ростелеком» для увеличения скорости до 512 Кб/сек.</w:t>
      </w: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МДОО и МКУДО оплачивают услугу самостоятельно, из средств </w:t>
      </w:r>
      <w:r w:rsidR="001E0639" w:rsidRPr="00933E53">
        <w:rPr>
          <w:rFonts w:ascii="Times New Roman" w:hAnsi="Times New Roman"/>
          <w:sz w:val="28"/>
          <w:szCs w:val="28"/>
        </w:rPr>
        <w:t>ММР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D952EF" w:rsidRPr="00933E53" w:rsidRDefault="00D952EF" w:rsidP="00933E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952EF" w:rsidRPr="00933E53" w:rsidRDefault="00D952EF" w:rsidP="00933E53">
      <w:pPr>
        <w:pStyle w:val="ab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ноябре 2016 года все </w:t>
      </w:r>
      <w:r w:rsidR="001E0639" w:rsidRPr="00933E53">
        <w:rPr>
          <w:rFonts w:ascii="Times New Roman" w:hAnsi="Times New Roman"/>
          <w:sz w:val="28"/>
          <w:szCs w:val="28"/>
        </w:rPr>
        <w:t>МОО ММР</w:t>
      </w:r>
      <w:r w:rsidRPr="00933E53">
        <w:rPr>
          <w:rFonts w:ascii="Times New Roman" w:hAnsi="Times New Roman"/>
          <w:sz w:val="28"/>
          <w:szCs w:val="28"/>
        </w:rPr>
        <w:t xml:space="preserve"> по требованиям законодательства в области защиты информации </w:t>
      </w:r>
      <w:r w:rsidR="00EC73F1" w:rsidRPr="00933E53">
        <w:rPr>
          <w:rFonts w:ascii="Times New Roman" w:hAnsi="Times New Roman"/>
          <w:sz w:val="28"/>
          <w:szCs w:val="28"/>
        </w:rPr>
        <w:t>государственной информационной системы</w:t>
      </w:r>
      <w:r w:rsidRPr="00933E53">
        <w:rPr>
          <w:rFonts w:ascii="Times New Roman" w:hAnsi="Times New Roman"/>
          <w:sz w:val="28"/>
          <w:szCs w:val="28"/>
        </w:rPr>
        <w:t xml:space="preserve"> «Сетевой город» (далее - ГИС СГО) прошли процедуру аттестации автоматизированных рабочих мест (далее - АРМ), после чего доступ к персональным данным, содержащимся в ГИС СГО, стал возмож</w:t>
      </w:r>
      <w:r w:rsidR="001E0639" w:rsidRPr="00933E53">
        <w:rPr>
          <w:rFonts w:ascii="Times New Roman" w:hAnsi="Times New Roman"/>
          <w:sz w:val="28"/>
          <w:szCs w:val="28"/>
        </w:rPr>
        <w:t>ным только с аттестованных АРМ.</w:t>
      </w:r>
    </w:p>
    <w:p w:rsidR="00D952EF" w:rsidRPr="00933E53" w:rsidRDefault="00D952EF" w:rsidP="00933E53">
      <w:pPr>
        <w:pStyle w:val="ab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Камчатского края </w:t>
      </w:r>
      <w:r w:rsidR="00023293" w:rsidRPr="00933E53">
        <w:rPr>
          <w:rFonts w:ascii="Times New Roman" w:hAnsi="Times New Roman"/>
          <w:sz w:val="28"/>
          <w:szCs w:val="28"/>
        </w:rPr>
        <w:t xml:space="preserve">от 28.11.2016 </w:t>
      </w:r>
      <w:r w:rsidRPr="00933E53">
        <w:rPr>
          <w:rFonts w:ascii="Times New Roman" w:hAnsi="Times New Roman"/>
          <w:sz w:val="28"/>
          <w:szCs w:val="28"/>
        </w:rPr>
        <w:t>№</w:t>
      </w:r>
      <w:r w:rsidR="00623D1B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1402 «Об утверждении Порядка ведения государственной информационной системы Камчатского края «Сетевой город» был утверждён порядок ведения ГИС СГО, в котором имеется перечень информации, обязательной для внесения в ГИС СГО.</w:t>
      </w:r>
    </w:p>
    <w:p w:rsidR="00D952EF" w:rsidRPr="00933E53" w:rsidRDefault="00D952EF" w:rsidP="00933E53">
      <w:pPr>
        <w:pStyle w:val="ab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В этот перечень вошли:</w:t>
      </w:r>
    </w:p>
    <w:p w:rsidR="00D952EF" w:rsidRPr="00933E53" w:rsidRDefault="00D952EF" w:rsidP="00933E53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Сведения об образовательной организации (карточка </w:t>
      </w:r>
      <w:r w:rsidR="00623D1B" w:rsidRPr="00933E53">
        <w:rPr>
          <w:rFonts w:ascii="Times New Roman" w:hAnsi="Times New Roman"/>
          <w:sz w:val="28"/>
          <w:szCs w:val="28"/>
        </w:rPr>
        <w:t>М</w:t>
      </w:r>
      <w:r w:rsidRPr="00933E53">
        <w:rPr>
          <w:rFonts w:ascii="Times New Roman" w:hAnsi="Times New Roman"/>
          <w:sz w:val="28"/>
          <w:szCs w:val="28"/>
        </w:rPr>
        <w:t>ОО</w:t>
      </w:r>
      <w:r w:rsidR="00623D1B" w:rsidRPr="00933E53">
        <w:rPr>
          <w:rFonts w:ascii="Times New Roman" w:hAnsi="Times New Roman"/>
          <w:sz w:val="28"/>
          <w:szCs w:val="28"/>
        </w:rPr>
        <w:t xml:space="preserve"> ММР</w:t>
      </w:r>
      <w:r w:rsidRPr="00933E53">
        <w:rPr>
          <w:rFonts w:ascii="Times New Roman" w:hAnsi="Times New Roman"/>
          <w:sz w:val="28"/>
          <w:szCs w:val="28"/>
        </w:rPr>
        <w:t>)</w:t>
      </w:r>
    </w:p>
    <w:p w:rsidR="00D952EF" w:rsidRPr="00933E53" w:rsidRDefault="00D952EF" w:rsidP="00933E53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Сведения о сотрудниках </w:t>
      </w:r>
      <w:r w:rsidR="00623D1B" w:rsidRPr="00933E53">
        <w:rPr>
          <w:rFonts w:ascii="Times New Roman" w:hAnsi="Times New Roman"/>
          <w:sz w:val="28"/>
          <w:szCs w:val="28"/>
        </w:rPr>
        <w:t>МОО ММР</w:t>
      </w:r>
    </w:p>
    <w:p w:rsidR="00EC73F1" w:rsidRPr="00933E53" w:rsidRDefault="00EC73F1" w:rsidP="00933E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По состоянию на 1 января 2017 </w:t>
      </w:r>
      <w:r w:rsidR="001D4398" w:rsidRPr="00933E53">
        <w:rPr>
          <w:rFonts w:ascii="Times New Roman" w:hAnsi="Times New Roman"/>
          <w:sz w:val="28"/>
          <w:szCs w:val="28"/>
        </w:rPr>
        <w:t xml:space="preserve">года </w:t>
      </w:r>
      <w:r w:rsidRPr="00933E53">
        <w:rPr>
          <w:rFonts w:ascii="Times New Roman" w:hAnsi="Times New Roman"/>
          <w:sz w:val="28"/>
          <w:szCs w:val="28"/>
        </w:rPr>
        <w:t>вышеуказанные сведения, содержащиеся в карточке МОО ММР, заполнены в полном объёме.</w:t>
      </w:r>
    </w:p>
    <w:p w:rsidR="00EC73F1" w:rsidRPr="00933E53" w:rsidRDefault="00EC73F1" w:rsidP="00933E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2EF" w:rsidRPr="00933E53" w:rsidRDefault="00D952EF" w:rsidP="00933E53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Сведения о воспитанниках</w:t>
      </w:r>
      <w:r w:rsidR="00EC73F1" w:rsidRPr="00933E53">
        <w:rPr>
          <w:rFonts w:ascii="Times New Roman" w:hAnsi="Times New Roman"/>
          <w:sz w:val="28"/>
          <w:szCs w:val="28"/>
        </w:rPr>
        <w:t xml:space="preserve"> (</w:t>
      </w:r>
      <w:r w:rsidRPr="00933E53">
        <w:rPr>
          <w:rFonts w:ascii="Times New Roman" w:hAnsi="Times New Roman"/>
          <w:sz w:val="28"/>
          <w:szCs w:val="28"/>
        </w:rPr>
        <w:t>обучающихся</w:t>
      </w:r>
      <w:r w:rsidR="00EC73F1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623D1B" w:rsidRPr="00933E53">
        <w:rPr>
          <w:rFonts w:ascii="Times New Roman" w:hAnsi="Times New Roman"/>
          <w:sz w:val="28"/>
          <w:szCs w:val="28"/>
        </w:rPr>
        <w:t>МОО ММР</w:t>
      </w:r>
    </w:p>
    <w:p w:rsidR="00D952EF" w:rsidRPr="00933E53" w:rsidRDefault="00D952EF" w:rsidP="00933E53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Сведения о родителях воспитанников</w:t>
      </w:r>
      <w:r w:rsidR="00EC73F1" w:rsidRPr="00933E53">
        <w:rPr>
          <w:rFonts w:ascii="Times New Roman" w:hAnsi="Times New Roman"/>
          <w:sz w:val="28"/>
          <w:szCs w:val="28"/>
        </w:rPr>
        <w:t xml:space="preserve"> (</w:t>
      </w:r>
      <w:r w:rsidRPr="00933E53">
        <w:rPr>
          <w:rFonts w:ascii="Times New Roman" w:hAnsi="Times New Roman"/>
          <w:sz w:val="28"/>
          <w:szCs w:val="28"/>
        </w:rPr>
        <w:t>обучающихся</w:t>
      </w:r>
      <w:r w:rsidR="00EC73F1" w:rsidRPr="00933E53">
        <w:rPr>
          <w:rFonts w:ascii="Times New Roman" w:hAnsi="Times New Roman"/>
          <w:sz w:val="28"/>
          <w:szCs w:val="28"/>
        </w:rPr>
        <w:t>)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623D1B" w:rsidRPr="00933E53">
        <w:rPr>
          <w:rFonts w:ascii="Times New Roman" w:hAnsi="Times New Roman"/>
          <w:sz w:val="28"/>
          <w:szCs w:val="28"/>
        </w:rPr>
        <w:t>МОО ММР</w:t>
      </w:r>
    </w:p>
    <w:p w:rsidR="00184902" w:rsidRPr="00933E53" w:rsidRDefault="00184902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952EF" w:rsidRPr="00933E53" w:rsidRDefault="00D952EF" w:rsidP="00933E5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На 2017 год запланирована работа по заполнению оставшихся пунктов данного перечня.</w:t>
      </w:r>
    </w:p>
    <w:p w:rsidR="00D952EF" w:rsidRPr="00933E53" w:rsidRDefault="00D952EF" w:rsidP="00933E53">
      <w:pPr>
        <w:pStyle w:val="ab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950218" w:rsidRPr="00933E53" w:rsidRDefault="004A2617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</w:rPr>
        <w:br w:type="page"/>
      </w:r>
      <w:r w:rsidR="005873A5" w:rsidRPr="00933E53">
        <w:rPr>
          <w:rFonts w:ascii="Times New Roman" w:hAnsi="Times New Roman"/>
          <w:b/>
          <w:sz w:val="28"/>
          <w:szCs w:val="28"/>
        </w:rPr>
        <w:lastRenderedPageBreak/>
        <w:t>1</w:t>
      </w:r>
      <w:r w:rsidR="009F2D89" w:rsidRPr="00933E53">
        <w:rPr>
          <w:rFonts w:ascii="Times New Roman" w:hAnsi="Times New Roman"/>
          <w:b/>
          <w:sz w:val="28"/>
          <w:szCs w:val="28"/>
        </w:rPr>
        <w:t>1</w:t>
      </w:r>
      <w:r w:rsidR="005873A5" w:rsidRPr="00933E53">
        <w:rPr>
          <w:rFonts w:ascii="Times New Roman" w:hAnsi="Times New Roman"/>
          <w:b/>
          <w:sz w:val="28"/>
          <w:szCs w:val="28"/>
        </w:rPr>
        <w:t xml:space="preserve">. </w:t>
      </w:r>
      <w:r w:rsidR="00950218" w:rsidRPr="00933E53">
        <w:rPr>
          <w:rFonts w:ascii="Times New Roman" w:hAnsi="Times New Roman"/>
          <w:b/>
          <w:sz w:val="28"/>
          <w:szCs w:val="28"/>
        </w:rPr>
        <w:t>Работа по кадровому обеспечению системы образования</w:t>
      </w:r>
      <w:bookmarkEnd w:id="8"/>
      <w:r w:rsidR="00A14307" w:rsidRPr="00933E53">
        <w:rPr>
          <w:rFonts w:ascii="Times New Roman" w:hAnsi="Times New Roman"/>
          <w:b/>
          <w:sz w:val="28"/>
          <w:szCs w:val="28"/>
        </w:rPr>
        <w:t xml:space="preserve"> </w:t>
      </w:r>
      <w:r w:rsidR="00950218" w:rsidRPr="00933E53">
        <w:rPr>
          <w:rFonts w:ascii="Times New Roman" w:hAnsi="Times New Roman"/>
          <w:b/>
          <w:sz w:val="28"/>
          <w:szCs w:val="28"/>
        </w:rPr>
        <w:t>Мильковского муниципального района</w:t>
      </w:r>
    </w:p>
    <w:p w:rsidR="0051350E" w:rsidRPr="00933E53" w:rsidRDefault="0051350E" w:rsidP="00933E53">
      <w:pPr>
        <w:pStyle w:val="a9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По состоянию на 21.11.2016 в Мильковском муниципальном районе работает </w:t>
      </w:r>
      <w:r w:rsidRPr="00933E53">
        <w:rPr>
          <w:rFonts w:ascii="Times New Roman" w:hAnsi="Times New Roman"/>
          <w:b/>
          <w:sz w:val="28"/>
          <w:szCs w:val="28"/>
        </w:rPr>
        <w:t>251</w:t>
      </w:r>
      <w:r w:rsidRPr="00933E53">
        <w:rPr>
          <w:rFonts w:ascii="Times New Roman" w:hAnsi="Times New Roman"/>
          <w:sz w:val="28"/>
          <w:szCs w:val="28"/>
        </w:rPr>
        <w:t xml:space="preserve"> педагогический работник, что на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человек</w:t>
      </w:r>
      <w:r w:rsidR="001C27B2" w:rsidRPr="00933E53">
        <w:rPr>
          <w:rFonts w:ascii="Times New Roman" w:hAnsi="Times New Roman"/>
          <w:sz w:val="28"/>
          <w:szCs w:val="28"/>
        </w:rPr>
        <w:t>а</w:t>
      </w:r>
      <w:r w:rsidRPr="00933E53">
        <w:rPr>
          <w:rFonts w:ascii="Times New Roman" w:hAnsi="Times New Roman"/>
          <w:sz w:val="28"/>
          <w:szCs w:val="28"/>
        </w:rPr>
        <w:t xml:space="preserve"> меньше, чем </w:t>
      </w:r>
      <w:r w:rsidR="001E0480" w:rsidRPr="00933E53">
        <w:rPr>
          <w:rFonts w:ascii="Times New Roman" w:hAnsi="Times New Roman"/>
          <w:sz w:val="28"/>
          <w:szCs w:val="28"/>
        </w:rPr>
        <w:t>в прошлом году.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Большинство педагогических работников МОО ММР </w:t>
      </w:r>
      <w:proofErr w:type="spellStart"/>
      <w:r w:rsidRPr="00933E5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(</w:t>
      </w:r>
      <w:r w:rsidRPr="00933E53">
        <w:rPr>
          <w:rFonts w:ascii="Times New Roman" w:hAnsi="Times New Roman"/>
          <w:b/>
          <w:sz w:val="28"/>
          <w:szCs w:val="28"/>
        </w:rPr>
        <w:t>42,2</w:t>
      </w:r>
      <w:r w:rsidRPr="00933E53">
        <w:rPr>
          <w:rFonts w:ascii="Times New Roman" w:hAnsi="Times New Roman"/>
          <w:sz w:val="28"/>
          <w:szCs w:val="28"/>
        </w:rPr>
        <w:t>%) и пенсионного (</w:t>
      </w:r>
      <w:r w:rsidRPr="00933E53">
        <w:rPr>
          <w:rFonts w:ascii="Times New Roman" w:hAnsi="Times New Roman"/>
          <w:b/>
          <w:sz w:val="28"/>
          <w:szCs w:val="28"/>
        </w:rPr>
        <w:t>44,2</w:t>
      </w:r>
      <w:r w:rsidRPr="00933E53">
        <w:rPr>
          <w:rFonts w:ascii="Times New Roman" w:hAnsi="Times New Roman"/>
          <w:sz w:val="28"/>
          <w:szCs w:val="28"/>
        </w:rPr>
        <w:t xml:space="preserve">%) возраста. Педагогов, работающих в МОО ММР более 25 лет - </w:t>
      </w:r>
      <w:r w:rsidRPr="00933E53">
        <w:rPr>
          <w:rFonts w:ascii="Times New Roman" w:hAnsi="Times New Roman"/>
          <w:b/>
          <w:sz w:val="28"/>
          <w:szCs w:val="28"/>
        </w:rPr>
        <w:t>45</w:t>
      </w:r>
      <w:r w:rsidRPr="00933E53">
        <w:rPr>
          <w:rFonts w:ascii="Times New Roman" w:hAnsi="Times New Roman"/>
          <w:sz w:val="28"/>
          <w:szCs w:val="28"/>
        </w:rPr>
        <w:t xml:space="preserve"> человек (</w:t>
      </w:r>
      <w:r w:rsidRPr="00933E53">
        <w:rPr>
          <w:rFonts w:ascii="Times New Roman" w:hAnsi="Times New Roman"/>
          <w:b/>
          <w:sz w:val="28"/>
          <w:szCs w:val="28"/>
        </w:rPr>
        <w:t>17,9</w:t>
      </w:r>
      <w:r w:rsidRPr="00933E53">
        <w:rPr>
          <w:rFonts w:ascii="Times New Roman" w:hAnsi="Times New Roman"/>
          <w:sz w:val="28"/>
          <w:szCs w:val="28"/>
        </w:rPr>
        <w:t>%).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E0480" w:rsidRPr="00933E53">
        <w:rPr>
          <w:rFonts w:ascii="Times New Roman" w:hAnsi="Times New Roman"/>
          <w:i/>
          <w:sz w:val="20"/>
          <w:szCs w:val="20"/>
          <w:highlight w:val="lightGray"/>
        </w:rPr>
        <w:t>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337"/>
        <w:gridCol w:w="1276"/>
        <w:gridCol w:w="1842"/>
        <w:gridCol w:w="1560"/>
        <w:gridCol w:w="1666"/>
      </w:tblGrid>
      <w:tr w:rsidR="00676BF1" w:rsidRPr="00933E53" w:rsidTr="001C27B2">
        <w:trPr>
          <w:jc w:val="center"/>
        </w:trPr>
        <w:tc>
          <w:tcPr>
            <w:tcW w:w="457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37" w:type="dxa"/>
            <w:shd w:val="clear" w:color="auto" w:fill="EAF1DD" w:themeFill="accent3" w:themeFillTint="33"/>
          </w:tcPr>
          <w:p w:rsidR="00676BF1" w:rsidRPr="00933E53" w:rsidRDefault="001C27B2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</w:t>
            </w:r>
            <w:r w:rsidR="00676BF1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ММР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педагогов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35 лет (% от общего количества педагогов)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50 лет (% от общего количества педагогов)</w:t>
            </w:r>
          </w:p>
        </w:tc>
        <w:tc>
          <w:tcPr>
            <w:tcW w:w="1666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50 лет (% от общего количества педагогов)</w:t>
            </w:r>
          </w:p>
        </w:tc>
      </w:tr>
      <w:tr w:rsidR="00676BF1" w:rsidRPr="00933E53" w:rsidTr="001C27B2">
        <w:trPr>
          <w:jc w:val="center"/>
        </w:trPr>
        <w:tc>
          <w:tcPr>
            <w:tcW w:w="10138" w:type="dxa"/>
            <w:gridSpan w:val="6"/>
            <w:shd w:val="clear" w:color="auto" w:fill="DAEEF3" w:themeFill="accent5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(28,6%)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(38,1%)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(33,3%)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(10,4%)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(43,8%)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(45,8%)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(2,7%)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(35,1%)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(62,2%)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(40%)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(50%)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(14,3%)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(21,4%)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(64,3%)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(23,8%)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(42,9%)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(33,3%)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(8,3%)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(33,3%)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(58,4%)</w:t>
            </w:r>
          </w:p>
        </w:tc>
      </w:tr>
      <w:tr w:rsidR="00CE1DE0" w:rsidRPr="00933E53" w:rsidTr="0048275A">
        <w:trPr>
          <w:jc w:val="center"/>
        </w:trPr>
        <w:tc>
          <w:tcPr>
            <w:tcW w:w="3794" w:type="dxa"/>
            <w:gridSpan w:val="2"/>
            <w:shd w:val="clear" w:color="auto" w:fill="FDE9D9" w:themeFill="accent6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(12,8%)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(38,0%)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(49,0%)</w:t>
            </w:r>
          </w:p>
        </w:tc>
      </w:tr>
      <w:tr w:rsidR="00CE1DE0" w:rsidRPr="00933E53" w:rsidTr="001C27B2">
        <w:trPr>
          <w:jc w:val="center"/>
        </w:trPr>
        <w:tc>
          <w:tcPr>
            <w:tcW w:w="10138" w:type="dxa"/>
            <w:gridSpan w:val="6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(44,5%)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(22,2%)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(33,3%)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(15,4%)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(38.5%)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(46,2%)</w:t>
            </w:r>
          </w:p>
        </w:tc>
      </w:tr>
      <w:tr w:rsidR="00CE1DE0" w:rsidRPr="00933E53" w:rsidTr="001C27B2">
        <w:trPr>
          <w:jc w:val="center"/>
        </w:trPr>
        <w:tc>
          <w:tcPr>
            <w:tcW w:w="10138" w:type="dxa"/>
            <w:gridSpan w:val="6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(12,9%)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(67,7%)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(19,4%)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(6,3%)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(43,7%)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(50%)</w:t>
            </w:r>
          </w:p>
        </w:tc>
      </w:tr>
      <w:tr w:rsidR="00CE1DE0" w:rsidRPr="00933E53" w:rsidTr="009F2D89">
        <w:trPr>
          <w:jc w:val="center"/>
        </w:trPr>
        <w:tc>
          <w:tcPr>
            <w:tcW w:w="45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7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127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(66,7%)</w:t>
            </w:r>
          </w:p>
        </w:tc>
        <w:tc>
          <w:tcPr>
            <w:tcW w:w="1666" w:type="dxa"/>
            <w:shd w:val="clear" w:color="auto" w:fill="auto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(33,3%)</w:t>
            </w:r>
          </w:p>
        </w:tc>
      </w:tr>
      <w:tr w:rsidR="00CE1DE0" w:rsidRPr="00933E53" w:rsidTr="0048275A">
        <w:trPr>
          <w:jc w:val="center"/>
        </w:trPr>
        <w:tc>
          <w:tcPr>
            <w:tcW w:w="3794" w:type="dxa"/>
            <w:gridSpan w:val="2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ММР: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(13,6%)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(42,2%)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CE1DE0" w:rsidRPr="00933E53" w:rsidRDefault="00CE1DE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(44,2%)</w:t>
            </w:r>
          </w:p>
        </w:tc>
      </w:tr>
    </w:tbl>
    <w:p w:rsidR="00676BF1" w:rsidRPr="00933E53" w:rsidRDefault="00676BF1" w:rsidP="00933E5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0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За три последних года в </w:t>
      </w:r>
      <w:proofErr w:type="spellStart"/>
      <w:r w:rsidRPr="00933E53">
        <w:rPr>
          <w:rFonts w:ascii="Times New Roman" w:hAnsi="Times New Roman"/>
          <w:sz w:val="28"/>
          <w:szCs w:val="28"/>
        </w:rPr>
        <w:t>Мильковский</w:t>
      </w:r>
      <w:proofErr w:type="spellEnd"/>
      <w:r w:rsidRPr="00933E53">
        <w:rPr>
          <w:rFonts w:ascii="Times New Roman" w:hAnsi="Times New Roman"/>
          <w:sz w:val="28"/>
          <w:szCs w:val="28"/>
        </w:rPr>
        <w:t xml:space="preserve"> район прибыло </w:t>
      </w:r>
      <w:r w:rsidRPr="00933E53">
        <w:rPr>
          <w:rFonts w:ascii="Times New Roman" w:hAnsi="Times New Roman"/>
          <w:b/>
          <w:sz w:val="28"/>
          <w:szCs w:val="28"/>
        </w:rPr>
        <w:t>65</w:t>
      </w:r>
      <w:r w:rsidRPr="00933E53">
        <w:rPr>
          <w:rFonts w:ascii="Times New Roman" w:hAnsi="Times New Roman"/>
          <w:sz w:val="28"/>
          <w:szCs w:val="28"/>
        </w:rPr>
        <w:t xml:space="preserve"> педагогов: </w:t>
      </w:r>
      <w:r w:rsidRPr="00933E53">
        <w:rPr>
          <w:rFonts w:ascii="Times New Roman" w:hAnsi="Times New Roman"/>
          <w:b/>
          <w:sz w:val="28"/>
          <w:szCs w:val="28"/>
        </w:rPr>
        <w:t>13</w:t>
      </w:r>
      <w:r w:rsidRPr="00933E53">
        <w:rPr>
          <w:rFonts w:ascii="Times New Roman" w:hAnsi="Times New Roman"/>
          <w:sz w:val="28"/>
          <w:szCs w:val="28"/>
        </w:rPr>
        <w:t xml:space="preserve"> молодых и </w:t>
      </w:r>
      <w:r w:rsidR="00C05920"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новых специалист</w:t>
      </w:r>
      <w:r w:rsidR="00C05920" w:rsidRPr="00933E53">
        <w:rPr>
          <w:rFonts w:ascii="Times New Roman" w:hAnsi="Times New Roman"/>
          <w:sz w:val="28"/>
          <w:szCs w:val="28"/>
        </w:rPr>
        <w:t>а</w:t>
      </w:r>
      <w:r w:rsidRPr="00933E53">
        <w:rPr>
          <w:rFonts w:ascii="Times New Roman" w:hAnsi="Times New Roman"/>
          <w:sz w:val="28"/>
          <w:szCs w:val="28"/>
        </w:rPr>
        <w:t>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2014 году </w:t>
      </w:r>
      <w:r w:rsidRPr="00933E53">
        <w:rPr>
          <w:rFonts w:ascii="Times New Roman" w:hAnsi="Times New Roman"/>
          <w:b/>
          <w:sz w:val="28"/>
          <w:szCs w:val="28"/>
        </w:rPr>
        <w:t>13</w:t>
      </w:r>
      <w:r w:rsidRPr="00933E53">
        <w:rPr>
          <w:rFonts w:ascii="Times New Roman" w:hAnsi="Times New Roman"/>
          <w:sz w:val="28"/>
          <w:szCs w:val="28"/>
        </w:rPr>
        <w:t xml:space="preserve"> человек. Из них: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молодых и </w:t>
      </w:r>
      <w:r w:rsidRPr="00933E53">
        <w:rPr>
          <w:rFonts w:ascii="Times New Roman" w:hAnsi="Times New Roman"/>
          <w:b/>
          <w:sz w:val="28"/>
          <w:szCs w:val="28"/>
        </w:rPr>
        <w:t>8</w:t>
      </w:r>
      <w:r w:rsidRPr="00933E53">
        <w:rPr>
          <w:rFonts w:ascii="Times New Roman" w:hAnsi="Times New Roman"/>
          <w:sz w:val="28"/>
          <w:szCs w:val="28"/>
        </w:rPr>
        <w:t xml:space="preserve"> новых специалистов.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2015 году </w:t>
      </w:r>
      <w:r w:rsidRPr="00933E53">
        <w:rPr>
          <w:rFonts w:ascii="Times New Roman" w:hAnsi="Times New Roman"/>
          <w:b/>
          <w:sz w:val="28"/>
          <w:szCs w:val="28"/>
        </w:rPr>
        <w:t>28</w:t>
      </w:r>
      <w:r w:rsidRPr="00933E53">
        <w:rPr>
          <w:rFonts w:ascii="Times New Roman" w:hAnsi="Times New Roman"/>
          <w:sz w:val="28"/>
          <w:szCs w:val="28"/>
        </w:rPr>
        <w:t xml:space="preserve"> человек. Из них: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молодых и </w:t>
      </w:r>
      <w:r w:rsidRPr="00933E53">
        <w:rPr>
          <w:rFonts w:ascii="Times New Roman" w:hAnsi="Times New Roman"/>
          <w:b/>
          <w:sz w:val="28"/>
          <w:szCs w:val="28"/>
        </w:rPr>
        <w:t>25</w:t>
      </w:r>
      <w:r w:rsidRPr="00933E53">
        <w:rPr>
          <w:rFonts w:ascii="Times New Roman" w:hAnsi="Times New Roman"/>
          <w:sz w:val="28"/>
          <w:szCs w:val="28"/>
        </w:rPr>
        <w:t xml:space="preserve"> новых специалистов.</w:t>
      </w:r>
    </w:p>
    <w:p w:rsidR="001E0480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</w:t>
      </w:r>
      <w:r w:rsidRPr="00933E53">
        <w:rPr>
          <w:rFonts w:ascii="Times New Roman" w:hAnsi="Times New Roman"/>
          <w:b/>
          <w:sz w:val="28"/>
          <w:szCs w:val="28"/>
        </w:rPr>
        <w:t>24</w:t>
      </w:r>
      <w:r w:rsidRPr="00933E53">
        <w:rPr>
          <w:rFonts w:ascii="Times New Roman" w:hAnsi="Times New Roman"/>
          <w:sz w:val="28"/>
          <w:szCs w:val="28"/>
        </w:rPr>
        <w:t xml:space="preserve"> человека. Из них: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молодых и </w:t>
      </w:r>
      <w:r w:rsidRPr="00933E53">
        <w:rPr>
          <w:rFonts w:ascii="Times New Roman" w:hAnsi="Times New Roman"/>
          <w:b/>
          <w:sz w:val="28"/>
          <w:szCs w:val="28"/>
        </w:rPr>
        <w:t>19</w:t>
      </w:r>
      <w:r w:rsidRPr="00933E53">
        <w:rPr>
          <w:rFonts w:ascii="Times New Roman" w:hAnsi="Times New Roman"/>
          <w:sz w:val="28"/>
          <w:szCs w:val="28"/>
        </w:rPr>
        <w:t xml:space="preserve"> новых специалистов, в возрасте до 35 лет - </w:t>
      </w:r>
      <w:r w:rsidRPr="00933E53">
        <w:rPr>
          <w:rFonts w:ascii="Times New Roman" w:hAnsi="Times New Roman"/>
          <w:b/>
          <w:sz w:val="28"/>
          <w:szCs w:val="28"/>
        </w:rPr>
        <w:t>13</w:t>
      </w:r>
      <w:r w:rsidR="001E0480" w:rsidRPr="00933E53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676BF1" w:rsidRPr="00933E53" w:rsidRDefault="0045154C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соответствии с Планом мероприятий («дорожная карта») «Изменения в сфере образования Мильковского муниципального района» в 2016 году удельный вес численности учителей в возрасте до 35 лет в общей численности учителей МОО ММР должен составить </w:t>
      </w:r>
      <w:r w:rsidRPr="00933E53">
        <w:rPr>
          <w:rFonts w:ascii="Times New Roman" w:hAnsi="Times New Roman"/>
          <w:b/>
          <w:sz w:val="28"/>
          <w:szCs w:val="28"/>
        </w:rPr>
        <w:t>30</w:t>
      </w:r>
      <w:r w:rsidRPr="00933E53">
        <w:rPr>
          <w:rFonts w:ascii="Times New Roman" w:hAnsi="Times New Roman"/>
          <w:sz w:val="28"/>
          <w:szCs w:val="28"/>
        </w:rPr>
        <w:t xml:space="preserve"> %. По факту, в 2016 году этот показатель составляет </w:t>
      </w:r>
      <w:r w:rsidRPr="00933E53">
        <w:rPr>
          <w:rFonts w:ascii="Times New Roman" w:hAnsi="Times New Roman"/>
          <w:b/>
          <w:sz w:val="28"/>
          <w:szCs w:val="28"/>
        </w:rPr>
        <w:t>12,8</w:t>
      </w:r>
      <w:r w:rsidRPr="00933E53">
        <w:rPr>
          <w:rFonts w:ascii="Times New Roman" w:hAnsi="Times New Roman"/>
          <w:sz w:val="28"/>
          <w:szCs w:val="28"/>
        </w:rPr>
        <w:t xml:space="preserve"> %, т.е. не достигнут.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E0480" w:rsidRPr="00933E53">
        <w:rPr>
          <w:rFonts w:ascii="Times New Roman" w:hAnsi="Times New Roman"/>
          <w:i/>
          <w:sz w:val="20"/>
          <w:szCs w:val="20"/>
          <w:highlight w:val="lightGray"/>
        </w:rPr>
        <w:t>9</w:t>
      </w:r>
      <w:r w:rsidR="00CE1DE0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76"/>
        <w:gridCol w:w="1417"/>
        <w:gridCol w:w="1418"/>
        <w:gridCol w:w="1843"/>
      </w:tblGrid>
      <w:tr w:rsidR="00676BF1" w:rsidRPr="00933E53" w:rsidTr="00C05920">
        <w:trPr>
          <w:jc w:val="center"/>
        </w:trPr>
        <w:tc>
          <w:tcPr>
            <w:tcW w:w="3403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Категория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2014 год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2015 год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2016 год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Общее количество по категориям</w:t>
            </w:r>
          </w:p>
        </w:tc>
      </w:tr>
      <w:tr w:rsidR="00676BF1" w:rsidRPr="00933E53" w:rsidTr="00C05920">
        <w:trPr>
          <w:jc w:val="center"/>
        </w:trPr>
        <w:tc>
          <w:tcPr>
            <w:tcW w:w="340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Молодой руководитель</w:t>
            </w:r>
          </w:p>
        </w:tc>
        <w:tc>
          <w:tcPr>
            <w:tcW w:w="1276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676BF1" w:rsidRPr="00933E53" w:rsidTr="00C05920">
        <w:trPr>
          <w:jc w:val="center"/>
        </w:trPr>
        <w:tc>
          <w:tcPr>
            <w:tcW w:w="340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Молодой специалист</w:t>
            </w:r>
          </w:p>
        </w:tc>
        <w:tc>
          <w:tcPr>
            <w:tcW w:w="1276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</w:tr>
      <w:tr w:rsidR="00676BF1" w:rsidRPr="00933E53" w:rsidTr="00C05920">
        <w:trPr>
          <w:jc w:val="center"/>
        </w:trPr>
        <w:tc>
          <w:tcPr>
            <w:tcW w:w="340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Вновь прибывший специалист</w:t>
            </w:r>
          </w:p>
        </w:tc>
        <w:tc>
          <w:tcPr>
            <w:tcW w:w="1276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52</w:t>
            </w:r>
          </w:p>
        </w:tc>
      </w:tr>
      <w:tr w:rsidR="00676BF1" w:rsidRPr="00933E53" w:rsidTr="00C05920">
        <w:trPr>
          <w:jc w:val="center"/>
        </w:trPr>
        <w:tc>
          <w:tcPr>
            <w:tcW w:w="340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Общее количество молодых и вновь прибывших специалистов</w:t>
            </w:r>
          </w:p>
        </w:tc>
        <w:tc>
          <w:tcPr>
            <w:tcW w:w="1276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933E53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</w:tr>
    </w:tbl>
    <w:p w:rsidR="00676BF1" w:rsidRPr="00933E53" w:rsidRDefault="00676BF1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>Большинство педагогов (</w:t>
      </w:r>
      <w:r w:rsidRPr="00933E53">
        <w:rPr>
          <w:rFonts w:ascii="Times New Roman" w:hAnsi="Times New Roman"/>
          <w:b/>
          <w:sz w:val="28"/>
          <w:szCs w:val="28"/>
        </w:rPr>
        <w:t>155</w:t>
      </w:r>
      <w:r w:rsidRPr="00933E53">
        <w:rPr>
          <w:rFonts w:ascii="Times New Roman" w:hAnsi="Times New Roman"/>
          <w:sz w:val="28"/>
          <w:szCs w:val="28"/>
        </w:rPr>
        <w:t xml:space="preserve"> человек) имеют высшее образование, что составляет </w:t>
      </w:r>
      <w:r w:rsidRPr="00933E53">
        <w:rPr>
          <w:rFonts w:ascii="Times New Roman" w:hAnsi="Times New Roman"/>
          <w:b/>
          <w:sz w:val="28"/>
          <w:szCs w:val="28"/>
        </w:rPr>
        <w:t>61,7</w:t>
      </w:r>
      <w:r w:rsidR="001E0480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%. Количество педагогов с высшим образованием по школам и организациям дополнительного образования колеблется от</w:t>
      </w:r>
      <w:r w:rsidRPr="00933E53">
        <w:rPr>
          <w:rFonts w:ascii="Times New Roman" w:hAnsi="Times New Roman"/>
          <w:b/>
          <w:sz w:val="28"/>
          <w:szCs w:val="28"/>
        </w:rPr>
        <w:t xml:space="preserve"> 47,6</w:t>
      </w:r>
      <w:r w:rsidRPr="00933E53">
        <w:rPr>
          <w:rFonts w:ascii="Times New Roman" w:hAnsi="Times New Roman"/>
          <w:sz w:val="28"/>
          <w:szCs w:val="28"/>
        </w:rPr>
        <w:t xml:space="preserve"> до </w:t>
      </w:r>
      <w:r w:rsidRPr="00933E53">
        <w:rPr>
          <w:rFonts w:ascii="Times New Roman" w:hAnsi="Times New Roman"/>
          <w:b/>
          <w:sz w:val="28"/>
          <w:szCs w:val="28"/>
        </w:rPr>
        <w:t>88,9</w:t>
      </w:r>
      <w:r w:rsidRPr="00933E53">
        <w:rPr>
          <w:rFonts w:ascii="Times New Roman" w:hAnsi="Times New Roman"/>
          <w:sz w:val="28"/>
          <w:szCs w:val="28"/>
        </w:rPr>
        <w:t xml:space="preserve"> процентов.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МОО ММР работают </w:t>
      </w:r>
      <w:r w:rsidRPr="00933E53">
        <w:rPr>
          <w:rFonts w:ascii="Times New Roman" w:hAnsi="Times New Roman"/>
          <w:b/>
          <w:sz w:val="28"/>
          <w:szCs w:val="28"/>
        </w:rPr>
        <w:t>9</w:t>
      </w:r>
      <w:r w:rsidRPr="00933E53">
        <w:rPr>
          <w:rFonts w:ascii="Times New Roman" w:hAnsi="Times New Roman"/>
          <w:sz w:val="28"/>
          <w:szCs w:val="28"/>
        </w:rPr>
        <w:t xml:space="preserve"> студентов, обучающихся в высших учебных заведениях и </w:t>
      </w:r>
      <w:r w:rsidRPr="00933E53">
        <w:rPr>
          <w:rFonts w:ascii="Times New Roman" w:hAnsi="Times New Roman"/>
          <w:b/>
          <w:sz w:val="28"/>
          <w:szCs w:val="28"/>
        </w:rPr>
        <w:t>1</w:t>
      </w:r>
      <w:r w:rsidRPr="00933E53">
        <w:rPr>
          <w:rFonts w:ascii="Times New Roman" w:hAnsi="Times New Roman"/>
          <w:sz w:val="28"/>
          <w:szCs w:val="28"/>
        </w:rPr>
        <w:t xml:space="preserve"> студент, обучающийся в учреждении среднего профессионального образования, что в среднем составляет </w:t>
      </w:r>
      <w:r w:rsidRPr="00933E53">
        <w:rPr>
          <w:rFonts w:ascii="Times New Roman" w:hAnsi="Times New Roman"/>
          <w:b/>
          <w:sz w:val="28"/>
          <w:szCs w:val="28"/>
        </w:rPr>
        <w:t>4</w:t>
      </w:r>
      <w:r w:rsidR="001E0480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 от общего числа педагогических работников.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E1DE0" w:rsidRPr="00933E53">
        <w:rPr>
          <w:rFonts w:ascii="Times New Roman" w:hAnsi="Times New Roman"/>
          <w:i/>
          <w:sz w:val="20"/>
          <w:szCs w:val="20"/>
          <w:highlight w:val="lightGray"/>
        </w:rPr>
        <w:t>94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02"/>
        <w:gridCol w:w="2694"/>
        <w:gridCol w:w="3506"/>
      </w:tblGrid>
      <w:tr w:rsidR="00676BF1" w:rsidRPr="00933E53" w:rsidTr="00621F20">
        <w:trPr>
          <w:jc w:val="center"/>
        </w:trPr>
        <w:tc>
          <w:tcPr>
            <w:tcW w:w="502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педагогических работников 2016 (2015)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педагогов с высшим образованием от общего количества педагогов</w:t>
            </w:r>
          </w:p>
        </w:tc>
      </w:tr>
      <w:tr w:rsidR="00676BF1" w:rsidRPr="00933E53" w:rsidTr="00621F20">
        <w:trPr>
          <w:jc w:val="center"/>
        </w:trPr>
        <w:tc>
          <w:tcPr>
            <w:tcW w:w="10104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(21)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 (69)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(47)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 (68)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(37)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 (76)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(9)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(100)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(13)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 (69)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(21)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 (48)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CE1DE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(12)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 (56)</w:t>
            </w:r>
          </w:p>
        </w:tc>
      </w:tr>
      <w:tr w:rsidR="001E0480" w:rsidRPr="00933E53" w:rsidTr="00621F20">
        <w:trPr>
          <w:jc w:val="center"/>
        </w:trPr>
        <w:tc>
          <w:tcPr>
            <w:tcW w:w="10104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(10)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 (80)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(33)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 (70)</w:t>
            </w:r>
          </w:p>
        </w:tc>
      </w:tr>
      <w:tr w:rsidR="001E0480" w:rsidRPr="00933E53" w:rsidTr="00621F20">
        <w:trPr>
          <w:jc w:val="center"/>
        </w:trPr>
        <w:tc>
          <w:tcPr>
            <w:tcW w:w="10104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(31)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 (35)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(15)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(53)</w:t>
            </w:r>
          </w:p>
        </w:tc>
      </w:tr>
      <w:tr w:rsidR="001E0480" w:rsidRPr="00933E53" w:rsidTr="00621F20">
        <w:trPr>
          <w:jc w:val="center"/>
        </w:trPr>
        <w:tc>
          <w:tcPr>
            <w:tcW w:w="5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2694" w:type="dxa"/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(5)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 (0)</w:t>
            </w:r>
          </w:p>
        </w:tc>
      </w:tr>
      <w:tr w:rsidR="001E0480" w:rsidRPr="00933E53" w:rsidTr="00621F20">
        <w:trPr>
          <w:jc w:val="center"/>
        </w:trPr>
        <w:tc>
          <w:tcPr>
            <w:tcW w:w="3904" w:type="dxa"/>
            <w:gridSpan w:val="2"/>
            <w:shd w:val="clear" w:color="auto" w:fill="FDE9D9" w:themeFill="accent6" w:themeFillTint="33"/>
          </w:tcPr>
          <w:p w:rsidR="001E0480" w:rsidRPr="00933E53" w:rsidRDefault="001E0480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ММР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(254)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E0480" w:rsidRPr="00933E53" w:rsidRDefault="001E0480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 (61)</w:t>
            </w:r>
          </w:p>
        </w:tc>
      </w:tr>
    </w:tbl>
    <w:p w:rsidR="001E0480" w:rsidRPr="00933E53" w:rsidRDefault="001E0480" w:rsidP="00933E5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E1DE0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Традиционно педагоги МОО ММР повышают квалификацию на базе Краевого государственного автономного учреждения дополнительного профессионального образования «Камчатский институт развития образования». </w:t>
      </w:r>
      <w:r w:rsidR="00CE1DE0" w:rsidRPr="00933E53">
        <w:rPr>
          <w:rFonts w:ascii="Times New Roman" w:hAnsi="Times New Roman"/>
          <w:sz w:val="28"/>
          <w:szCs w:val="28"/>
        </w:rPr>
        <w:t>В 2016 году с</w:t>
      </w:r>
      <w:r w:rsidRPr="00933E53">
        <w:rPr>
          <w:rFonts w:ascii="Times New Roman" w:hAnsi="Times New Roman"/>
          <w:sz w:val="28"/>
          <w:szCs w:val="28"/>
        </w:rPr>
        <w:t xml:space="preserve">воевременно прошли курсы повышения квалификации </w:t>
      </w:r>
      <w:r w:rsidRPr="00933E53">
        <w:rPr>
          <w:rFonts w:ascii="Times New Roman" w:hAnsi="Times New Roman"/>
          <w:b/>
          <w:sz w:val="28"/>
          <w:szCs w:val="28"/>
        </w:rPr>
        <w:t xml:space="preserve">182 </w:t>
      </w:r>
      <w:r w:rsidRPr="00933E53">
        <w:rPr>
          <w:rFonts w:ascii="Times New Roman" w:hAnsi="Times New Roman"/>
          <w:sz w:val="28"/>
          <w:szCs w:val="28"/>
        </w:rPr>
        <w:t xml:space="preserve">человека, что составило </w:t>
      </w:r>
      <w:r w:rsidRPr="00933E53">
        <w:rPr>
          <w:rFonts w:ascii="Times New Roman" w:hAnsi="Times New Roman"/>
          <w:b/>
          <w:sz w:val="28"/>
          <w:szCs w:val="28"/>
        </w:rPr>
        <w:t>72,5</w:t>
      </w:r>
      <w:r w:rsidR="001E0480" w:rsidRPr="00933E53">
        <w:rPr>
          <w:rFonts w:ascii="Times New Roman" w:hAnsi="Times New Roman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% от общего количества педагогических работников.</w:t>
      </w:r>
      <w:r w:rsidR="00CE1DE0" w:rsidRPr="00933E53">
        <w:rPr>
          <w:rFonts w:ascii="Times New Roman" w:hAnsi="Times New Roman"/>
          <w:sz w:val="28"/>
          <w:szCs w:val="28"/>
        </w:rPr>
        <w:t xml:space="preserve"> Прохождение курсовой подготовки педагогов:</w:t>
      </w:r>
    </w:p>
    <w:p w:rsidR="00CE1DE0" w:rsidRPr="00933E53" w:rsidRDefault="00CE1DE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по школам от </w:t>
      </w:r>
      <w:r w:rsidRPr="00933E53">
        <w:rPr>
          <w:rFonts w:ascii="Times New Roman" w:hAnsi="Times New Roman"/>
          <w:b/>
          <w:sz w:val="28"/>
          <w:szCs w:val="28"/>
        </w:rPr>
        <w:t>63</w:t>
      </w:r>
      <w:r w:rsidRPr="00933E53">
        <w:rPr>
          <w:rFonts w:ascii="Times New Roman" w:hAnsi="Times New Roman"/>
          <w:sz w:val="28"/>
          <w:szCs w:val="28"/>
        </w:rPr>
        <w:t xml:space="preserve"> до </w:t>
      </w:r>
      <w:r w:rsidRPr="00933E53">
        <w:rPr>
          <w:rFonts w:ascii="Times New Roman" w:hAnsi="Times New Roman"/>
          <w:b/>
          <w:sz w:val="28"/>
          <w:szCs w:val="28"/>
        </w:rPr>
        <w:t>92%</w:t>
      </w:r>
      <w:r w:rsidRPr="00933E53">
        <w:rPr>
          <w:rFonts w:ascii="Times New Roman" w:hAnsi="Times New Roman"/>
          <w:sz w:val="28"/>
          <w:szCs w:val="28"/>
        </w:rPr>
        <w:t xml:space="preserve">, что в среднем составляет </w:t>
      </w:r>
      <w:r w:rsidRPr="00933E53">
        <w:rPr>
          <w:rFonts w:ascii="Times New Roman" w:hAnsi="Times New Roman"/>
          <w:b/>
          <w:sz w:val="28"/>
          <w:szCs w:val="28"/>
        </w:rPr>
        <w:t>80,2</w:t>
      </w:r>
      <w:r w:rsidRPr="00933E53">
        <w:rPr>
          <w:rFonts w:ascii="Times New Roman" w:hAnsi="Times New Roman"/>
          <w:sz w:val="28"/>
          <w:szCs w:val="28"/>
        </w:rPr>
        <w:t>%</w:t>
      </w:r>
    </w:p>
    <w:p w:rsidR="00CE1DE0" w:rsidRPr="00933E53" w:rsidRDefault="00CE1DE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по дополнительному образованию от </w:t>
      </w:r>
      <w:r w:rsidRPr="00933E53">
        <w:rPr>
          <w:rFonts w:ascii="Times New Roman" w:hAnsi="Times New Roman"/>
          <w:b/>
          <w:sz w:val="28"/>
          <w:szCs w:val="28"/>
        </w:rPr>
        <w:t>85</w:t>
      </w:r>
      <w:r w:rsidRPr="00933E53">
        <w:rPr>
          <w:rFonts w:ascii="Times New Roman" w:hAnsi="Times New Roman"/>
          <w:sz w:val="28"/>
          <w:szCs w:val="28"/>
        </w:rPr>
        <w:t xml:space="preserve"> до </w:t>
      </w:r>
      <w:r w:rsidRPr="00933E53">
        <w:rPr>
          <w:rFonts w:ascii="Times New Roman" w:hAnsi="Times New Roman"/>
          <w:b/>
          <w:sz w:val="28"/>
          <w:szCs w:val="28"/>
        </w:rPr>
        <w:t>90%</w:t>
      </w:r>
      <w:r w:rsidRPr="00933E53">
        <w:rPr>
          <w:rFonts w:ascii="Times New Roman" w:hAnsi="Times New Roman"/>
          <w:sz w:val="28"/>
          <w:szCs w:val="28"/>
        </w:rPr>
        <w:t xml:space="preserve">, что в среднем составляет </w:t>
      </w:r>
      <w:r w:rsidRPr="00933E53">
        <w:rPr>
          <w:rFonts w:ascii="Times New Roman" w:hAnsi="Times New Roman"/>
          <w:b/>
          <w:sz w:val="28"/>
          <w:szCs w:val="28"/>
        </w:rPr>
        <w:t>87,5</w:t>
      </w:r>
      <w:r w:rsidRPr="00933E53">
        <w:rPr>
          <w:rFonts w:ascii="Times New Roman" w:hAnsi="Times New Roman"/>
          <w:sz w:val="28"/>
          <w:szCs w:val="28"/>
        </w:rPr>
        <w:t>%</w:t>
      </w:r>
    </w:p>
    <w:p w:rsidR="00CE1DE0" w:rsidRPr="00933E53" w:rsidRDefault="00CE1DE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по дошкольному образованию от </w:t>
      </w:r>
      <w:r w:rsidRPr="00933E53">
        <w:rPr>
          <w:rFonts w:ascii="Times New Roman" w:hAnsi="Times New Roman"/>
          <w:b/>
          <w:sz w:val="28"/>
          <w:szCs w:val="28"/>
        </w:rPr>
        <w:t>60</w:t>
      </w:r>
      <w:r w:rsidRPr="00933E53">
        <w:rPr>
          <w:rFonts w:ascii="Times New Roman" w:hAnsi="Times New Roman"/>
          <w:sz w:val="28"/>
          <w:szCs w:val="28"/>
        </w:rPr>
        <w:t xml:space="preserve"> до </w:t>
      </w:r>
      <w:r w:rsidRPr="00933E53">
        <w:rPr>
          <w:rFonts w:ascii="Times New Roman" w:hAnsi="Times New Roman"/>
          <w:b/>
          <w:sz w:val="28"/>
          <w:szCs w:val="28"/>
        </w:rPr>
        <w:t>80%</w:t>
      </w:r>
      <w:r w:rsidRPr="00933E53">
        <w:rPr>
          <w:rFonts w:ascii="Times New Roman" w:hAnsi="Times New Roman"/>
          <w:sz w:val="28"/>
          <w:szCs w:val="28"/>
        </w:rPr>
        <w:t xml:space="preserve">, что в среднем составляет </w:t>
      </w:r>
      <w:r w:rsidRPr="00933E53">
        <w:rPr>
          <w:rFonts w:ascii="Times New Roman" w:hAnsi="Times New Roman"/>
          <w:b/>
          <w:sz w:val="28"/>
          <w:szCs w:val="28"/>
        </w:rPr>
        <w:t>68,3</w:t>
      </w:r>
      <w:r w:rsidRPr="00933E53">
        <w:rPr>
          <w:rFonts w:ascii="Times New Roman" w:hAnsi="Times New Roman"/>
          <w:sz w:val="28"/>
          <w:szCs w:val="28"/>
        </w:rPr>
        <w:t>%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CE1DE0" w:rsidRPr="00933E53">
        <w:rPr>
          <w:rFonts w:ascii="Times New Roman" w:hAnsi="Times New Roman"/>
          <w:i/>
          <w:sz w:val="20"/>
          <w:szCs w:val="20"/>
          <w:highlight w:val="lightGray"/>
        </w:rPr>
        <w:t>95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977"/>
      </w:tblGrid>
      <w:tr w:rsidR="00676BF1" w:rsidRPr="00933E53" w:rsidTr="00CE1DE0">
        <w:trPr>
          <w:jc w:val="center"/>
        </w:trPr>
        <w:tc>
          <w:tcPr>
            <w:tcW w:w="2802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педагогов своевременно прошедших курсы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педагогов прошедших курсы в 2016 году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Количество педагогов, которым необходимо пройти курсы в 2017 году</w:t>
            </w:r>
          </w:p>
        </w:tc>
      </w:tr>
      <w:tr w:rsidR="00676BF1" w:rsidRPr="00933E53" w:rsidTr="009F2D89">
        <w:trPr>
          <w:jc w:val="center"/>
        </w:trPr>
        <w:tc>
          <w:tcPr>
            <w:tcW w:w="2802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76BF1" w:rsidRPr="00933E53" w:rsidTr="009F2D89">
        <w:trPr>
          <w:jc w:val="center"/>
        </w:trPr>
        <w:tc>
          <w:tcPr>
            <w:tcW w:w="2802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76BF1" w:rsidRPr="00933E53" w:rsidTr="009F2D89">
        <w:trPr>
          <w:jc w:val="center"/>
        </w:trPr>
        <w:tc>
          <w:tcPr>
            <w:tcW w:w="2802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6BF1" w:rsidRPr="00933E53" w:rsidTr="00CE1DE0">
        <w:trPr>
          <w:jc w:val="center"/>
        </w:trPr>
        <w:tc>
          <w:tcPr>
            <w:tcW w:w="2802" w:type="dxa"/>
            <w:shd w:val="clear" w:color="auto" w:fill="DAEEF3" w:themeFill="accent5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Итого по МОО ММР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676BF1" w:rsidRPr="00933E53" w:rsidRDefault="00676BF1" w:rsidP="00933E53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p w:rsidR="00CE1DE0" w:rsidRPr="00933E53" w:rsidRDefault="00CE1DE0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67</w:t>
      </w:r>
      <w:r w:rsidRPr="00933E53">
        <w:rPr>
          <w:rFonts w:ascii="Times New Roman" w:hAnsi="Times New Roman"/>
          <w:sz w:val="28"/>
          <w:szCs w:val="28"/>
        </w:rPr>
        <w:t xml:space="preserve"> </w:t>
      </w:r>
      <w:r w:rsidR="009C2AB6" w:rsidRPr="00933E53">
        <w:rPr>
          <w:rFonts w:ascii="Times New Roman" w:hAnsi="Times New Roman"/>
          <w:sz w:val="28"/>
          <w:szCs w:val="28"/>
        </w:rPr>
        <w:t>педагогов</w:t>
      </w:r>
      <w:r w:rsidRPr="00933E53">
        <w:rPr>
          <w:rFonts w:ascii="Times New Roman" w:hAnsi="Times New Roman"/>
          <w:sz w:val="28"/>
          <w:szCs w:val="28"/>
        </w:rPr>
        <w:t xml:space="preserve"> не имеют квалификационной категории (</w:t>
      </w:r>
      <w:r w:rsidRPr="00933E53">
        <w:rPr>
          <w:rFonts w:ascii="Times New Roman" w:hAnsi="Times New Roman"/>
          <w:b/>
          <w:sz w:val="28"/>
          <w:szCs w:val="28"/>
        </w:rPr>
        <w:t>26,7</w:t>
      </w:r>
      <w:r w:rsidRPr="00933E53">
        <w:rPr>
          <w:rFonts w:ascii="Times New Roman" w:hAnsi="Times New Roman"/>
          <w:sz w:val="28"/>
          <w:szCs w:val="28"/>
        </w:rPr>
        <w:t xml:space="preserve">%), соответствуют занимаемой должности (на основании решений аттестационных комиссий МОО ММР) </w:t>
      </w:r>
      <w:r w:rsidRPr="00933E53">
        <w:rPr>
          <w:rFonts w:ascii="Times New Roman" w:hAnsi="Times New Roman"/>
          <w:b/>
          <w:sz w:val="28"/>
          <w:szCs w:val="28"/>
        </w:rPr>
        <w:t>124</w:t>
      </w:r>
      <w:r w:rsidRPr="00933E53">
        <w:rPr>
          <w:rFonts w:ascii="Times New Roman" w:hAnsi="Times New Roman"/>
          <w:sz w:val="28"/>
          <w:szCs w:val="28"/>
        </w:rPr>
        <w:t xml:space="preserve"> человек</w:t>
      </w:r>
      <w:r w:rsidR="009C2AB6" w:rsidRPr="00933E53">
        <w:rPr>
          <w:rFonts w:ascii="Times New Roman" w:hAnsi="Times New Roman"/>
          <w:sz w:val="28"/>
          <w:szCs w:val="28"/>
        </w:rPr>
        <w:t>а</w:t>
      </w:r>
      <w:r w:rsidRPr="00933E53">
        <w:rPr>
          <w:rFonts w:ascii="Times New Roman" w:hAnsi="Times New Roman"/>
          <w:sz w:val="28"/>
          <w:szCs w:val="28"/>
        </w:rPr>
        <w:t xml:space="preserve"> (</w:t>
      </w:r>
      <w:r w:rsidRPr="00933E53">
        <w:rPr>
          <w:rFonts w:ascii="Times New Roman" w:hAnsi="Times New Roman"/>
          <w:b/>
          <w:sz w:val="28"/>
          <w:szCs w:val="28"/>
        </w:rPr>
        <w:t>49,4</w:t>
      </w:r>
      <w:r w:rsidRPr="00933E53">
        <w:rPr>
          <w:rFonts w:ascii="Times New Roman" w:hAnsi="Times New Roman"/>
          <w:sz w:val="28"/>
          <w:szCs w:val="28"/>
        </w:rPr>
        <w:t xml:space="preserve">%). Высшую квалификационную категорию имеет </w:t>
      </w:r>
      <w:r w:rsidRPr="00933E53">
        <w:rPr>
          <w:rFonts w:ascii="Times New Roman" w:hAnsi="Times New Roman"/>
          <w:b/>
          <w:sz w:val="28"/>
          <w:szCs w:val="28"/>
        </w:rPr>
        <w:t>19</w:t>
      </w:r>
      <w:r w:rsidRPr="00933E53">
        <w:rPr>
          <w:rFonts w:ascii="Times New Roman" w:hAnsi="Times New Roman"/>
          <w:sz w:val="28"/>
          <w:szCs w:val="28"/>
        </w:rPr>
        <w:t xml:space="preserve"> педагогов (</w:t>
      </w:r>
      <w:r w:rsidRPr="00933E53">
        <w:rPr>
          <w:rFonts w:ascii="Times New Roman" w:hAnsi="Times New Roman"/>
          <w:b/>
          <w:sz w:val="28"/>
          <w:szCs w:val="28"/>
        </w:rPr>
        <w:t>7,6</w:t>
      </w:r>
      <w:r w:rsidRPr="00933E53">
        <w:rPr>
          <w:rFonts w:ascii="Times New Roman" w:hAnsi="Times New Roman"/>
          <w:sz w:val="28"/>
          <w:szCs w:val="28"/>
        </w:rPr>
        <w:t xml:space="preserve">%). В сравнении с прошлым годом количество педагогов, имеющих высшую квалификационную категорию, уменьшилось на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человека. </w:t>
      </w:r>
      <w:r w:rsidRPr="00933E53">
        <w:rPr>
          <w:rFonts w:ascii="Times New Roman" w:hAnsi="Times New Roman"/>
          <w:b/>
          <w:sz w:val="28"/>
          <w:szCs w:val="28"/>
        </w:rPr>
        <w:t>41</w:t>
      </w:r>
      <w:r w:rsidRPr="00933E53">
        <w:rPr>
          <w:rFonts w:ascii="Times New Roman" w:hAnsi="Times New Roman"/>
          <w:sz w:val="28"/>
          <w:szCs w:val="28"/>
        </w:rPr>
        <w:t xml:space="preserve"> педагог </w:t>
      </w:r>
      <w:r w:rsidRPr="00933E53">
        <w:rPr>
          <w:rFonts w:ascii="Times New Roman" w:hAnsi="Times New Roman"/>
          <w:sz w:val="28"/>
          <w:szCs w:val="28"/>
        </w:rPr>
        <w:lastRenderedPageBreak/>
        <w:t>(</w:t>
      </w:r>
      <w:r w:rsidRPr="00933E53">
        <w:rPr>
          <w:rFonts w:ascii="Times New Roman" w:hAnsi="Times New Roman"/>
          <w:b/>
          <w:sz w:val="28"/>
          <w:szCs w:val="28"/>
        </w:rPr>
        <w:t>16,3</w:t>
      </w:r>
      <w:r w:rsidRPr="00933E53">
        <w:rPr>
          <w:rFonts w:ascii="Times New Roman" w:hAnsi="Times New Roman"/>
          <w:sz w:val="28"/>
          <w:szCs w:val="28"/>
        </w:rPr>
        <w:t>%) име</w:t>
      </w:r>
      <w:r w:rsidR="003038F7" w:rsidRPr="00933E53">
        <w:rPr>
          <w:rFonts w:ascii="Times New Roman" w:hAnsi="Times New Roman"/>
          <w:sz w:val="28"/>
          <w:szCs w:val="28"/>
        </w:rPr>
        <w:t>е</w:t>
      </w:r>
      <w:r w:rsidRPr="00933E53">
        <w:rPr>
          <w:rFonts w:ascii="Times New Roman" w:hAnsi="Times New Roman"/>
          <w:sz w:val="28"/>
          <w:szCs w:val="28"/>
        </w:rPr>
        <w:t xml:space="preserve">т первую квалификационную категорию - это на </w:t>
      </w:r>
      <w:r w:rsidRPr="00933E53">
        <w:rPr>
          <w:rFonts w:ascii="Times New Roman" w:hAnsi="Times New Roman"/>
          <w:b/>
          <w:sz w:val="28"/>
          <w:szCs w:val="28"/>
        </w:rPr>
        <w:t>2</w:t>
      </w:r>
      <w:r w:rsidRPr="00933E53">
        <w:rPr>
          <w:rFonts w:ascii="Times New Roman" w:hAnsi="Times New Roman"/>
          <w:sz w:val="28"/>
          <w:szCs w:val="28"/>
        </w:rPr>
        <w:t xml:space="preserve"> педагога меньше, чем в прошлом году.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решением Главной аттестационной комиссии Министерства образования и науки Камчатского края аттестованы </w:t>
      </w:r>
      <w:r w:rsidRPr="00933E53">
        <w:rPr>
          <w:rFonts w:ascii="Times New Roman" w:hAnsi="Times New Roman"/>
          <w:b/>
          <w:sz w:val="28"/>
          <w:szCs w:val="28"/>
        </w:rPr>
        <w:t>12</w:t>
      </w:r>
      <w:r w:rsidRPr="00933E53">
        <w:rPr>
          <w:rFonts w:ascii="Times New Roman" w:hAnsi="Times New Roman"/>
          <w:sz w:val="28"/>
          <w:szCs w:val="28"/>
        </w:rPr>
        <w:t xml:space="preserve"> педагогических работников МОО ММР (на первую и высшую категории), что составляет </w:t>
      </w:r>
      <w:r w:rsidRPr="00933E53">
        <w:rPr>
          <w:rFonts w:ascii="Times New Roman" w:hAnsi="Times New Roman"/>
          <w:b/>
          <w:sz w:val="28"/>
          <w:szCs w:val="28"/>
        </w:rPr>
        <w:t>4,7</w:t>
      </w:r>
      <w:r w:rsidRPr="00933E53">
        <w:rPr>
          <w:rFonts w:ascii="Times New Roman" w:hAnsi="Times New Roman"/>
          <w:sz w:val="28"/>
          <w:szCs w:val="28"/>
        </w:rPr>
        <w:t>% от общей численности педагогов.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1073F" w:rsidRPr="00933E53">
        <w:rPr>
          <w:rFonts w:ascii="Times New Roman" w:hAnsi="Times New Roman"/>
          <w:i/>
          <w:sz w:val="20"/>
          <w:szCs w:val="20"/>
          <w:highlight w:val="lightGray"/>
        </w:rPr>
        <w:t>96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843"/>
        <w:gridCol w:w="1984"/>
        <w:gridCol w:w="1560"/>
      </w:tblGrid>
      <w:tr w:rsidR="00676BF1" w:rsidRPr="00933E53" w:rsidTr="009D68BB">
        <w:trPr>
          <w:jc w:val="center"/>
        </w:trPr>
        <w:tc>
          <w:tcPr>
            <w:tcW w:w="3369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="009D68BB" w:rsidRPr="00933E53">
              <w:rPr>
                <w:rFonts w:ascii="Times New Roman" w:hAnsi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676BF1" w:rsidRPr="00933E53" w:rsidTr="009D68BB">
        <w:trPr>
          <w:jc w:val="center"/>
        </w:trPr>
        <w:tc>
          <w:tcPr>
            <w:tcW w:w="10173" w:type="dxa"/>
            <w:gridSpan w:val="5"/>
            <w:shd w:val="clear" w:color="auto" w:fill="DAEEF3" w:themeFill="accent5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ШСШ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 (62%)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(4,7%)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 (33,3%)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1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20 (40,8%)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16 (32,7%)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 (12,2%)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 (14,3%)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МСШ № 2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18 (48,7%)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8 (21,6%)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 (16,2%)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(13,5%)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МОССШ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 (70%)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 (30%)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ДСШ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 (64,3%)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(35,7%)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АСШ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9 (43,9%)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(9,5%)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 (47,6%)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МКОУ ЛСШ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(33,3%)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(33,3%)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(33,3%)</w:t>
            </w:r>
          </w:p>
        </w:tc>
      </w:tr>
      <w:tr w:rsidR="00676BF1" w:rsidRPr="00933E53" w:rsidTr="009D68BB">
        <w:trPr>
          <w:jc w:val="center"/>
        </w:trPr>
        <w:tc>
          <w:tcPr>
            <w:tcW w:w="10173" w:type="dxa"/>
            <w:gridSpan w:val="5"/>
            <w:shd w:val="clear" w:color="auto" w:fill="DAEEF3" w:themeFill="accent5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 xml:space="preserve">МКУДО </w:t>
            </w:r>
            <w:proofErr w:type="spellStart"/>
            <w:r w:rsidRPr="00933E53">
              <w:rPr>
                <w:rFonts w:ascii="Times New Roman" w:hAnsi="Times New Roman"/>
                <w:sz w:val="20"/>
                <w:szCs w:val="20"/>
              </w:rPr>
              <w:t>Мильковская</w:t>
            </w:r>
            <w:proofErr w:type="spellEnd"/>
            <w:r w:rsidRPr="00933E53">
              <w:rPr>
                <w:rFonts w:ascii="Times New Roman" w:hAnsi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(55,6%)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(11,1%)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(11,1%)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2 (22,2%)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МКУДО РДДТ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10 (38,5%)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3 (11,5%)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 (23%)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7 (27%)</w:t>
            </w:r>
          </w:p>
        </w:tc>
      </w:tr>
      <w:tr w:rsidR="00676BF1" w:rsidRPr="00933E53" w:rsidTr="009D68BB">
        <w:trPr>
          <w:jc w:val="center"/>
        </w:trPr>
        <w:tc>
          <w:tcPr>
            <w:tcW w:w="10173" w:type="dxa"/>
            <w:gridSpan w:val="5"/>
            <w:shd w:val="clear" w:color="auto" w:fill="DAEEF3" w:themeFill="accent5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13 (43,3%)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5 (16,7%)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 (40%)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 (75%)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(25%)</w:t>
            </w:r>
          </w:p>
        </w:tc>
      </w:tr>
      <w:tr w:rsidR="00676BF1" w:rsidRPr="00933E53" w:rsidTr="009F2D89">
        <w:trPr>
          <w:jc w:val="center"/>
        </w:trPr>
        <w:tc>
          <w:tcPr>
            <w:tcW w:w="3369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417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 (66,6%)</w:t>
            </w:r>
          </w:p>
        </w:tc>
        <w:tc>
          <w:tcPr>
            <w:tcW w:w="184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(16,7%)</w:t>
            </w:r>
          </w:p>
        </w:tc>
        <w:tc>
          <w:tcPr>
            <w:tcW w:w="198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 (16,7%)</w:t>
            </w:r>
          </w:p>
        </w:tc>
      </w:tr>
      <w:tr w:rsidR="00676BF1" w:rsidRPr="00933E53" w:rsidTr="009D68BB">
        <w:trPr>
          <w:jc w:val="center"/>
        </w:trPr>
        <w:tc>
          <w:tcPr>
            <w:tcW w:w="3369" w:type="dxa"/>
            <w:shd w:val="clear" w:color="auto" w:fill="FDE9D9" w:themeFill="accent6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ИТОГО по МОО ММР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124 (49,4%)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41 (16,3%)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19 (7,6%)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53">
              <w:rPr>
                <w:rFonts w:ascii="Times New Roman" w:hAnsi="Times New Roman"/>
                <w:sz w:val="20"/>
                <w:szCs w:val="20"/>
              </w:rPr>
              <w:t>67 (26,7%)</w:t>
            </w:r>
          </w:p>
        </w:tc>
      </w:tr>
    </w:tbl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740A" w:rsidRPr="00933E53" w:rsidRDefault="0011073F" w:rsidP="00933E5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</w:t>
      </w:r>
      <w:proofErr w:type="gramStart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>аттестованы</w:t>
      </w:r>
      <w:proofErr w:type="gramEnd"/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I квалификационную категорию, </w:t>
      </w:r>
      <w:r w:rsidRPr="00933E5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33E5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высшую.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11073F" w:rsidRPr="00933E53">
        <w:rPr>
          <w:rFonts w:ascii="Times New Roman" w:hAnsi="Times New Roman"/>
          <w:i/>
          <w:sz w:val="20"/>
          <w:szCs w:val="20"/>
          <w:highlight w:val="lightGray"/>
        </w:rPr>
        <w:t>97</w:t>
      </w:r>
    </w:p>
    <w:tbl>
      <w:tblPr>
        <w:tblW w:w="9455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025"/>
        <w:gridCol w:w="1008"/>
        <w:gridCol w:w="1086"/>
        <w:gridCol w:w="2576"/>
      </w:tblGrid>
      <w:tr w:rsidR="0011073F" w:rsidRPr="00933E53" w:rsidTr="0011073F">
        <w:trPr>
          <w:jc w:val="center"/>
        </w:trPr>
        <w:tc>
          <w:tcPr>
            <w:tcW w:w="3760" w:type="dxa"/>
            <w:shd w:val="clear" w:color="auto" w:fill="EAF1DD" w:themeFill="accent3" w:themeFillTint="33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25" w:type="dxa"/>
            <w:shd w:val="clear" w:color="auto" w:fill="EAF1DD" w:themeFill="accent3" w:themeFillTint="33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8" w:type="dxa"/>
            <w:shd w:val="clear" w:color="auto" w:fill="EAF1DD" w:themeFill="accent3" w:themeFillTint="33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576" w:type="dxa"/>
            <w:shd w:val="clear" w:color="auto" w:fill="EAF1DD" w:themeFill="accent3" w:themeFillTint="33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аттестуемых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3 года</w:t>
            </w:r>
          </w:p>
        </w:tc>
      </w:tr>
      <w:tr w:rsidR="0011073F" w:rsidRPr="00933E53" w:rsidTr="0011073F">
        <w:trPr>
          <w:jc w:val="center"/>
        </w:trPr>
        <w:tc>
          <w:tcPr>
            <w:tcW w:w="3760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025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8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</w:tr>
      <w:tr w:rsidR="0011073F" w:rsidRPr="00933E53" w:rsidTr="0011073F">
        <w:trPr>
          <w:jc w:val="center"/>
        </w:trPr>
        <w:tc>
          <w:tcPr>
            <w:tcW w:w="3760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025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11073F" w:rsidRPr="00933E53" w:rsidTr="0011073F">
        <w:trPr>
          <w:jc w:val="center"/>
        </w:trPr>
        <w:tc>
          <w:tcPr>
            <w:tcW w:w="3760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025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1073F" w:rsidRPr="00933E53" w:rsidTr="0011073F">
        <w:trPr>
          <w:jc w:val="center"/>
        </w:trPr>
        <w:tc>
          <w:tcPr>
            <w:tcW w:w="3760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аттестуемых</w:t>
            </w:r>
            <w:proofErr w:type="gramEnd"/>
          </w:p>
        </w:tc>
        <w:tc>
          <w:tcPr>
            <w:tcW w:w="1025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8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6" w:type="dxa"/>
            <w:shd w:val="clear" w:color="auto" w:fill="auto"/>
          </w:tcPr>
          <w:p w:rsidR="0011073F" w:rsidRPr="00933E53" w:rsidRDefault="0011073F" w:rsidP="00933E53">
            <w:pPr>
              <w:tabs>
                <w:tab w:val="left" w:pos="27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</w:tr>
    </w:tbl>
    <w:p w:rsidR="00D7740A" w:rsidRPr="00933E53" w:rsidRDefault="00D7740A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824BAE" w:rsidRPr="00933E53">
        <w:rPr>
          <w:rFonts w:ascii="Times New Roman" w:hAnsi="Times New Roman"/>
          <w:b/>
          <w:sz w:val="28"/>
          <w:szCs w:val="28"/>
        </w:rPr>
        <w:t>198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 w:rsidR="00824BAE" w:rsidRPr="00933E5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3E53">
        <w:rPr>
          <w:rFonts w:ascii="Times New Roman" w:hAnsi="Times New Roman"/>
          <w:sz w:val="28"/>
          <w:szCs w:val="28"/>
        </w:rPr>
        <w:t>отмечен</w:t>
      </w:r>
      <w:r w:rsidR="00824BAE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различными видами поощрения </w:t>
      </w:r>
      <w:r w:rsidR="00824BAE" w:rsidRPr="00933E53">
        <w:rPr>
          <w:rFonts w:ascii="Times New Roman" w:hAnsi="Times New Roman"/>
          <w:sz w:val="28"/>
          <w:szCs w:val="28"/>
        </w:rPr>
        <w:t xml:space="preserve">различных уровней: </w:t>
      </w:r>
      <w:r w:rsidRPr="00933E53">
        <w:rPr>
          <w:rFonts w:ascii="Times New Roman" w:hAnsi="Times New Roman"/>
          <w:sz w:val="28"/>
          <w:szCs w:val="28"/>
        </w:rPr>
        <w:t>почётное звание, медаль, грамота, благодарность, диплом, сертификат, удостоверение, ценный подарок.</w:t>
      </w: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Труд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95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(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37,8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>%) отмечен государственными и отраслевыми наградами.</w:t>
      </w:r>
    </w:p>
    <w:p w:rsidR="004132D8" w:rsidRPr="00933E53" w:rsidRDefault="004132D8" w:rsidP="00933E5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BF1" w:rsidRPr="00933E53" w:rsidRDefault="00676BF1" w:rsidP="00933E5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С целью методической помощи и координации </w:t>
      </w:r>
      <w:proofErr w:type="gramStart"/>
      <w:r w:rsidRPr="00933E53">
        <w:rPr>
          <w:rFonts w:ascii="Times New Roman" w:hAnsi="Times New Roman"/>
          <w:sz w:val="28"/>
          <w:szCs w:val="28"/>
        </w:rPr>
        <w:t>работы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педагогических и руководящих работников МОО ММР в 2016 году проведено </w:t>
      </w:r>
      <w:r w:rsidRPr="00933E53">
        <w:rPr>
          <w:rFonts w:ascii="Times New Roman" w:hAnsi="Times New Roman"/>
          <w:b/>
          <w:sz w:val="28"/>
          <w:szCs w:val="28"/>
        </w:rPr>
        <w:t>29</w:t>
      </w:r>
      <w:r w:rsidRPr="00933E53">
        <w:rPr>
          <w:rFonts w:ascii="Times New Roman" w:hAnsi="Times New Roman"/>
          <w:sz w:val="28"/>
          <w:szCs w:val="28"/>
        </w:rPr>
        <w:t xml:space="preserve"> различных мероприятий. Тематика и формы их проведения представлены в таблице: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2E5DC3" w:rsidRPr="00933E53">
        <w:rPr>
          <w:rFonts w:ascii="Times New Roman" w:hAnsi="Times New Roman"/>
          <w:i/>
          <w:sz w:val="20"/>
          <w:szCs w:val="20"/>
          <w:highlight w:val="lightGray"/>
        </w:rPr>
        <w:t>98</w:t>
      </w:r>
    </w:p>
    <w:tbl>
      <w:tblPr>
        <w:tblStyle w:val="aff3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453"/>
        <w:gridCol w:w="4554"/>
        <w:gridCol w:w="1454"/>
      </w:tblGrid>
      <w:tr w:rsidR="00676BF1" w:rsidRPr="00933E53" w:rsidTr="002E5DC3">
        <w:trPr>
          <w:tblHeader/>
          <w:jc w:val="center"/>
        </w:trPr>
        <w:tc>
          <w:tcPr>
            <w:tcW w:w="2553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3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4554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Проведение на базе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Советы руководителей МОО ММР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 xml:space="preserve">О лицензировании программ дополнительного образования. Об организации образовательной деятельности с использованием сетевых форм реализации образовательных программ на территории ММР. Итоги мониторинга введения 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ФГОС ООО в 6 классах</w:t>
            </w:r>
            <w:r w:rsidR="002E5DC3" w:rsidRPr="00933E5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 xml:space="preserve">2. Об итогах работы системы образования </w:t>
            </w:r>
            <w:r w:rsidR="0038197A" w:rsidRPr="00933E53">
              <w:rPr>
                <w:color w:val="000000" w:themeColor="text1"/>
                <w:sz w:val="20"/>
                <w:szCs w:val="20"/>
              </w:rPr>
              <w:t>ММР</w:t>
            </w:r>
            <w:r w:rsidRPr="00933E53">
              <w:rPr>
                <w:color w:val="000000" w:themeColor="text1"/>
                <w:sz w:val="20"/>
                <w:szCs w:val="20"/>
              </w:rPr>
              <w:t xml:space="preserve"> в 2015 году.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 xml:space="preserve">3. Об организации оздоровления детей и подростков в летний период. 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О подготовке МОО МРР к новому учебному году.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>4. Об итогах подготовки МОО ММР к новому учебному году. Организация занятости детей и подростков дополнительным образованием.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 xml:space="preserve">О ходе реализации основных мероприятий </w:t>
            </w:r>
            <w:r w:rsidR="0038197A" w:rsidRPr="00933E53">
              <w:rPr>
                <w:rFonts w:eastAsia="Calibri"/>
                <w:color w:val="000000" w:themeColor="text1"/>
                <w:sz w:val="20"/>
                <w:szCs w:val="20"/>
              </w:rPr>
              <w:t>МП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 xml:space="preserve"> «Развитие образования Мильковского муниципального района на 2014-2020 годы» в 2016 году и план на 2017 год. Проект бюджета на 2017 год. Итоги ГИА-2016 и задачи на 2017 год. Работа по повышению качества знаний.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t xml:space="preserve">6. </w:t>
            </w:r>
            <w:r w:rsidRPr="00933E53">
              <w:rPr>
                <w:rFonts w:eastAsia="Calibri"/>
                <w:color w:val="000000" w:themeColor="text1"/>
                <w:sz w:val="20"/>
                <w:szCs w:val="20"/>
              </w:rPr>
              <w:t>О выполнении решений Совета руководителей МОО МРР за 2016 год (плановые вопросы). Обсуждение плана работы Управления образования на 2017 год.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33E53">
              <w:rPr>
                <w:color w:val="000000" w:themeColor="text1"/>
                <w:sz w:val="20"/>
                <w:szCs w:val="20"/>
              </w:rPr>
              <w:lastRenderedPageBreak/>
              <w:t>УО АММР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lastRenderedPageBreak/>
              <w:t>Семинары для заместителей директоров по учебно-воспитательной работе и учителей-предметников МОО ММР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Конструирование уроков в контексте ФГОС ООО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МОССШ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Семинары для педагогов МОО ММР (учителя английского языка, русского языка и литературы, истории и обществознания)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Использование лабораторного оборудования на уроках английского языка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2. Проектная деятельность как форма исследовательской, творческой работы ученика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3. Готовимся к уроку в условиях новых ФГОС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МКОУ ШСШ </w:t>
            </w:r>
            <w:r w:rsidR="006B761E" w:rsidRPr="00933E53">
              <w:rPr>
                <w:sz w:val="20"/>
                <w:szCs w:val="20"/>
              </w:rPr>
              <w:t xml:space="preserve">МКОУ МСШ </w:t>
            </w:r>
            <w:r w:rsidRPr="00933E53">
              <w:rPr>
                <w:sz w:val="20"/>
                <w:szCs w:val="20"/>
              </w:rPr>
              <w:t>№ 1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Семинары для социальных педагогов, педагогов-психологов, классных руководителей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Условия организации и проведения социально-психологического тестирования в 2016 году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2. Как помо</w:t>
            </w:r>
            <w:r w:rsidR="003038F7" w:rsidRPr="00933E53">
              <w:rPr>
                <w:sz w:val="20"/>
                <w:szCs w:val="20"/>
                <w:lang w:eastAsia="ru-RU"/>
              </w:rPr>
              <w:t>ч</w:t>
            </w:r>
            <w:r w:rsidRPr="00933E53">
              <w:rPr>
                <w:sz w:val="20"/>
                <w:szCs w:val="20"/>
                <w:lang w:eastAsia="ru-RU"/>
              </w:rPr>
              <w:t xml:space="preserve">ь ребёнку в жизненном самоопределении. Здоровый </w:t>
            </w:r>
            <w:proofErr w:type="gramStart"/>
            <w:r w:rsidRPr="00933E53">
              <w:rPr>
                <w:sz w:val="20"/>
                <w:szCs w:val="20"/>
                <w:lang w:eastAsia="ru-RU"/>
              </w:rPr>
              <w:t>человек</w:t>
            </w:r>
            <w:proofErr w:type="gramEnd"/>
            <w:r w:rsidRPr="00933E53">
              <w:rPr>
                <w:sz w:val="20"/>
                <w:szCs w:val="20"/>
                <w:lang w:eastAsia="ru-RU"/>
              </w:rPr>
              <w:t xml:space="preserve"> – какой он?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УО АММР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МКОУ ШСШ </w:t>
            </w:r>
            <w:r w:rsidR="006B761E" w:rsidRPr="00933E53">
              <w:rPr>
                <w:sz w:val="20"/>
                <w:szCs w:val="20"/>
              </w:rPr>
              <w:t xml:space="preserve">МКОУ МСШ </w:t>
            </w:r>
            <w:r w:rsidRPr="00933E53">
              <w:rPr>
                <w:sz w:val="20"/>
                <w:szCs w:val="20"/>
              </w:rPr>
              <w:t>№ 2 МКОУ МОССШ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Семинары для преподавателей-организаторов ОБЖ, учителей физической культуры и тренеров-преподавателей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 xml:space="preserve">1. О сотрудничестве </w:t>
            </w:r>
            <w:r w:rsidR="006B761E" w:rsidRPr="00933E53">
              <w:rPr>
                <w:sz w:val="20"/>
                <w:szCs w:val="20"/>
                <w:lang w:eastAsia="ru-RU"/>
              </w:rPr>
              <w:t>МОО ММР</w:t>
            </w:r>
            <w:r w:rsidRPr="00933E53">
              <w:rPr>
                <w:sz w:val="20"/>
                <w:szCs w:val="20"/>
                <w:lang w:eastAsia="ru-RU"/>
              </w:rPr>
              <w:t xml:space="preserve"> и в/</w:t>
            </w:r>
            <w:proofErr w:type="gramStart"/>
            <w:r w:rsidRPr="00933E53">
              <w:rPr>
                <w:sz w:val="20"/>
                <w:szCs w:val="20"/>
                <w:lang w:eastAsia="ru-RU"/>
              </w:rPr>
              <w:t>ч</w:t>
            </w:r>
            <w:proofErr w:type="gramEnd"/>
            <w:r w:rsidRPr="00933E53">
              <w:rPr>
                <w:sz w:val="20"/>
                <w:szCs w:val="20"/>
                <w:lang w:eastAsia="ru-RU"/>
              </w:rPr>
              <w:t xml:space="preserve"> 52020-5 по подготовке учащихся к военной службе. </w:t>
            </w:r>
            <w:r w:rsidRPr="00933E53">
              <w:rPr>
                <w:sz w:val="20"/>
                <w:szCs w:val="20"/>
              </w:rPr>
              <w:t xml:space="preserve">Задачи преподавателей-организаторов ОБЖ в подготовке учащихся </w:t>
            </w:r>
            <w:r w:rsidR="002E5DC3" w:rsidRPr="00933E53">
              <w:rPr>
                <w:sz w:val="20"/>
                <w:szCs w:val="20"/>
              </w:rPr>
              <w:t>МОО ММР</w:t>
            </w:r>
            <w:r w:rsidRPr="00933E53">
              <w:rPr>
                <w:sz w:val="20"/>
                <w:szCs w:val="20"/>
              </w:rPr>
              <w:t xml:space="preserve"> к военной службе. Обеспечение условий по подготовке учащихся к выполнению нормативов и требований ВФСК «ГТО. О проведении муниципального этапа всероссийских спортивных соревнований школьников «Президентские состязания» в 2016 году.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 xml:space="preserve">2. Безопасность и противодействие терроризму. Задачи преподавателей-организаторов ОБЖ в подготовке учащихся </w:t>
            </w:r>
            <w:r w:rsidR="006B761E" w:rsidRPr="00933E53">
              <w:rPr>
                <w:sz w:val="20"/>
                <w:szCs w:val="20"/>
                <w:lang w:eastAsia="ru-RU"/>
              </w:rPr>
              <w:t>МОО ММР</w:t>
            </w:r>
            <w:r w:rsidRPr="00933E53">
              <w:rPr>
                <w:sz w:val="20"/>
                <w:szCs w:val="20"/>
                <w:lang w:eastAsia="ru-RU"/>
              </w:rPr>
              <w:t xml:space="preserve"> к военной службе. Обеспечение условий по подготовке учащихся МОО ММР и взрослого населения ММР к выполнению нормативов и требований ВФСК ГТО. О проведении школьного этапа Всероссийской олимпиады школьников по физической культуре 2017-2018 учебном году.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УО АММР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Семинары для учителей начальных классов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1. Преемственность обучения в рамках ФГОС НОО и ФГОС ООО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2. Преемственность обучения в рамках ФГОС НОО и ФГОС ОО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3. Преемственность в обучении и воспитании детский сад-школа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ШСШ</w:t>
            </w:r>
          </w:p>
          <w:p w:rsidR="00676BF1" w:rsidRPr="00933E53" w:rsidRDefault="006B761E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1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lastRenderedPageBreak/>
              <w:t>Семинары для школьных библиотекарей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1. Возникновение терроризма в России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2. Технология работы школьной библиотеки в условиях ФГОС, Жизнь и творчество М.А. Булгакова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 2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2E5DC3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Семинары для воспитателей М</w:t>
            </w:r>
            <w:r w:rsidR="00676BF1" w:rsidRPr="00933E53">
              <w:rPr>
                <w:sz w:val="20"/>
                <w:szCs w:val="20"/>
                <w:lang w:eastAsia="ru-RU"/>
              </w:rPr>
              <w:t>ДОО ММР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3E53">
              <w:rPr>
                <w:sz w:val="20"/>
                <w:szCs w:val="20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Художественно-эстетическое развитие детей дошкольного возраста. Фольклор в жизни детей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</w:t>
            </w:r>
            <w:r w:rsidR="003038F7" w:rsidRPr="00933E53">
              <w:rPr>
                <w:sz w:val="20"/>
                <w:szCs w:val="20"/>
                <w:lang w:eastAsia="ru-RU"/>
              </w:rPr>
              <w:t>. Организация семейных проектов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«Ручеёк»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3E53">
              <w:rPr>
                <w:sz w:val="20"/>
                <w:szCs w:val="20"/>
              </w:rPr>
              <w:t>МКОУ ЛСШ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Методичес</w:t>
            </w:r>
            <w:r w:rsidR="002E5DC3" w:rsidRPr="00933E53">
              <w:rPr>
                <w:sz w:val="20"/>
                <w:szCs w:val="20"/>
                <w:lang w:eastAsia="ru-RU"/>
              </w:rPr>
              <w:t>кие объединения для педагогов М</w:t>
            </w:r>
            <w:r w:rsidRPr="00933E53">
              <w:rPr>
                <w:sz w:val="20"/>
                <w:szCs w:val="20"/>
                <w:lang w:eastAsia="ru-RU"/>
              </w:rPr>
              <w:t>ДОО ММР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Социально коммуникативное развитие в ДО</w:t>
            </w:r>
            <w:r w:rsidR="0038197A" w:rsidRPr="00933E53">
              <w:rPr>
                <w:sz w:val="20"/>
                <w:szCs w:val="20"/>
                <w:lang w:eastAsia="ru-RU"/>
              </w:rPr>
              <w:t>О</w:t>
            </w:r>
            <w:r w:rsidRPr="00933E53">
              <w:rPr>
                <w:sz w:val="20"/>
                <w:szCs w:val="20"/>
                <w:lang w:eastAsia="ru-RU"/>
              </w:rPr>
              <w:t xml:space="preserve"> в условиях реализации ФГОС </w:t>
            </w:r>
            <w:proofErr w:type="gramStart"/>
            <w:r w:rsidRPr="00933E53">
              <w:rPr>
                <w:sz w:val="20"/>
                <w:szCs w:val="20"/>
                <w:lang w:eastAsia="ru-RU"/>
              </w:rPr>
              <w:t>ДО</w:t>
            </w:r>
            <w:proofErr w:type="gramEnd"/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2. Технология педагогического общения с родителями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3. О подходах</w:t>
            </w:r>
            <w:r w:rsidR="00921BDD" w:rsidRPr="00933E53">
              <w:rPr>
                <w:sz w:val="20"/>
                <w:szCs w:val="20"/>
                <w:lang w:eastAsia="ru-RU"/>
              </w:rPr>
              <w:t xml:space="preserve"> к реализации ФГОС </w:t>
            </w:r>
            <w:proofErr w:type="gramStart"/>
            <w:r w:rsidR="00921BDD" w:rsidRPr="00933E53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="00921BDD" w:rsidRPr="00933E53">
              <w:rPr>
                <w:sz w:val="20"/>
                <w:szCs w:val="20"/>
                <w:lang w:eastAsia="ru-RU"/>
              </w:rPr>
              <w:t xml:space="preserve"> в МОО ММР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«Светлячок»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«Тополёк»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УО АММР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Методические советы по вопросам воспитания и дополнительного образования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1. Реализация Стратегии развития воспитания в ММР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МОССШ</w:t>
            </w:r>
          </w:p>
        </w:tc>
      </w:tr>
      <w:tr w:rsidR="00676BF1" w:rsidRPr="00933E53" w:rsidTr="00676BF1">
        <w:trPr>
          <w:jc w:val="center"/>
        </w:trPr>
        <w:tc>
          <w:tcPr>
            <w:tcW w:w="25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Семинары для сотрудников МОО ММР в Межшкольном методическом и техническом центре</w:t>
            </w:r>
          </w:p>
        </w:tc>
        <w:tc>
          <w:tcPr>
            <w:tcW w:w="1453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38197A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 xml:space="preserve">1. Новая версия ГИС </w:t>
            </w:r>
            <w:r w:rsidR="0038197A" w:rsidRPr="00933E53">
              <w:rPr>
                <w:sz w:val="20"/>
                <w:szCs w:val="20"/>
                <w:lang w:eastAsia="ru-RU"/>
              </w:rPr>
              <w:t>«Сетевой город. Образование»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2. ГИС «Сетевой город. Образование»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3. Работа с интерактивной доской</w:t>
            </w:r>
          </w:p>
          <w:p w:rsidR="00676BF1" w:rsidRPr="00933E53" w:rsidRDefault="00676BF1" w:rsidP="00933E5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33E53">
              <w:rPr>
                <w:sz w:val="20"/>
                <w:szCs w:val="20"/>
                <w:lang w:eastAsia="ru-RU"/>
              </w:rPr>
              <w:t>4. Электронные услуги в Камчатском крае</w:t>
            </w:r>
          </w:p>
        </w:tc>
        <w:tc>
          <w:tcPr>
            <w:tcW w:w="1454" w:type="dxa"/>
            <w:shd w:val="clear" w:color="auto" w:fill="auto"/>
          </w:tcPr>
          <w:p w:rsidR="00676BF1" w:rsidRPr="00933E53" w:rsidRDefault="00676BF1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ММТЦ</w:t>
            </w:r>
          </w:p>
        </w:tc>
      </w:tr>
    </w:tbl>
    <w:p w:rsidR="00676BF1" w:rsidRPr="00933E53" w:rsidRDefault="00676BF1" w:rsidP="00933E53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76BF1" w:rsidRPr="00933E53" w:rsidRDefault="00676BF1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За 2016 год выпущено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номера «Педагогического калейдоскопа», где распространён опыт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дошкольных образовательных </w:t>
      </w:r>
      <w:r w:rsidR="00F90BE7" w:rsidRPr="00933E53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общеобразовательных </w:t>
      </w:r>
      <w:r w:rsidR="00D7740A" w:rsidRPr="00933E53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учреждения дополнительного образования и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общеобразовательных организаций.</w:t>
      </w:r>
    </w:p>
    <w:p w:rsidR="001C36EE" w:rsidRPr="00933E53" w:rsidRDefault="001C36EE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1C36EE" w:rsidRPr="00933E53" w:rsidRDefault="001C36EE" w:rsidP="00933E5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За 2016 год педагогические работники и МОО ММР приняли участие в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районных мероприятиях. В том числе, Управлением образования проведено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251A6" w:rsidRPr="00933E53">
        <w:rPr>
          <w:rFonts w:ascii="Times New Roman" w:hAnsi="Times New Roman"/>
          <w:color w:val="000000" w:themeColor="text1"/>
          <w:sz w:val="28"/>
          <w:szCs w:val="28"/>
        </w:rPr>
        <w:t>районных</w:t>
      </w:r>
      <w:proofErr w:type="gramEnd"/>
      <w:r w:rsidR="003251A6"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конкурса и </w:t>
      </w:r>
      <w:r w:rsidRPr="00933E5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933E53">
        <w:rPr>
          <w:rFonts w:ascii="Times New Roman" w:hAnsi="Times New Roman"/>
          <w:color w:val="000000" w:themeColor="text1"/>
          <w:sz w:val="28"/>
          <w:szCs w:val="28"/>
        </w:rPr>
        <w:t xml:space="preserve"> смотра-конкурса. Результативность представлена в таблице:</w:t>
      </w: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 xml:space="preserve">Таблица </w:t>
      </w:r>
      <w:r w:rsidR="00F90BE7" w:rsidRPr="00933E53">
        <w:rPr>
          <w:rFonts w:ascii="Times New Roman" w:hAnsi="Times New Roman"/>
          <w:i/>
          <w:sz w:val="20"/>
          <w:szCs w:val="20"/>
          <w:highlight w:val="lightGray"/>
        </w:rPr>
        <w:t>99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2730"/>
        <w:gridCol w:w="4454"/>
        <w:gridCol w:w="2695"/>
      </w:tblGrid>
      <w:tr w:rsidR="001C36EE" w:rsidRPr="00933E53" w:rsidTr="001C36EE">
        <w:trPr>
          <w:trHeight w:val="255"/>
          <w:tblHeader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Педагог, МОО ММР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МОО МРР, педагогов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конкурс «Лучший сайт образовательной организации»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МСШ №1 (директор Тяпкина И.В.)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056F3C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сад «Светлячок» (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заведующая Харламова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Т.А.)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смотр-конкурс территорий и их зон МОО ММР в летний период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МСШ №1 (директор Тяпкина И.В.)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МСШ №2 (директор Лесина Г.А.)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ЛСШ (директор Гаевская Т.В.)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«Светлячок» (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заведующая Харламова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Т.А.)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МКДОУ «Детский сад «Ручеёк» (заведующая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Н.Ю.)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«Тополёк» (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заведующей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МКУДО РДДТ (директор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Бартошина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Г.И.)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смотр-конкурс территорий МДОО ММР в зимний период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«Светлячок» (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заведующая Харламова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Т.А.)</w:t>
            </w:r>
          </w:p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и премия 2 000,0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МКДОУ «Детский сад «Росинка» (заведующая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Алешкевич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В.Ю.)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и премия 2 000,0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МКДОУ «Детский сад «Ручеёк» (заведующая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Н.Ю.)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премия 1 500,0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«Тополёк» (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заведующей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премия 1 000,0 рублей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АСШ (директор Филимонова И.А.)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МКОУ ШСШ (директор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Табачук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конкурс «Педагог года - 2016»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А.Д., МКОУ МСШ №1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Малухин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И., МКОУ МСШ №2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 К.И., МКОУ МОССШ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Черкашина Е.В., МКДОУ «Детский сад «Светлячок»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Дудорова Т.С., МКДОУ «Детский сад «Светлячок»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Ким Л.В., МКДОУ </w:t>
            </w:r>
            <w:r w:rsidR="00056F3C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сад «Тополёк»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Светлов В.Н., 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конкурс «Наш XXI век»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Л.А., МКДОУ «Детский сад «Светлячок»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I, II, III место</w:t>
            </w:r>
          </w:p>
        </w:tc>
      </w:tr>
      <w:tr w:rsidR="001C36EE" w:rsidRPr="00933E53" w:rsidTr="00B622F7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Михайлова А.П., МКДОУ «Детский сад «Светлячок»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Волосюк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И.А., МКДОУ «Детский сад «Светлячок»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Дудорова Т.С., МКДОУ </w:t>
            </w:r>
            <w:r w:rsidR="00056F3C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сад «Светлячок»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конкурс «Маленькая страна»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Л.А., Кобзева С.П. МКДОУ «Детский сад «Светлячок»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Гран-при в номинации «Вокал», «Хореография»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Фотоконкурс районной газеты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Мильковские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новости»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Л.С., МКОУ ДСШ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1D1B11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1D1B11"/>
                <w:sz w:val="20"/>
                <w:szCs w:val="20"/>
                <w:lang w:eastAsia="ru-RU"/>
              </w:rPr>
              <w:t>Фотоконкурс «Моя семья» КГАУСЗ «Камчатский социально-реабилитационны</w:t>
            </w:r>
            <w:r w:rsidR="008D34E3" w:rsidRPr="00933E53">
              <w:rPr>
                <w:rFonts w:ascii="Times New Roman" w:eastAsia="Times New Roman" w:hAnsi="Times New Roman"/>
                <w:color w:val="1D1B11"/>
                <w:sz w:val="20"/>
                <w:szCs w:val="20"/>
                <w:lang w:eastAsia="ru-RU"/>
              </w:rPr>
              <w:t>й центр для несовершеннолетних»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Трифонова О.В., МКОУ ЛСШ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Ночная лыжная гонка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экстрим»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Красильников В.И., МКОУ ДСШ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об участии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Кросс памяти А. Клюевой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Красильников В.И., МКОУ ДСШ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соревнования по баскетболу (в рамках сельской спартакиады трудящихся ММР – 2016)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1C36EE" w:rsidRPr="00933E53" w:rsidTr="00B622F7">
        <w:trPr>
          <w:trHeight w:val="25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соревнования по волейболу (в рамках сельской спартакиады трудящихся ММР – 2016)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E" w:rsidRPr="00933E53" w:rsidRDefault="001C36EE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:rsidR="00676BF1" w:rsidRPr="00933E53" w:rsidRDefault="00676BF1" w:rsidP="00933E53">
      <w:pPr>
        <w:tabs>
          <w:tab w:val="left" w:pos="0"/>
        </w:tabs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2016 году педагоги </w:t>
      </w:r>
      <w:r w:rsidR="00056F3C" w:rsidRPr="00933E53">
        <w:rPr>
          <w:rFonts w:ascii="Times New Roman" w:hAnsi="Times New Roman"/>
          <w:sz w:val="28"/>
          <w:szCs w:val="28"/>
        </w:rPr>
        <w:t xml:space="preserve">и </w:t>
      </w:r>
      <w:r w:rsidRPr="00933E53">
        <w:rPr>
          <w:rFonts w:ascii="Times New Roman" w:hAnsi="Times New Roman"/>
          <w:sz w:val="28"/>
          <w:szCs w:val="28"/>
        </w:rPr>
        <w:t xml:space="preserve">МОО ММР приняли участие в </w:t>
      </w:r>
      <w:r w:rsidRPr="00933E53">
        <w:rPr>
          <w:rFonts w:ascii="Times New Roman" w:hAnsi="Times New Roman"/>
          <w:b/>
          <w:sz w:val="28"/>
          <w:szCs w:val="28"/>
        </w:rPr>
        <w:t>81</w:t>
      </w:r>
      <w:r w:rsidRPr="00933E53">
        <w:rPr>
          <w:rFonts w:ascii="Times New Roman" w:hAnsi="Times New Roman"/>
          <w:sz w:val="28"/>
          <w:szCs w:val="28"/>
        </w:rPr>
        <w:t xml:space="preserve"> очно-заочн</w:t>
      </w:r>
      <w:r w:rsidR="00056F3C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 xml:space="preserve"> (дистанционн</w:t>
      </w:r>
      <w:r w:rsidR="00056F3C" w:rsidRPr="00933E53">
        <w:rPr>
          <w:rFonts w:ascii="Times New Roman" w:hAnsi="Times New Roman"/>
          <w:sz w:val="28"/>
          <w:szCs w:val="28"/>
        </w:rPr>
        <w:t>ом</w:t>
      </w:r>
      <w:r w:rsidRPr="00933E53">
        <w:rPr>
          <w:rFonts w:ascii="Times New Roman" w:hAnsi="Times New Roman"/>
          <w:sz w:val="28"/>
          <w:szCs w:val="28"/>
        </w:rPr>
        <w:t>) мероприяти</w:t>
      </w:r>
      <w:r w:rsidR="00056F3C" w:rsidRPr="00933E53">
        <w:rPr>
          <w:rFonts w:ascii="Times New Roman" w:hAnsi="Times New Roman"/>
          <w:sz w:val="28"/>
          <w:szCs w:val="28"/>
        </w:rPr>
        <w:t>и</w:t>
      </w:r>
      <w:r w:rsidRPr="00933E53">
        <w:rPr>
          <w:rFonts w:ascii="Times New Roman" w:hAnsi="Times New Roman"/>
          <w:sz w:val="28"/>
          <w:szCs w:val="28"/>
        </w:rPr>
        <w:t>:</w:t>
      </w: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регионального уровня – </w:t>
      </w:r>
      <w:r w:rsidRPr="00933E53">
        <w:rPr>
          <w:rFonts w:ascii="Times New Roman" w:hAnsi="Times New Roman"/>
          <w:b/>
          <w:sz w:val="28"/>
          <w:szCs w:val="28"/>
        </w:rPr>
        <w:t>15</w:t>
      </w: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-</w:t>
      </w:r>
      <w:r w:rsidRPr="00933E53">
        <w:rPr>
          <w:rFonts w:ascii="Times New Roman" w:hAnsi="Times New Roman"/>
          <w:sz w:val="28"/>
          <w:szCs w:val="28"/>
        </w:rPr>
        <w:t xml:space="preserve"> всероссийского уровня – </w:t>
      </w:r>
      <w:r w:rsidRPr="00933E53">
        <w:rPr>
          <w:rFonts w:ascii="Times New Roman" w:hAnsi="Times New Roman"/>
          <w:b/>
          <w:sz w:val="28"/>
          <w:szCs w:val="28"/>
        </w:rPr>
        <w:t>61</w:t>
      </w: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b/>
          <w:sz w:val="28"/>
          <w:szCs w:val="28"/>
        </w:rPr>
        <w:t>-</w:t>
      </w:r>
      <w:r w:rsidRPr="00933E53">
        <w:rPr>
          <w:rFonts w:ascii="Times New Roman" w:hAnsi="Times New Roman"/>
          <w:sz w:val="28"/>
          <w:szCs w:val="28"/>
        </w:rPr>
        <w:t xml:space="preserve"> международного уровня – </w:t>
      </w:r>
      <w:r w:rsidRPr="00933E53">
        <w:rPr>
          <w:rFonts w:ascii="Times New Roman" w:hAnsi="Times New Roman"/>
          <w:b/>
          <w:sz w:val="28"/>
          <w:szCs w:val="28"/>
        </w:rPr>
        <w:t>5</w:t>
      </w: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Результативность </w:t>
      </w:r>
      <w:r w:rsidR="00056F3C" w:rsidRPr="00933E53">
        <w:rPr>
          <w:rFonts w:ascii="Times New Roman" w:hAnsi="Times New Roman"/>
          <w:sz w:val="28"/>
          <w:szCs w:val="28"/>
        </w:rPr>
        <w:t xml:space="preserve">участия </w:t>
      </w:r>
      <w:r w:rsidRPr="00933E53">
        <w:rPr>
          <w:rFonts w:ascii="Times New Roman" w:hAnsi="Times New Roman"/>
          <w:sz w:val="28"/>
          <w:szCs w:val="28"/>
        </w:rPr>
        <w:t>представлена в таблице:</w:t>
      </w: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BF1" w:rsidRPr="00933E53" w:rsidRDefault="00676BF1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lastRenderedPageBreak/>
        <w:t xml:space="preserve">Таблица </w:t>
      </w:r>
      <w:r w:rsidR="002523BD" w:rsidRPr="00933E53">
        <w:rPr>
          <w:rFonts w:ascii="Times New Roman" w:hAnsi="Times New Roman"/>
          <w:i/>
          <w:sz w:val="20"/>
          <w:szCs w:val="20"/>
          <w:highlight w:val="lightGray"/>
        </w:rPr>
        <w:t>10</w:t>
      </w:r>
      <w:r w:rsidRPr="00933E53">
        <w:rPr>
          <w:rFonts w:ascii="Times New Roman" w:hAnsi="Times New Roman"/>
          <w:i/>
          <w:sz w:val="20"/>
          <w:szCs w:val="20"/>
          <w:highlight w:val="lightGray"/>
        </w:rPr>
        <w:t>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3737"/>
        <w:gridCol w:w="2155"/>
        <w:gridCol w:w="2695"/>
      </w:tblGrid>
      <w:tr w:rsidR="003251A6" w:rsidRPr="00933E53" w:rsidTr="00B622F7">
        <w:trPr>
          <w:trHeight w:val="255"/>
          <w:tblHeader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МОО ММР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r w:rsidR="00056F3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«Светлячок»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конкурс «Воспитатель года-2016»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Черкашина Е.В.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 в номинации «Педагогическое призвание»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r w:rsidR="00056F3C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«Ручеёк»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конкурсный отбор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3251A6" w:rsidRPr="00933E53" w:rsidTr="00B622F7">
        <w:trPr>
          <w:trHeight w:val="188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1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Межрегиональная научно-методическая конференция «Совершенствование профессиональной компетентности педагога»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B622F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251A6" w:rsidRPr="00933E53" w:rsidTr="00B622F7">
        <w:trPr>
          <w:trHeight w:val="282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Якорнова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B622F7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 проектов в сфере образования, программ развития общеобразовательных организаций</w:t>
            </w:r>
            <w:r w:rsidRPr="00933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Камчатском крае. Проект «Обеспечение эффективной системы по социализации и самореализации учащихся, развитию их потенциала»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малых грантов по экологическому воспитанию «Живи, лосось!»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№1</w:t>
            </w:r>
          </w:p>
        </w:tc>
        <w:tc>
          <w:tcPr>
            <w:tcW w:w="17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конкурс педагогических достижений «Учитель года Камчатки-2016»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Боровской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Министерства 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 и науки Камчатского края 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номинации «Высший пилотаж»</w:t>
            </w:r>
          </w:p>
        </w:tc>
      </w:tr>
      <w:tr w:rsidR="003251A6" w:rsidRPr="00933E53" w:rsidTr="00B622F7">
        <w:trPr>
          <w:trHeight w:val="256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этап 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сероссийской олимпиады школьников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 О.Г.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Почётная грамота УО АММР за подготовку призёров и премия 3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3251A6" w:rsidRPr="00933E53" w:rsidTr="00B622F7">
        <w:trPr>
          <w:trHeight w:val="22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Потапеня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2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124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Жерноклетова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на лучшую методическую разработку «Профилактика наркомании»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Обмен опытом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 – диалоги: «Интернет-ресурсы в работе педагога-психолога»</w:t>
            </w:r>
            <w:r w:rsidR="00B622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«Метаморфические карты как инструмент работы педагога-психолога»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7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Обмен опытом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Интеллектуально-спортивная игра «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Блиц-турнир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посвященн</w:t>
            </w:r>
            <w:r w:rsidR="00B622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276 годовщине со дня основания Петропавловска-Камчатского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F7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VIII Краевой детско-юношеский фестиваль-конкурс видеороликов и видеофильмов 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Видеотавр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Лисконог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лагодарность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Синемания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или я люблю кино»</w:t>
            </w: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конкурс сочинений на лучшее воспоминание об участниках ВОВ, в рамках Всероссийской Акции «Бессмертный полк»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Коряка Л.В.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студенческой науки в университете им. В. Беринга. Нау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чно - практическая конференция.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Коряка Л.В.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</w:t>
            </w:r>
            <w:r w:rsidR="00B622F7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успешное научно-методическое сопровождение научно-исследовательских проектов школьников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Краевая викторина «Литературная Камчатка»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Воропаева Л.А.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уровень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Детский сад «Светлячок»</w:t>
            </w: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Рассударики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Черкашина Е.В.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место в номинации «Творческие работы и методические разработки педагогов»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Черкашина Е.В.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«Лауреат» в номинации «Фотография и видео»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Каляан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место в номинации «Творческие работы и методические разработки педагогов»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Каляан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место в номинации «Лучший конспект коррекционно-развивающего занятия»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Чемерчёва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Дипломант в номинации «Декоративно-прикладное творчество»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«Лауреат» в номинации «Декоративно-прикладное-творчество» (дымковские игрушки)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«Радуга талантов»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место в направлении «Дошкольная педагогика»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«Шаг вперёд»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степени в номинации «Образовательная деятельность в ДОУ»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степени в номинации «Лучший конспект занятия (НОД)»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«Педагогический триумф»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Яковлева И.О.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степени «Лучшая развивающая среда»</w:t>
            </w:r>
          </w:p>
        </w:tc>
      </w:tr>
      <w:tr w:rsidR="003251A6" w:rsidRPr="00933E53" w:rsidTr="00B622F7">
        <w:trPr>
          <w:trHeight w:val="76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7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Яковлева И.О.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III степени «Лучшая методическая разработка»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олимпиада «Институт развития педагогического мастерства»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7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Яковлева И.О.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место в номинации «Профессиональные компетенции педагогических работников дошкольного образования»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«Золотой ирбис»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степени в номинации «Творческие работы и методические разработки педагогов»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Умната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Каляан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 место в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Блиц-олимпиаде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«Диагностика речевых нарушений»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 –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Доутесса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Бабяк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III место в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Блиц-олимпиаде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«Звуковая культура речи дошкольников»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«Образовательная организация XXI Века, Лига лидеров – 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Харламова Т.А.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лауреата в номинации «Лидер в создании материально-технической базы и комфортной образовательной среды»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интернет-конкурс «Педагогический триумф»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Тяпкина Р.Н.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«Алые паруса»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Тяпкина Р.Н.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Бархатова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Е.Г..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победителя в номинации «Лучшие идеи, методики, современные технологии, педагогические находки – всё для эффективной работы»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степени в номинации «Лучшее летнее мероприятие»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постановочных фотографий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Чубченко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победителя в номинации «Самая спортивная группа»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сетевое издание «Педагогические конкурсы»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Тяпкина Р.Н.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1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проект для воспитателей ДОУ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Безносенко О.В.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 в номинации «Поделки»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 Н.А.</w:t>
            </w:r>
          </w:p>
        </w:tc>
        <w:tc>
          <w:tcPr>
            <w:tcW w:w="1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ШСШ (дошкольный уровень)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Блиц-олимпиада для педагогов «Технология дошкольного образования»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Блиц-олимпиада «Взаимодействие ДОО с родителями в соответствии с ФГОС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Блиц-олимпиада «Федеральный государственный образовательный стандарт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«Очарование цветов»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«Места нет для нас чудесней, чем любимый детский сад»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Логозинская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«Международное и российское законодательство по правам ребёнка»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«Профессиональное использование информационно-коммуникационных технологий в педагоги</w:t>
            </w:r>
            <w:r w:rsidR="00B622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ческой деятельности (ИКТ ФГОС)»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«Педагогическое мастерство. Его применение в обучении и воспитании»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творческий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Рассударики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Номинация: «Мой мастер класс»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Брянцева Е.И.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 (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место)</w:t>
            </w: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творческий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Рассударики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B622F7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оминация: «Творческие работы и методические разработки педагогов»</w:t>
            </w: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Росконкурс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Июнь 2016»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 (диплом II степени)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Росконкурс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Сентябрь 2016»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 (диплом II степени)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Росконкурс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Июнь 2016»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 (диплом II степени)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«Оценка уровня квалификации. Учитель химии»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победителя (I место)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</w:t>
            </w:r>
            <w:r w:rsidR="00D017D5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«Мастер педагогического дела»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Педжурнал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Май 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Педжурнал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Май 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олимпиада «Подари знание»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олимпиада «Подари знание»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«Радуга талантов Сентябрь 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тестирование «Радуга талантов Сентябрь 2016»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олимпиада «Подари знание»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Умната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блиц-олимпиады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«Педсовет в новых условиях современного образования»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«Эффективные формы и приёмы работы с семьёй»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«Основы правовых знаний педагога»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ИКТ-компетентность как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современного педагога»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«Совершенствование профессиональных компетенций педагогов в соответствии с ФГОС»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Свидетельства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«Профессиональное выгорание педагога и его профилактика»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Свидетельства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76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конференция «Психология и педагогика: опыт практического применения современных методик и инноваций»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научно-практическая конференция «Повышение профессиональной компетентности учителя – необходимое условие развития современной школы»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конференция «Естественные и математические науки: от вопросов к решениям»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Свидетельства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Шляховая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Дмитриева Р.М.</w:t>
            </w: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конкурс «Зимнее вдохновение»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XXIV творческий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Талантоха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конкурс «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Талантида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«Организация урока в соответствии с ФГОС»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«Учитель-профессионал»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«Организация познавательной деятельности </w:t>
            </w:r>
            <w:proofErr w:type="gram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уроке»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«Основы техники безопасности для учителей»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3251A6" w:rsidRPr="00933E53" w:rsidTr="00B622F7">
        <w:trPr>
          <w:trHeight w:val="1275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МКУДО РДДТ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Профильная смена «Моя Федерация» «Внуки Карамзина» во Всероссийском детском центре «Океан»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Коряка Л.В.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прохождении </w:t>
            </w:r>
            <w:proofErr w:type="gram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</w:t>
            </w:r>
            <w:proofErr w:type="gram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дополнительной образовательной программе в рамках смены «Моя Федерация» и «Внуки Карамзина»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педагогическая олимпиада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Супрунова Н.А.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Бартошина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по математике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Караваева С.В.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за подготовку победителей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Всероссийская дистанционная олимпиада с международным участием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Филимонова И.А.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 за активное участие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«Звуки и буквы»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Желтикова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за подготовку победителей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Караваева С.В.</w:t>
            </w:r>
          </w:p>
        </w:tc>
        <w:tc>
          <w:tcPr>
            <w:tcW w:w="1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«Творчество А.С. Пушкина»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Кеденова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за подготовку победителей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Желтикова</w:t>
            </w:r>
            <w:proofErr w:type="spellEnd"/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«За жизнь тебя благодарю», посвященный Дню матери и России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Фролова О.В.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3251A6"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рамота за подготовку победителей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Дальневосточный конкурс чтецов в г. Владивосток «Моя любовь, моя Россия»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Диденко Н.А.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чтецов в г. Владивосток «Люблю Россию я»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Диденко Н.А.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D017D5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МСШ №1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выставка-форум образовательных учреждений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Тяпкина И.В.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Грамота лауреата, медаль выставки, удостоверение и сертификат качества и соответствия электронных материалов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 С.А.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 за организацию эффективной работы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Мильковском муниципальном районе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МСШ №2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конкурс «Профессиональные компетенции педагогических работников образования по нормам и правилам аттестации»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Лесина Г.А.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I место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D017D5"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сад «Светлячок»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Международный интернет – конкурс «МААМ»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Кобзева С.П.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место в номинациях «Лучший фотоотчёт», «Лучший сценарий праздника»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дистанционный конкурс «Города Италии в загадках»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Воропаева Л.А.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Грамота за подготовку победителей</w:t>
            </w:r>
          </w:p>
        </w:tc>
      </w:tr>
      <w:tr w:rsidR="003251A6" w:rsidRPr="00933E53" w:rsidTr="00B622F7">
        <w:trPr>
          <w:trHeight w:val="510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конкурс в номинации «Мой фильм»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Супрунова Н.А.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33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251A6" w:rsidRPr="00933E53" w:rsidTr="00B622F7">
        <w:trPr>
          <w:trHeight w:val="255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конкурс «Олимп успеха»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Коваленко Н.Н.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6" w:rsidRPr="00933E53" w:rsidRDefault="003251A6" w:rsidP="00933E5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</w:tbl>
    <w:p w:rsidR="00676BF1" w:rsidRDefault="00676BF1" w:rsidP="00933E53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691067" w:rsidRPr="00933E53" w:rsidRDefault="00691067" w:rsidP="00933E53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3251A6" w:rsidRPr="00933E53" w:rsidRDefault="003251A6" w:rsidP="00933E53">
      <w:pPr>
        <w:spacing w:after="0" w:line="240" w:lineRule="auto"/>
        <w:ind w:firstLine="567"/>
        <w:rPr>
          <w:rFonts w:ascii="Times New Roman" w:hAnsi="Times New Roman"/>
          <w:i/>
          <w:sz w:val="28"/>
        </w:rPr>
      </w:pPr>
      <w:r w:rsidRPr="00933E53">
        <w:rPr>
          <w:rFonts w:ascii="Times New Roman" w:hAnsi="Times New Roman"/>
          <w:i/>
          <w:sz w:val="28"/>
        </w:rPr>
        <w:lastRenderedPageBreak/>
        <w:t>Приоритетными направлениями деятельности в 2017 году являются:</w:t>
      </w:r>
    </w:p>
    <w:p w:rsidR="003251A6" w:rsidRPr="00933E53" w:rsidRDefault="003251A6" w:rsidP="00933E53">
      <w:pPr>
        <w:pStyle w:val="ab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8"/>
        </w:rPr>
      </w:pPr>
      <w:r w:rsidRPr="00933E53">
        <w:rPr>
          <w:rFonts w:ascii="Times New Roman" w:hAnsi="Times New Roman"/>
          <w:sz w:val="28"/>
        </w:rPr>
        <w:t>Повышение эффективности профессиональной подготовки, переподготовки и повышения квалификации педагогических работников;</w:t>
      </w:r>
    </w:p>
    <w:p w:rsidR="003251A6" w:rsidRPr="00933E53" w:rsidRDefault="003251A6" w:rsidP="00933E53">
      <w:pPr>
        <w:pStyle w:val="ab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8"/>
        </w:rPr>
      </w:pPr>
      <w:r w:rsidRPr="00933E53">
        <w:rPr>
          <w:rFonts w:ascii="Times New Roman" w:hAnsi="Times New Roman"/>
          <w:sz w:val="28"/>
        </w:rPr>
        <w:t>Приведение системы подготовки кадров в соответствие актуальным и перспективным потребностям рынка труда;</w:t>
      </w:r>
    </w:p>
    <w:p w:rsidR="003251A6" w:rsidRPr="00933E53" w:rsidRDefault="003251A6" w:rsidP="00933E53">
      <w:pPr>
        <w:pStyle w:val="ab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8"/>
        </w:rPr>
      </w:pPr>
      <w:r w:rsidRPr="00933E53">
        <w:rPr>
          <w:rFonts w:ascii="Times New Roman" w:hAnsi="Times New Roman"/>
          <w:sz w:val="28"/>
        </w:rPr>
        <w:t>Стимулирование развития инновационного потенциала педагогических работников;</w:t>
      </w:r>
    </w:p>
    <w:p w:rsidR="00D952EF" w:rsidRPr="00933E53" w:rsidRDefault="003251A6" w:rsidP="00933E53">
      <w:pPr>
        <w:pStyle w:val="ab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8"/>
        </w:rPr>
      </w:pPr>
      <w:r w:rsidRPr="00933E53">
        <w:rPr>
          <w:rFonts w:ascii="Times New Roman" w:hAnsi="Times New Roman"/>
          <w:sz w:val="28"/>
        </w:rPr>
        <w:t>Совершенствование механизмов оплаты труда педагогов по результатам их деятельности.</w:t>
      </w:r>
    </w:p>
    <w:p w:rsidR="00D952EF" w:rsidRPr="00933E53" w:rsidRDefault="00D952EF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B2D18" w:rsidRPr="00933E53" w:rsidRDefault="004A2617" w:rsidP="00933E53">
      <w:pPr>
        <w:shd w:val="clear" w:color="auto" w:fill="8DB3E2" w:themeFill="text2" w:themeFillTint="6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br w:type="page"/>
      </w:r>
      <w:r w:rsidR="005873A5" w:rsidRPr="00933E5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676BF1" w:rsidRPr="00933E5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873A5" w:rsidRPr="00933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6B2D18" w:rsidRPr="00933E53">
        <w:rPr>
          <w:rFonts w:ascii="Times New Roman" w:hAnsi="Times New Roman"/>
          <w:b/>
          <w:bCs/>
          <w:sz w:val="28"/>
          <w:szCs w:val="28"/>
          <w:lang w:eastAsia="ru-RU"/>
        </w:rPr>
        <w:t>Ц</w:t>
      </w:r>
      <w:r w:rsidR="006B2D18" w:rsidRPr="00933E53">
        <w:rPr>
          <w:rFonts w:ascii="Times New Roman" w:hAnsi="Times New Roman"/>
          <w:b/>
          <w:sz w:val="28"/>
          <w:szCs w:val="28"/>
          <w:lang w:eastAsia="ru-RU"/>
        </w:rPr>
        <w:t>елевы</w:t>
      </w:r>
      <w:r w:rsidR="006B2D18" w:rsidRPr="00933E5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6B2D18" w:rsidRPr="00933E53">
        <w:rPr>
          <w:rFonts w:ascii="Times New Roman" w:hAnsi="Times New Roman"/>
          <w:b/>
          <w:sz w:val="28"/>
          <w:szCs w:val="28"/>
          <w:lang w:eastAsia="ru-RU"/>
        </w:rPr>
        <w:t xml:space="preserve"> показател</w:t>
      </w:r>
      <w:r w:rsidR="006B2D18" w:rsidRPr="00933E53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6B2D18" w:rsidRPr="00933E53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 </w:t>
      </w:r>
      <w:r w:rsidR="00D85990">
        <w:rPr>
          <w:rFonts w:ascii="Times New Roman" w:hAnsi="Times New Roman"/>
          <w:b/>
          <w:sz w:val="28"/>
          <w:szCs w:val="28"/>
          <w:lang w:eastAsia="ru-RU"/>
        </w:rPr>
        <w:t>МОО ММР</w:t>
      </w:r>
    </w:p>
    <w:p w:rsidR="006B2D18" w:rsidRPr="00933E53" w:rsidRDefault="006B2D18" w:rsidP="00933E5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В целях установления </w:t>
      </w:r>
      <w:proofErr w:type="gramStart"/>
      <w:r w:rsidRPr="00933E53">
        <w:rPr>
          <w:rFonts w:ascii="Times New Roman" w:hAnsi="Times New Roman"/>
          <w:sz w:val="28"/>
          <w:szCs w:val="28"/>
        </w:rPr>
        <w:t>взаимосвязи</w:t>
      </w:r>
      <w:proofErr w:type="gramEnd"/>
      <w:r w:rsidRPr="00933E53">
        <w:rPr>
          <w:rFonts w:ascii="Times New Roman" w:hAnsi="Times New Roman"/>
          <w:sz w:val="28"/>
          <w:szCs w:val="28"/>
        </w:rPr>
        <w:t xml:space="preserve"> между показателями качества предоставляемых организацией услуг и эффективностью деятельности </w:t>
      </w:r>
      <w:r w:rsidRPr="00933E53">
        <w:rPr>
          <w:rFonts w:ascii="Times New Roman" w:hAnsi="Times New Roman"/>
          <w:b/>
          <w:sz w:val="28"/>
          <w:szCs w:val="28"/>
        </w:rPr>
        <w:t>5</w:t>
      </w:r>
      <w:r w:rsidRPr="00933E53">
        <w:rPr>
          <w:rFonts w:ascii="Times New Roman" w:hAnsi="Times New Roman"/>
          <w:sz w:val="28"/>
          <w:szCs w:val="28"/>
        </w:rPr>
        <w:t xml:space="preserve"> раз в год каждая МОО ММР представляет доклад о своей деятельности:</w:t>
      </w: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- за квартал (максимальное количество – </w:t>
      </w:r>
      <w:r w:rsidRPr="00933E53">
        <w:rPr>
          <w:rFonts w:ascii="Times New Roman" w:hAnsi="Times New Roman"/>
          <w:b/>
          <w:sz w:val="28"/>
          <w:szCs w:val="28"/>
        </w:rPr>
        <w:t>80</w:t>
      </w:r>
      <w:r w:rsidRPr="00933E53">
        <w:rPr>
          <w:rFonts w:ascii="Times New Roman" w:hAnsi="Times New Roman"/>
          <w:sz w:val="28"/>
          <w:szCs w:val="28"/>
        </w:rPr>
        <w:t xml:space="preserve"> баллов);</w:t>
      </w: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- и, как итог, за год (</w:t>
      </w:r>
      <w:r w:rsidR="000B3AE8" w:rsidRPr="00933E53"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="000B3AE8" w:rsidRPr="00933E53">
        <w:rPr>
          <w:rFonts w:ascii="Times New Roman" w:hAnsi="Times New Roman"/>
          <w:b/>
          <w:sz w:val="28"/>
          <w:szCs w:val="28"/>
        </w:rPr>
        <w:t>65</w:t>
      </w:r>
      <w:r w:rsidR="000B3AE8" w:rsidRPr="00933E53">
        <w:rPr>
          <w:rFonts w:ascii="Times New Roman" w:hAnsi="Times New Roman"/>
          <w:sz w:val="28"/>
          <w:szCs w:val="28"/>
        </w:rPr>
        <w:t xml:space="preserve"> баллов, выводится </w:t>
      </w:r>
      <w:r w:rsidRPr="00933E53">
        <w:rPr>
          <w:rFonts w:ascii="Times New Roman" w:hAnsi="Times New Roman"/>
          <w:sz w:val="28"/>
          <w:szCs w:val="28"/>
        </w:rPr>
        <w:t>средний балл по всем разделам).</w:t>
      </w: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 xml:space="preserve">На основании показателей за </w:t>
      </w:r>
      <w:r w:rsidRPr="00933E53">
        <w:rPr>
          <w:rFonts w:ascii="Times New Roman" w:hAnsi="Times New Roman"/>
          <w:sz w:val="28"/>
          <w:szCs w:val="28"/>
          <w:lang w:val="en-US"/>
        </w:rPr>
        <w:t>I</w:t>
      </w:r>
      <w:r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  <w:lang w:val="en-US"/>
        </w:rPr>
        <w:t>II</w:t>
      </w:r>
      <w:r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  <w:lang w:val="en-US"/>
        </w:rPr>
        <w:t>III</w:t>
      </w:r>
      <w:r w:rsidRPr="00933E53">
        <w:rPr>
          <w:rFonts w:ascii="Times New Roman" w:hAnsi="Times New Roman"/>
          <w:sz w:val="28"/>
          <w:szCs w:val="28"/>
        </w:rPr>
        <w:t xml:space="preserve">, </w:t>
      </w:r>
      <w:r w:rsidRPr="00933E53">
        <w:rPr>
          <w:rFonts w:ascii="Times New Roman" w:hAnsi="Times New Roman"/>
          <w:sz w:val="28"/>
          <w:szCs w:val="28"/>
          <w:lang w:val="en-US"/>
        </w:rPr>
        <w:t>IV</w:t>
      </w:r>
      <w:r w:rsidRPr="00933E53">
        <w:rPr>
          <w:rFonts w:ascii="Times New Roman" w:hAnsi="Times New Roman"/>
          <w:sz w:val="28"/>
          <w:szCs w:val="28"/>
        </w:rPr>
        <w:t xml:space="preserve"> квартал</w:t>
      </w:r>
      <w:r w:rsidR="000B3AE8" w:rsidRPr="00933E53">
        <w:rPr>
          <w:rFonts w:ascii="Times New Roman" w:hAnsi="Times New Roman"/>
          <w:sz w:val="28"/>
          <w:szCs w:val="28"/>
        </w:rPr>
        <w:t>ы</w:t>
      </w:r>
      <w:r w:rsidRPr="00933E53">
        <w:rPr>
          <w:rFonts w:ascii="Times New Roman" w:hAnsi="Times New Roman"/>
          <w:sz w:val="28"/>
          <w:szCs w:val="28"/>
        </w:rPr>
        <w:t xml:space="preserve"> 2016 года и годовых показателей за 2016 год выстроен рейтинг МОО ММР.</w:t>
      </w:r>
    </w:p>
    <w:p w:rsidR="00184902" w:rsidRPr="00933E53" w:rsidRDefault="0018490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 муниципальным общеобразовательным организациям:</w:t>
      </w:r>
    </w:p>
    <w:p w:rsidR="00184902" w:rsidRPr="00933E53" w:rsidRDefault="00184902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10</w:t>
      </w:r>
      <w:r w:rsidR="00941960" w:rsidRPr="00933E53">
        <w:rPr>
          <w:rFonts w:ascii="Times New Roman" w:hAnsi="Times New Roman"/>
          <w:i/>
          <w:sz w:val="20"/>
          <w:szCs w:val="20"/>
          <w:highlight w:val="lightGray"/>
        </w:rPr>
        <w:t>1</w:t>
      </w:r>
    </w:p>
    <w:p w:rsidR="00184902" w:rsidRPr="00933E53" w:rsidRDefault="00184902" w:rsidP="00933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4705B57F" wp14:editId="4110927E">
            <wp:extent cx="6235700" cy="1441450"/>
            <wp:effectExtent l="0" t="0" r="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84902" w:rsidRPr="00933E53" w:rsidRDefault="00184902" w:rsidP="00933E53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 муниципальным дошкольным образовательным организациям:</w:t>
      </w:r>
    </w:p>
    <w:p w:rsidR="00184902" w:rsidRPr="00933E53" w:rsidRDefault="00184902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10</w:t>
      </w:r>
      <w:r w:rsidR="00941960" w:rsidRPr="00933E53">
        <w:rPr>
          <w:rFonts w:ascii="Times New Roman" w:hAnsi="Times New Roman"/>
          <w:i/>
          <w:sz w:val="20"/>
          <w:szCs w:val="20"/>
          <w:highlight w:val="lightGray"/>
        </w:rPr>
        <w:t>2</w:t>
      </w:r>
    </w:p>
    <w:p w:rsidR="00184902" w:rsidRPr="00933E53" w:rsidRDefault="00184902" w:rsidP="00933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33D0BEF2" wp14:editId="6A3A1537">
            <wp:extent cx="5861050" cy="1187450"/>
            <wp:effectExtent l="0" t="0" r="63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84902" w:rsidRPr="00933E53" w:rsidRDefault="0018490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 муниципальным общеобразовательным организациям с дошкольным уровнем образования:</w:t>
      </w:r>
    </w:p>
    <w:p w:rsidR="00184902" w:rsidRPr="00933E53" w:rsidRDefault="00184902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10</w:t>
      </w:r>
      <w:r w:rsidR="00941960" w:rsidRPr="00933E53">
        <w:rPr>
          <w:rFonts w:ascii="Times New Roman" w:hAnsi="Times New Roman"/>
          <w:i/>
          <w:sz w:val="20"/>
          <w:szCs w:val="20"/>
          <w:highlight w:val="lightGray"/>
        </w:rPr>
        <w:t>3</w:t>
      </w:r>
    </w:p>
    <w:p w:rsidR="00184902" w:rsidRPr="00933E53" w:rsidRDefault="00184902" w:rsidP="00933E5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7A39101" wp14:editId="78FE9034">
            <wp:extent cx="5143500" cy="12636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84902" w:rsidRPr="00933E53" w:rsidRDefault="00184902" w:rsidP="00933E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t>По муниципальным образовательным организациям дополнительного образования детей:</w:t>
      </w:r>
    </w:p>
    <w:p w:rsidR="00184902" w:rsidRPr="00933E53" w:rsidRDefault="00184902" w:rsidP="00933E53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10</w:t>
      </w:r>
      <w:r w:rsidR="00941960" w:rsidRPr="00933E53">
        <w:rPr>
          <w:rFonts w:ascii="Times New Roman" w:hAnsi="Times New Roman"/>
          <w:i/>
          <w:sz w:val="20"/>
          <w:szCs w:val="20"/>
          <w:highlight w:val="lightGray"/>
        </w:rPr>
        <w:t>4</w:t>
      </w:r>
    </w:p>
    <w:p w:rsidR="00184902" w:rsidRPr="00933E53" w:rsidRDefault="00184902" w:rsidP="00933E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noProof/>
          <w:lang w:eastAsia="ru-RU"/>
        </w:rPr>
        <w:drawing>
          <wp:inline distT="0" distB="0" distL="0" distR="0" wp14:anchorId="597CEF08" wp14:editId="28EAF0AE">
            <wp:extent cx="6127750" cy="1022350"/>
            <wp:effectExtent l="0" t="0" r="6350" b="635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84902" w:rsidRPr="00933E53" w:rsidRDefault="00184902" w:rsidP="00933E5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902" w:rsidRPr="00933E53" w:rsidRDefault="00184902" w:rsidP="00933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3E53">
        <w:rPr>
          <w:rFonts w:ascii="Times New Roman" w:hAnsi="Times New Roman"/>
          <w:sz w:val="28"/>
          <w:szCs w:val="28"/>
        </w:rPr>
        <w:lastRenderedPageBreak/>
        <w:t xml:space="preserve">По количеству набранных МОО ММР баллов выстроен рейтинг образовательных организаций за </w:t>
      </w:r>
      <w:r w:rsidRPr="00933E53">
        <w:rPr>
          <w:rFonts w:ascii="Times New Roman" w:hAnsi="Times New Roman"/>
          <w:b/>
          <w:sz w:val="28"/>
          <w:szCs w:val="28"/>
        </w:rPr>
        <w:t>3</w:t>
      </w:r>
      <w:r w:rsidRPr="00933E53">
        <w:rPr>
          <w:rFonts w:ascii="Times New Roman" w:hAnsi="Times New Roman"/>
          <w:sz w:val="28"/>
          <w:szCs w:val="28"/>
        </w:rPr>
        <w:t xml:space="preserve"> года (2014, 2015 и 2016 годы):</w:t>
      </w:r>
    </w:p>
    <w:p w:rsidR="00184902" w:rsidRPr="00933E53" w:rsidRDefault="00184902" w:rsidP="00933E53">
      <w:pPr>
        <w:spacing w:after="0" w:line="240" w:lineRule="auto"/>
        <w:ind w:firstLine="0"/>
        <w:jc w:val="right"/>
        <w:rPr>
          <w:rFonts w:ascii="Times New Roman" w:hAnsi="Times New Roman"/>
          <w:i/>
          <w:sz w:val="20"/>
          <w:szCs w:val="20"/>
        </w:rPr>
      </w:pPr>
      <w:r w:rsidRPr="00933E53">
        <w:rPr>
          <w:rFonts w:ascii="Times New Roman" w:hAnsi="Times New Roman"/>
          <w:i/>
          <w:sz w:val="20"/>
          <w:szCs w:val="20"/>
          <w:highlight w:val="lightGray"/>
        </w:rPr>
        <w:t>Таблица 10</w:t>
      </w:r>
      <w:r w:rsidR="00941960" w:rsidRPr="00933E53">
        <w:rPr>
          <w:rFonts w:ascii="Times New Roman" w:hAnsi="Times New Roman"/>
          <w:i/>
          <w:sz w:val="20"/>
          <w:szCs w:val="20"/>
          <w:highlight w:val="lightGray"/>
        </w:rPr>
        <w:t>5</w:t>
      </w:r>
    </w:p>
    <w:tbl>
      <w:tblPr>
        <w:tblStyle w:val="aff3"/>
        <w:tblW w:w="0" w:type="auto"/>
        <w:jc w:val="center"/>
        <w:tblInd w:w="615" w:type="dxa"/>
        <w:tblLook w:val="04A0" w:firstRow="1" w:lastRow="0" w:firstColumn="1" w:lastColumn="0" w:noHBand="0" w:noVBand="1"/>
      </w:tblPr>
      <w:tblGrid>
        <w:gridCol w:w="3321"/>
        <w:gridCol w:w="1559"/>
        <w:gridCol w:w="1559"/>
        <w:gridCol w:w="1534"/>
        <w:gridCol w:w="1833"/>
      </w:tblGrid>
      <w:tr w:rsidR="00184902" w:rsidRPr="00933E53" w:rsidTr="00933E53">
        <w:trPr>
          <w:trHeight w:val="272"/>
          <w:jc w:val="center"/>
        </w:trPr>
        <w:tc>
          <w:tcPr>
            <w:tcW w:w="3321" w:type="dxa"/>
            <w:shd w:val="clear" w:color="auto" w:fill="EAF1DD" w:themeFill="accent3" w:themeFillTint="33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Наименование МОО ММР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95220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баллов</w:t>
            </w:r>
          </w:p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 2014 год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95220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баллов</w:t>
            </w:r>
          </w:p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 2015 год</w:t>
            </w:r>
          </w:p>
        </w:tc>
        <w:tc>
          <w:tcPr>
            <w:tcW w:w="1534" w:type="dxa"/>
            <w:shd w:val="clear" w:color="auto" w:fill="EAF1DD" w:themeFill="accent3" w:themeFillTint="33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Количество баллов</w:t>
            </w:r>
          </w:p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за 2016 год</w:t>
            </w:r>
          </w:p>
        </w:tc>
        <w:tc>
          <w:tcPr>
            <w:tcW w:w="1833" w:type="dxa"/>
            <w:shd w:val="clear" w:color="auto" w:fill="EAF1DD" w:themeFill="accent3" w:themeFillTint="33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Итоговое количество баллов за 3 года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№2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318,7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297,2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318,8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934,7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МСШ №1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275,9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338,2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281,5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895,6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МКУДО РДДТ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315,5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262,2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313,3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891,0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АСШ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303,5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310,0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226,3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839,8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 xml:space="preserve">МКУДО </w:t>
            </w:r>
            <w:proofErr w:type="spellStart"/>
            <w:r w:rsidRPr="00933E53">
              <w:rPr>
                <w:sz w:val="20"/>
                <w:szCs w:val="20"/>
              </w:rPr>
              <w:t>Мильковская</w:t>
            </w:r>
            <w:proofErr w:type="spellEnd"/>
            <w:r w:rsidRPr="00933E53"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274,9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300,9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249,5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825,3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«Светлячок»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223,2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283,4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285,0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791,6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ШСШ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250,5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289,5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204,8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744,8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ЛСШ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254,1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277,0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190,6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721,7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«Ручеёк»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231,4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268,6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178,5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678,5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МКДОУ «Детский сад «Тополёк»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246,8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247,3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172,8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666,9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МОССШ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221,8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253,7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175,5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651,0</w:t>
            </w:r>
          </w:p>
        </w:tc>
      </w:tr>
      <w:tr w:rsidR="00184902" w:rsidRPr="00933E53" w:rsidTr="00933E53">
        <w:trPr>
          <w:jc w:val="center"/>
        </w:trPr>
        <w:tc>
          <w:tcPr>
            <w:tcW w:w="3321" w:type="dxa"/>
            <w:shd w:val="clear" w:color="auto" w:fill="auto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МКОУ ДСШ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192,8</w:t>
            </w:r>
          </w:p>
        </w:tc>
        <w:tc>
          <w:tcPr>
            <w:tcW w:w="1559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240,1</w:t>
            </w:r>
          </w:p>
        </w:tc>
        <w:tc>
          <w:tcPr>
            <w:tcW w:w="1534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167,8</w:t>
            </w:r>
          </w:p>
        </w:tc>
        <w:tc>
          <w:tcPr>
            <w:tcW w:w="1833" w:type="dxa"/>
          </w:tcPr>
          <w:p w:rsidR="00184902" w:rsidRPr="00933E53" w:rsidRDefault="00184902" w:rsidP="00933E5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3E53">
              <w:rPr>
                <w:sz w:val="20"/>
                <w:szCs w:val="20"/>
              </w:rPr>
              <w:t>607,9</w:t>
            </w:r>
          </w:p>
        </w:tc>
      </w:tr>
    </w:tbl>
    <w:p w:rsidR="00184902" w:rsidRPr="00933E53" w:rsidRDefault="00184902" w:rsidP="00933E53">
      <w:pPr>
        <w:tabs>
          <w:tab w:val="left" w:pos="567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sectPr w:rsidR="00184902" w:rsidRPr="00933E53" w:rsidSect="00D40681">
      <w:headerReference w:type="default" r:id="rId39"/>
      <w:footerReference w:type="default" r:id="rId40"/>
      <w:type w:val="nextColumn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7E" w:rsidRDefault="0095257E" w:rsidP="00233338">
      <w:pPr>
        <w:spacing w:after="0" w:line="240" w:lineRule="auto"/>
      </w:pPr>
      <w:r>
        <w:separator/>
      </w:r>
    </w:p>
  </w:endnote>
  <w:endnote w:type="continuationSeparator" w:id="0">
    <w:p w:rsidR="0095257E" w:rsidRDefault="0095257E" w:rsidP="0023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CC"/>
    <w:family w:val="swiss"/>
    <w:pitch w:val="variable"/>
    <w:sig w:usb0="00000000" w:usb1="D200F5FF" w:usb2="0A042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F0" w:rsidRDefault="005935F0" w:rsidP="004E7DEF">
    <w:pPr>
      <w:pStyle w:val="af9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ind w:hanging="142"/>
    </w:pPr>
    <w:r w:rsidRPr="001F644C">
      <w:rPr>
        <w:rFonts w:ascii="Cambria" w:hAnsi="Cambria"/>
      </w:rPr>
      <w:t>Отч</w:t>
    </w:r>
    <w:r>
      <w:rPr>
        <w:rFonts w:ascii="Cambria" w:hAnsi="Cambria"/>
      </w:rPr>
      <w:t>ё</w:t>
    </w:r>
    <w:r w:rsidRPr="001F644C">
      <w:rPr>
        <w:rFonts w:ascii="Cambria" w:hAnsi="Cambria"/>
      </w:rPr>
      <w:t xml:space="preserve">т о работе </w:t>
    </w:r>
    <w:r>
      <w:rPr>
        <w:rFonts w:ascii="Cambria" w:hAnsi="Cambria"/>
      </w:rPr>
      <w:t>системы</w:t>
    </w:r>
    <w:r w:rsidRPr="001F644C">
      <w:rPr>
        <w:rFonts w:ascii="Cambria" w:hAnsi="Cambria"/>
      </w:rPr>
      <w:t xml:space="preserve"> образования </w:t>
    </w:r>
    <w:r>
      <w:rPr>
        <w:rFonts w:ascii="Cambria" w:hAnsi="Cambria"/>
      </w:rPr>
      <w:t>Мильковского муниципального района</w:t>
    </w:r>
    <w:r w:rsidRPr="001F644C">
      <w:rPr>
        <w:rFonts w:ascii="Cambria" w:hAnsi="Cambria"/>
      </w:rPr>
      <w:t xml:space="preserve"> в 201</w:t>
    </w:r>
    <w:r>
      <w:rPr>
        <w:rFonts w:ascii="Cambria" w:hAnsi="Cambria"/>
      </w:rPr>
      <w:t>6</w:t>
    </w:r>
    <w:r w:rsidRPr="001F644C">
      <w:rPr>
        <w:rFonts w:ascii="Cambria" w:hAnsi="Cambria"/>
      </w:rPr>
      <w:t xml:space="preserve"> году</w:t>
    </w:r>
    <w:r w:rsidRPr="002270E8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7E" w:rsidRDefault="0095257E" w:rsidP="00233338">
      <w:pPr>
        <w:spacing w:after="0" w:line="240" w:lineRule="auto"/>
      </w:pPr>
      <w:r>
        <w:separator/>
      </w:r>
    </w:p>
  </w:footnote>
  <w:footnote w:type="continuationSeparator" w:id="0">
    <w:p w:rsidR="0095257E" w:rsidRDefault="0095257E" w:rsidP="0023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084"/>
      <w:gridCol w:w="8337"/>
    </w:tblGrid>
    <w:tr w:rsidR="005935F0">
      <w:trPr>
        <w:trHeight w:val="1080"/>
      </w:trPr>
      <w:tc>
        <w:tcPr>
          <w:tcW w:w="1000" w:type="pct"/>
          <w:tcBorders>
            <w:right w:val="triple" w:sz="4" w:space="0" w:color="4F81BD" w:themeColor="accent1"/>
          </w:tcBorders>
          <w:vAlign w:val="bottom"/>
        </w:tcPr>
        <w:p w:rsidR="005935F0" w:rsidRPr="00E757D3" w:rsidRDefault="005935F0">
          <w:pPr>
            <w:pStyle w:val="a9"/>
            <w:jc w:val="right"/>
            <w:rPr>
              <w:rFonts w:asciiTheme="majorHAnsi" w:eastAsia="Times New Roman" w:hAnsiTheme="majorHAnsi"/>
              <w:sz w:val="20"/>
              <w:lang w:eastAsia="ru-RU"/>
            </w:rPr>
          </w:pPr>
          <w:r w:rsidRPr="00E757D3">
            <w:rPr>
              <w:rFonts w:eastAsia="Times New Roman"/>
              <w:lang w:eastAsia="ru-RU"/>
            </w:rPr>
            <w:fldChar w:fldCharType="begin"/>
          </w:r>
          <w:r w:rsidRPr="00744BBE">
            <w:rPr>
              <w:rFonts w:eastAsia="Times New Roman"/>
              <w:lang w:eastAsia="ru-RU"/>
            </w:rPr>
            <w:instrText xml:space="preserve"> PAGE    \* MERGEFORMAT </w:instrText>
          </w:r>
          <w:r w:rsidRPr="00E757D3">
            <w:rPr>
              <w:rFonts w:eastAsia="Times New Roman"/>
              <w:lang w:eastAsia="ru-RU"/>
            </w:rPr>
            <w:fldChar w:fldCharType="separate"/>
          </w:r>
          <w:r w:rsidR="005D5160">
            <w:rPr>
              <w:rFonts w:eastAsia="Times New Roman"/>
              <w:noProof/>
              <w:lang w:eastAsia="ru-RU"/>
            </w:rPr>
            <w:t>2</w:t>
          </w:r>
          <w:r w:rsidRPr="00E757D3">
            <w:rPr>
              <w:rFonts w:eastAsia="Times New Roman"/>
              <w:lang w:eastAsia="ru-RU"/>
            </w:rPr>
            <w:fldChar w:fldCharType="end"/>
          </w:r>
        </w:p>
      </w:tc>
      <w:tc>
        <w:tcPr>
          <w:tcW w:w="4000" w:type="pct"/>
          <w:tcBorders>
            <w:left w:val="triple" w:sz="4" w:space="0" w:color="4F81BD" w:themeColor="accent1"/>
          </w:tcBorders>
          <w:vAlign w:val="bottom"/>
        </w:tcPr>
        <w:p w:rsidR="005935F0" w:rsidRPr="00E757D3" w:rsidRDefault="005935F0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</w:p>
      </w:tc>
    </w:tr>
  </w:tbl>
  <w:p w:rsidR="005935F0" w:rsidRDefault="005935F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C59D4"/>
    <w:multiLevelType w:val="hybridMultilevel"/>
    <w:tmpl w:val="CFB88288"/>
    <w:lvl w:ilvl="0" w:tplc="B58EB1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31727C8"/>
    <w:multiLevelType w:val="hybridMultilevel"/>
    <w:tmpl w:val="EF88C6A6"/>
    <w:name w:val="WW8Num12"/>
    <w:lvl w:ilvl="0" w:tplc="57DAA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2A4634C" w:tentative="1">
      <w:start w:val="1"/>
      <w:numFmt w:val="lowerLetter"/>
      <w:lvlText w:val="%2."/>
      <w:lvlJc w:val="left"/>
      <w:pPr>
        <w:ind w:left="1506" w:hanging="360"/>
      </w:pPr>
    </w:lvl>
    <w:lvl w:ilvl="2" w:tplc="FAF42560" w:tentative="1">
      <w:start w:val="1"/>
      <w:numFmt w:val="lowerRoman"/>
      <w:lvlText w:val="%3."/>
      <w:lvlJc w:val="right"/>
      <w:pPr>
        <w:ind w:left="2226" w:hanging="180"/>
      </w:pPr>
    </w:lvl>
    <w:lvl w:ilvl="3" w:tplc="3AFE7E46" w:tentative="1">
      <w:start w:val="1"/>
      <w:numFmt w:val="decimal"/>
      <w:lvlText w:val="%4."/>
      <w:lvlJc w:val="left"/>
      <w:pPr>
        <w:ind w:left="2946" w:hanging="360"/>
      </w:pPr>
    </w:lvl>
    <w:lvl w:ilvl="4" w:tplc="E24AE008" w:tentative="1">
      <w:start w:val="1"/>
      <w:numFmt w:val="lowerLetter"/>
      <w:lvlText w:val="%5."/>
      <w:lvlJc w:val="left"/>
      <w:pPr>
        <w:ind w:left="3666" w:hanging="360"/>
      </w:pPr>
    </w:lvl>
    <w:lvl w:ilvl="5" w:tplc="2A544666" w:tentative="1">
      <w:start w:val="1"/>
      <w:numFmt w:val="lowerRoman"/>
      <w:lvlText w:val="%6."/>
      <w:lvlJc w:val="right"/>
      <w:pPr>
        <w:ind w:left="4386" w:hanging="180"/>
      </w:pPr>
    </w:lvl>
    <w:lvl w:ilvl="6" w:tplc="1DD83D1A" w:tentative="1">
      <w:start w:val="1"/>
      <w:numFmt w:val="decimal"/>
      <w:lvlText w:val="%7."/>
      <w:lvlJc w:val="left"/>
      <w:pPr>
        <w:ind w:left="5106" w:hanging="360"/>
      </w:pPr>
    </w:lvl>
    <w:lvl w:ilvl="7" w:tplc="748C880C" w:tentative="1">
      <w:start w:val="1"/>
      <w:numFmt w:val="lowerLetter"/>
      <w:lvlText w:val="%8."/>
      <w:lvlJc w:val="left"/>
      <w:pPr>
        <w:ind w:left="5826" w:hanging="360"/>
      </w:pPr>
    </w:lvl>
    <w:lvl w:ilvl="8" w:tplc="A9A0DAE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4E2D7C"/>
    <w:multiLevelType w:val="hybridMultilevel"/>
    <w:tmpl w:val="72685C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BA4FA7"/>
    <w:multiLevelType w:val="hybridMultilevel"/>
    <w:tmpl w:val="E27A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455C8"/>
    <w:multiLevelType w:val="hybridMultilevel"/>
    <w:tmpl w:val="40742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1833"/>
    <w:multiLevelType w:val="hybridMultilevel"/>
    <w:tmpl w:val="3EDCD3D6"/>
    <w:lvl w:ilvl="0" w:tplc="B58EB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207FF"/>
    <w:multiLevelType w:val="hybridMultilevel"/>
    <w:tmpl w:val="F0B8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973"/>
    <w:multiLevelType w:val="multilevel"/>
    <w:tmpl w:val="04EA0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3E075BD5"/>
    <w:multiLevelType w:val="hybridMultilevel"/>
    <w:tmpl w:val="3C6C66C4"/>
    <w:lvl w:ilvl="0" w:tplc="054EDCD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812BAE"/>
    <w:multiLevelType w:val="hybridMultilevel"/>
    <w:tmpl w:val="A7248034"/>
    <w:lvl w:ilvl="0" w:tplc="8F3C7D16">
      <w:start w:val="1"/>
      <w:numFmt w:val="decimal"/>
      <w:lvlText w:val="%1."/>
      <w:lvlJc w:val="left"/>
      <w:pPr>
        <w:ind w:left="1287" w:hanging="360"/>
      </w:pPr>
    </w:lvl>
    <w:lvl w:ilvl="1" w:tplc="5A1C3BA8" w:tentative="1">
      <w:start w:val="1"/>
      <w:numFmt w:val="lowerLetter"/>
      <w:lvlText w:val="%2."/>
      <w:lvlJc w:val="left"/>
      <w:pPr>
        <w:ind w:left="2007" w:hanging="360"/>
      </w:pPr>
    </w:lvl>
    <w:lvl w:ilvl="2" w:tplc="FFA638D2" w:tentative="1">
      <w:start w:val="1"/>
      <w:numFmt w:val="lowerRoman"/>
      <w:lvlText w:val="%3."/>
      <w:lvlJc w:val="right"/>
      <w:pPr>
        <w:ind w:left="2727" w:hanging="180"/>
      </w:pPr>
    </w:lvl>
    <w:lvl w:ilvl="3" w:tplc="5106BD2E" w:tentative="1">
      <w:start w:val="1"/>
      <w:numFmt w:val="decimal"/>
      <w:lvlText w:val="%4."/>
      <w:lvlJc w:val="left"/>
      <w:pPr>
        <w:ind w:left="3447" w:hanging="360"/>
      </w:pPr>
    </w:lvl>
    <w:lvl w:ilvl="4" w:tplc="37D076DC" w:tentative="1">
      <w:start w:val="1"/>
      <w:numFmt w:val="lowerLetter"/>
      <w:lvlText w:val="%5."/>
      <w:lvlJc w:val="left"/>
      <w:pPr>
        <w:ind w:left="4167" w:hanging="360"/>
      </w:pPr>
    </w:lvl>
    <w:lvl w:ilvl="5" w:tplc="415851C8" w:tentative="1">
      <w:start w:val="1"/>
      <w:numFmt w:val="lowerRoman"/>
      <w:lvlText w:val="%6."/>
      <w:lvlJc w:val="right"/>
      <w:pPr>
        <w:ind w:left="4887" w:hanging="180"/>
      </w:pPr>
    </w:lvl>
    <w:lvl w:ilvl="6" w:tplc="E2A68F8C" w:tentative="1">
      <w:start w:val="1"/>
      <w:numFmt w:val="decimal"/>
      <w:lvlText w:val="%7."/>
      <w:lvlJc w:val="left"/>
      <w:pPr>
        <w:ind w:left="5607" w:hanging="360"/>
      </w:pPr>
    </w:lvl>
    <w:lvl w:ilvl="7" w:tplc="9A2E659A" w:tentative="1">
      <w:start w:val="1"/>
      <w:numFmt w:val="lowerLetter"/>
      <w:lvlText w:val="%8."/>
      <w:lvlJc w:val="left"/>
      <w:pPr>
        <w:ind w:left="6327" w:hanging="360"/>
      </w:pPr>
    </w:lvl>
    <w:lvl w:ilvl="8" w:tplc="62F2379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442D2D"/>
    <w:multiLevelType w:val="hybridMultilevel"/>
    <w:tmpl w:val="E6E6A856"/>
    <w:lvl w:ilvl="0" w:tplc="CD24882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6E4F6F"/>
    <w:multiLevelType w:val="hybridMultilevel"/>
    <w:tmpl w:val="5B7051C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D90E2E"/>
    <w:multiLevelType w:val="hybridMultilevel"/>
    <w:tmpl w:val="53B48486"/>
    <w:lvl w:ilvl="0" w:tplc="D5388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840BF"/>
    <w:multiLevelType w:val="hybridMultilevel"/>
    <w:tmpl w:val="B6F43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128B0"/>
    <w:multiLevelType w:val="hybridMultilevel"/>
    <w:tmpl w:val="B73AE254"/>
    <w:lvl w:ilvl="0" w:tplc="4D0A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31370F"/>
    <w:multiLevelType w:val="hybridMultilevel"/>
    <w:tmpl w:val="12A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C78"/>
    <w:multiLevelType w:val="hybridMultilevel"/>
    <w:tmpl w:val="56F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043C"/>
    <w:multiLevelType w:val="hybridMultilevel"/>
    <w:tmpl w:val="56F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D2830"/>
    <w:multiLevelType w:val="hybridMultilevel"/>
    <w:tmpl w:val="9D0C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9EE"/>
    <w:multiLevelType w:val="hybridMultilevel"/>
    <w:tmpl w:val="768693A4"/>
    <w:lvl w:ilvl="0" w:tplc="6218A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DB3C59"/>
    <w:multiLevelType w:val="hybridMultilevel"/>
    <w:tmpl w:val="C6FAE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715A6"/>
    <w:multiLevelType w:val="hybridMultilevel"/>
    <w:tmpl w:val="F0B8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A402F"/>
    <w:multiLevelType w:val="hybridMultilevel"/>
    <w:tmpl w:val="7A581F80"/>
    <w:lvl w:ilvl="0" w:tplc="3BCA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F23427"/>
    <w:multiLevelType w:val="hybridMultilevel"/>
    <w:tmpl w:val="31D665A8"/>
    <w:lvl w:ilvl="0" w:tplc="227C5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90BAB"/>
    <w:multiLevelType w:val="hybridMultilevel"/>
    <w:tmpl w:val="BF96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24"/>
  </w:num>
  <w:num w:numId="8">
    <w:abstractNumId w:val="7"/>
  </w:num>
  <w:num w:numId="9">
    <w:abstractNumId w:val="12"/>
  </w:num>
  <w:num w:numId="10">
    <w:abstractNumId w:val="10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5"/>
  </w:num>
  <w:num w:numId="16">
    <w:abstractNumId w:val="22"/>
  </w:num>
  <w:num w:numId="17">
    <w:abstractNumId w:val="17"/>
  </w:num>
  <w:num w:numId="18">
    <w:abstractNumId w:val="14"/>
  </w:num>
  <w:num w:numId="19">
    <w:abstractNumId w:val="26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6"/>
    <w:rsid w:val="00000048"/>
    <w:rsid w:val="00002BED"/>
    <w:rsid w:val="00003032"/>
    <w:rsid w:val="000047C2"/>
    <w:rsid w:val="00004AC0"/>
    <w:rsid w:val="0000528C"/>
    <w:rsid w:val="00006317"/>
    <w:rsid w:val="00006B87"/>
    <w:rsid w:val="00006DCF"/>
    <w:rsid w:val="00006DDB"/>
    <w:rsid w:val="00007FF5"/>
    <w:rsid w:val="000137FD"/>
    <w:rsid w:val="00015EEC"/>
    <w:rsid w:val="0001754B"/>
    <w:rsid w:val="000178A6"/>
    <w:rsid w:val="00020044"/>
    <w:rsid w:val="000205C2"/>
    <w:rsid w:val="00021437"/>
    <w:rsid w:val="00022240"/>
    <w:rsid w:val="00022268"/>
    <w:rsid w:val="00022CC1"/>
    <w:rsid w:val="000231FF"/>
    <w:rsid w:val="00023293"/>
    <w:rsid w:val="00023588"/>
    <w:rsid w:val="00023DFB"/>
    <w:rsid w:val="00024DA3"/>
    <w:rsid w:val="0002616A"/>
    <w:rsid w:val="00026865"/>
    <w:rsid w:val="0002786A"/>
    <w:rsid w:val="0003060F"/>
    <w:rsid w:val="000306AE"/>
    <w:rsid w:val="0003113D"/>
    <w:rsid w:val="0003248D"/>
    <w:rsid w:val="000325C6"/>
    <w:rsid w:val="00033DC8"/>
    <w:rsid w:val="0003524F"/>
    <w:rsid w:val="00036064"/>
    <w:rsid w:val="00036DEF"/>
    <w:rsid w:val="00042160"/>
    <w:rsid w:val="0004371D"/>
    <w:rsid w:val="000441EA"/>
    <w:rsid w:val="00044222"/>
    <w:rsid w:val="00044D2F"/>
    <w:rsid w:val="00045213"/>
    <w:rsid w:val="00045605"/>
    <w:rsid w:val="0004617F"/>
    <w:rsid w:val="000461E0"/>
    <w:rsid w:val="00047513"/>
    <w:rsid w:val="000527D7"/>
    <w:rsid w:val="00053EFD"/>
    <w:rsid w:val="0005440D"/>
    <w:rsid w:val="00055942"/>
    <w:rsid w:val="000560CF"/>
    <w:rsid w:val="00056534"/>
    <w:rsid w:val="00056774"/>
    <w:rsid w:val="00056F3C"/>
    <w:rsid w:val="00057718"/>
    <w:rsid w:val="00060BA8"/>
    <w:rsid w:val="00061E8D"/>
    <w:rsid w:val="0006262A"/>
    <w:rsid w:val="00063402"/>
    <w:rsid w:val="0006371F"/>
    <w:rsid w:val="00063CE1"/>
    <w:rsid w:val="00063DC2"/>
    <w:rsid w:val="00063E42"/>
    <w:rsid w:val="00063F27"/>
    <w:rsid w:val="00064A9D"/>
    <w:rsid w:val="00064BCF"/>
    <w:rsid w:val="000651BA"/>
    <w:rsid w:val="000656E5"/>
    <w:rsid w:val="00066B0E"/>
    <w:rsid w:val="00067958"/>
    <w:rsid w:val="00067AFF"/>
    <w:rsid w:val="00067EF1"/>
    <w:rsid w:val="000705AA"/>
    <w:rsid w:val="00070C99"/>
    <w:rsid w:val="00070C9F"/>
    <w:rsid w:val="00070FF3"/>
    <w:rsid w:val="0007392E"/>
    <w:rsid w:val="00073BC0"/>
    <w:rsid w:val="00074089"/>
    <w:rsid w:val="00074643"/>
    <w:rsid w:val="000748BE"/>
    <w:rsid w:val="00074AB3"/>
    <w:rsid w:val="00075485"/>
    <w:rsid w:val="00075B27"/>
    <w:rsid w:val="0007725B"/>
    <w:rsid w:val="00077BB1"/>
    <w:rsid w:val="00080635"/>
    <w:rsid w:val="00080D2B"/>
    <w:rsid w:val="00083703"/>
    <w:rsid w:val="00083A32"/>
    <w:rsid w:val="00083FD0"/>
    <w:rsid w:val="000840D7"/>
    <w:rsid w:val="000845ED"/>
    <w:rsid w:val="00085787"/>
    <w:rsid w:val="000858A2"/>
    <w:rsid w:val="000861B3"/>
    <w:rsid w:val="000865D3"/>
    <w:rsid w:val="00086B2B"/>
    <w:rsid w:val="000875D4"/>
    <w:rsid w:val="00087715"/>
    <w:rsid w:val="00090270"/>
    <w:rsid w:val="00091FAF"/>
    <w:rsid w:val="0009229F"/>
    <w:rsid w:val="0009319F"/>
    <w:rsid w:val="0009338D"/>
    <w:rsid w:val="000937DB"/>
    <w:rsid w:val="00093D0E"/>
    <w:rsid w:val="000950B7"/>
    <w:rsid w:val="0009537F"/>
    <w:rsid w:val="000961F3"/>
    <w:rsid w:val="0009698C"/>
    <w:rsid w:val="000973D0"/>
    <w:rsid w:val="000A0D6B"/>
    <w:rsid w:val="000A14CC"/>
    <w:rsid w:val="000A3343"/>
    <w:rsid w:val="000A430B"/>
    <w:rsid w:val="000A5153"/>
    <w:rsid w:val="000A612A"/>
    <w:rsid w:val="000A7FCC"/>
    <w:rsid w:val="000B08F3"/>
    <w:rsid w:val="000B2BBF"/>
    <w:rsid w:val="000B2E6C"/>
    <w:rsid w:val="000B3520"/>
    <w:rsid w:val="000B3736"/>
    <w:rsid w:val="000B3AE8"/>
    <w:rsid w:val="000B628F"/>
    <w:rsid w:val="000B65B8"/>
    <w:rsid w:val="000B6FC0"/>
    <w:rsid w:val="000B7424"/>
    <w:rsid w:val="000B7BB6"/>
    <w:rsid w:val="000C0249"/>
    <w:rsid w:val="000C04A1"/>
    <w:rsid w:val="000C3311"/>
    <w:rsid w:val="000C5138"/>
    <w:rsid w:val="000C62CB"/>
    <w:rsid w:val="000C656C"/>
    <w:rsid w:val="000C7FA1"/>
    <w:rsid w:val="000D1B62"/>
    <w:rsid w:val="000D1F2A"/>
    <w:rsid w:val="000D2F9E"/>
    <w:rsid w:val="000D47F7"/>
    <w:rsid w:val="000D523B"/>
    <w:rsid w:val="000D6069"/>
    <w:rsid w:val="000D6223"/>
    <w:rsid w:val="000E1821"/>
    <w:rsid w:val="000E1A17"/>
    <w:rsid w:val="000E2014"/>
    <w:rsid w:val="000E2034"/>
    <w:rsid w:val="000E2D8B"/>
    <w:rsid w:val="000F0189"/>
    <w:rsid w:val="000F047A"/>
    <w:rsid w:val="000F06F0"/>
    <w:rsid w:val="000F0A6D"/>
    <w:rsid w:val="000F171A"/>
    <w:rsid w:val="000F1797"/>
    <w:rsid w:val="000F1896"/>
    <w:rsid w:val="000F1AB2"/>
    <w:rsid w:val="000F2641"/>
    <w:rsid w:val="000F2F31"/>
    <w:rsid w:val="000F3353"/>
    <w:rsid w:val="000F3860"/>
    <w:rsid w:val="000F5EA7"/>
    <w:rsid w:val="000F672F"/>
    <w:rsid w:val="000F7691"/>
    <w:rsid w:val="00101273"/>
    <w:rsid w:val="00103E6D"/>
    <w:rsid w:val="00105A11"/>
    <w:rsid w:val="0010652C"/>
    <w:rsid w:val="0010680B"/>
    <w:rsid w:val="00106864"/>
    <w:rsid w:val="0011073F"/>
    <w:rsid w:val="00112252"/>
    <w:rsid w:val="00112DBC"/>
    <w:rsid w:val="00113B04"/>
    <w:rsid w:val="00113E59"/>
    <w:rsid w:val="00116088"/>
    <w:rsid w:val="00116C02"/>
    <w:rsid w:val="00120DCE"/>
    <w:rsid w:val="00122E1E"/>
    <w:rsid w:val="00122F95"/>
    <w:rsid w:val="00123DA4"/>
    <w:rsid w:val="00124046"/>
    <w:rsid w:val="0012490D"/>
    <w:rsid w:val="00125816"/>
    <w:rsid w:val="00126078"/>
    <w:rsid w:val="001264CC"/>
    <w:rsid w:val="00127009"/>
    <w:rsid w:val="0013026D"/>
    <w:rsid w:val="00130D13"/>
    <w:rsid w:val="00131715"/>
    <w:rsid w:val="00131B5C"/>
    <w:rsid w:val="00133C00"/>
    <w:rsid w:val="00133D67"/>
    <w:rsid w:val="001354DA"/>
    <w:rsid w:val="00135569"/>
    <w:rsid w:val="00135738"/>
    <w:rsid w:val="001369B9"/>
    <w:rsid w:val="00136B53"/>
    <w:rsid w:val="0014063C"/>
    <w:rsid w:val="00140FA6"/>
    <w:rsid w:val="001414BF"/>
    <w:rsid w:val="0014170C"/>
    <w:rsid w:val="001427E4"/>
    <w:rsid w:val="00142C47"/>
    <w:rsid w:val="00143228"/>
    <w:rsid w:val="00143A05"/>
    <w:rsid w:val="00144F35"/>
    <w:rsid w:val="00147031"/>
    <w:rsid w:val="001478E2"/>
    <w:rsid w:val="00150E82"/>
    <w:rsid w:val="00151611"/>
    <w:rsid w:val="001517E9"/>
    <w:rsid w:val="00152529"/>
    <w:rsid w:val="001536CC"/>
    <w:rsid w:val="00153BB6"/>
    <w:rsid w:val="00153EB4"/>
    <w:rsid w:val="001558E1"/>
    <w:rsid w:val="00156A7E"/>
    <w:rsid w:val="001573FE"/>
    <w:rsid w:val="001578FF"/>
    <w:rsid w:val="00161625"/>
    <w:rsid w:val="00162EFC"/>
    <w:rsid w:val="00162F3C"/>
    <w:rsid w:val="00165279"/>
    <w:rsid w:val="001659D4"/>
    <w:rsid w:val="00165B2F"/>
    <w:rsid w:val="00166423"/>
    <w:rsid w:val="001676B9"/>
    <w:rsid w:val="00170ED5"/>
    <w:rsid w:val="00172917"/>
    <w:rsid w:val="00172CF1"/>
    <w:rsid w:val="0017338F"/>
    <w:rsid w:val="00173CFD"/>
    <w:rsid w:val="001764A8"/>
    <w:rsid w:val="00177F18"/>
    <w:rsid w:val="00180531"/>
    <w:rsid w:val="00180B20"/>
    <w:rsid w:val="00182354"/>
    <w:rsid w:val="00182E2C"/>
    <w:rsid w:val="00183AB8"/>
    <w:rsid w:val="00184902"/>
    <w:rsid w:val="001850A7"/>
    <w:rsid w:val="001854F6"/>
    <w:rsid w:val="0018566D"/>
    <w:rsid w:val="00185AB8"/>
    <w:rsid w:val="00185AC6"/>
    <w:rsid w:val="00185CEA"/>
    <w:rsid w:val="001865DA"/>
    <w:rsid w:val="00186767"/>
    <w:rsid w:val="00190BA9"/>
    <w:rsid w:val="001936EE"/>
    <w:rsid w:val="00193FF8"/>
    <w:rsid w:val="00194ED4"/>
    <w:rsid w:val="00195ABE"/>
    <w:rsid w:val="00196347"/>
    <w:rsid w:val="001967BD"/>
    <w:rsid w:val="00196C75"/>
    <w:rsid w:val="001973C0"/>
    <w:rsid w:val="00197CFC"/>
    <w:rsid w:val="001A02AB"/>
    <w:rsid w:val="001A13DF"/>
    <w:rsid w:val="001A1E8E"/>
    <w:rsid w:val="001A2E05"/>
    <w:rsid w:val="001A5A96"/>
    <w:rsid w:val="001A619F"/>
    <w:rsid w:val="001A6674"/>
    <w:rsid w:val="001B04BA"/>
    <w:rsid w:val="001B1981"/>
    <w:rsid w:val="001B23E6"/>
    <w:rsid w:val="001B31CA"/>
    <w:rsid w:val="001B34EE"/>
    <w:rsid w:val="001B3577"/>
    <w:rsid w:val="001B3D5A"/>
    <w:rsid w:val="001B53D7"/>
    <w:rsid w:val="001B5C1A"/>
    <w:rsid w:val="001B6BEB"/>
    <w:rsid w:val="001C1B3C"/>
    <w:rsid w:val="001C20F8"/>
    <w:rsid w:val="001C27B2"/>
    <w:rsid w:val="001C36EE"/>
    <w:rsid w:val="001C4ACD"/>
    <w:rsid w:val="001C57F9"/>
    <w:rsid w:val="001C5859"/>
    <w:rsid w:val="001C6062"/>
    <w:rsid w:val="001C622D"/>
    <w:rsid w:val="001C6758"/>
    <w:rsid w:val="001C7ECB"/>
    <w:rsid w:val="001C7F3A"/>
    <w:rsid w:val="001D07EB"/>
    <w:rsid w:val="001D0857"/>
    <w:rsid w:val="001D19E5"/>
    <w:rsid w:val="001D1B09"/>
    <w:rsid w:val="001D4398"/>
    <w:rsid w:val="001D4CA1"/>
    <w:rsid w:val="001D717C"/>
    <w:rsid w:val="001D75AB"/>
    <w:rsid w:val="001D771D"/>
    <w:rsid w:val="001D788D"/>
    <w:rsid w:val="001D7F96"/>
    <w:rsid w:val="001E0480"/>
    <w:rsid w:val="001E0639"/>
    <w:rsid w:val="001E1AF1"/>
    <w:rsid w:val="001E2D8A"/>
    <w:rsid w:val="001E385F"/>
    <w:rsid w:val="001E4686"/>
    <w:rsid w:val="001E46CF"/>
    <w:rsid w:val="001E62EF"/>
    <w:rsid w:val="001E6457"/>
    <w:rsid w:val="001E67EF"/>
    <w:rsid w:val="001E7489"/>
    <w:rsid w:val="001E751A"/>
    <w:rsid w:val="001E7B8C"/>
    <w:rsid w:val="001F07B0"/>
    <w:rsid w:val="001F1463"/>
    <w:rsid w:val="001F2757"/>
    <w:rsid w:val="001F28BE"/>
    <w:rsid w:val="001F2BA3"/>
    <w:rsid w:val="001F2D88"/>
    <w:rsid w:val="001F3104"/>
    <w:rsid w:val="001F3CEB"/>
    <w:rsid w:val="001F449F"/>
    <w:rsid w:val="001F4565"/>
    <w:rsid w:val="001F4B6A"/>
    <w:rsid w:val="001F4C5B"/>
    <w:rsid w:val="001F53DD"/>
    <w:rsid w:val="001F644C"/>
    <w:rsid w:val="00200494"/>
    <w:rsid w:val="00200914"/>
    <w:rsid w:val="0020157C"/>
    <w:rsid w:val="002021EE"/>
    <w:rsid w:val="00203819"/>
    <w:rsid w:val="00203B24"/>
    <w:rsid w:val="0020504C"/>
    <w:rsid w:val="00205084"/>
    <w:rsid w:val="0020550A"/>
    <w:rsid w:val="00207109"/>
    <w:rsid w:val="00207C65"/>
    <w:rsid w:val="002103BA"/>
    <w:rsid w:val="0021069C"/>
    <w:rsid w:val="00210932"/>
    <w:rsid w:val="0021133E"/>
    <w:rsid w:val="00212AD0"/>
    <w:rsid w:val="00214966"/>
    <w:rsid w:val="00214E78"/>
    <w:rsid w:val="002153B2"/>
    <w:rsid w:val="00221968"/>
    <w:rsid w:val="00221CCC"/>
    <w:rsid w:val="00222B93"/>
    <w:rsid w:val="00223943"/>
    <w:rsid w:val="00224315"/>
    <w:rsid w:val="00226B3A"/>
    <w:rsid w:val="002270E8"/>
    <w:rsid w:val="0022715A"/>
    <w:rsid w:val="00227F52"/>
    <w:rsid w:val="002306E8"/>
    <w:rsid w:val="00230FDA"/>
    <w:rsid w:val="0023214D"/>
    <w:rsid w:val="00233338"/>
    <w:rsid w:val="00233835"/>
    <w:rsid w:val="00234C51"/>
    <w:rsid w:val="0023530F"/>
    <w:rsid w:val="0023545B"/>
    <w:rsid w:val="00236746"/>
    <w:rsid w:val="002368C9"/>
    <w:rsid w:val="0023746E"/>
    <w:rsid w:val="0023786C"/>
    <w:rsid w:val="002400F9"/>
    <w:rsid w:val="0024079C"/>
    <w:rsid w:val="00240B52"/>
    <w:rsid w:val="00241333"/>
    <w:rsid w:val="002415FF"/>
    <w:rsid w:val="00243369"/>
    <w:rsid w:val="0024358A"/>
    <w:rsid w:val="00244CF6"/>
    <w:rsid w:val="00247E54"/>
    <w:rsid w:val="002502F4"/>
    <w:rsid w:val="00250C65"/>
    <w:rsid w:val="0025236C"/>
    <w:rsid w:val="002523BD"/>
    <w:rsid w:val="00253416"/>
    <w:rsid w:val="002538D5"/>
    <w:rsid w:val="00253B63"/>
    <w:rsid w:val="00253BFA"/>
    <w:rsid w:val="00254192"/>
    <w:rsid w:val="00254AEF"/>
    <w:rsid w:val="002557AA"/>
    <w:rsid w:val="00255F8C"/>
    <w:rsid w:val="00256A64"/>
    <w:rsid w:val="00261849"/>
    <w:rsid w:val="00261B36"/>
    <w:rsid w:val="002620EA"/>
    <w:rsid w:val="002624C4"/>
    <w:rsid w:val="0026299B"/>
    <w:rsid w:val="00262A04"/>
    <w:rsid w:val="002635C3"/>
    <w:rsid w:val="0026382E"/>
    <w:rsid w:val="0026427B"/>
    <w:rsid w:val="002645BA"/>
    <w:rsid w:val="00264A00"/>
    <w:rsid w:val="00266A8E"/>
    <w:rsid w:val="00267116"/>
    <w:rsid w:val="002678A7"/>
    <w:rsid w:val="0026791C"/>
    <w:rsid w:val="00270855"/>
    <w:rsid w:val="00270D42"/>
    <w:rsid w:val="00271217"/>
    <w:rsid w:val="002716CB"/>
    <w:rsid w:val="00271A36"/>
    <w:rsid w:val="00271F01"/>
    <w:rsid w:val="002750BB"/>
    <w:rsid w:val="002750EF"/>
    <w:rsid w:val="002754CB"/>
    <w:rsid w:val="002757CB"/>
    <w:rsid w:val="00275C6D"/>
    <w:rsid w:val="00275DEC"/>
    <w:rsid w:val="00276834"/>
    <w:rsid w:val="00276AE9"/>
    <w:rsid w:val="002800AD"/>
    <w:rsid w:val="0028106B"/>
    <w:rsid w:val="00282676"/>
    <w:rsid w:val="002839C5"/>
    <w:rsid w:val="00283AFA"/>
    <w:rsid w:val="00284883"/>
    <w:rsid w:val="00284BBC"/>
    <w:rsid w:val="00284ED1"/>
    <w:rsid w:val="002853F9"/>
    <w:rsid w:val="00286325"/>
    <w:rsid w:val="002869E3"/>
    <w:rsid w:val="00286EC7"/>
    <w:rsid w:val="00286FEB"/>
    <w:rsid w:val="00287012"/>
    <w:rsid w:val="002876B5"/>
    <w:rsid w:val="00287B46"/>
    <w:rsid w:val="002910DF"/>
    <w:rsid w:val="0029218F"/>
    <w:rsid w:val="00295118"/>
    <w:rsid w:val="00295BAD"/>
    <w:rsid w:val="00295D11"/>
    <w:rsid w:val="002960AB"/>
    <w:rsid w:val="002964E5"/>
    <w:rsid w:val="00296783"/>
    <w:rsid w:val="00297247"/>
    <w:rsid w:val="00297427"/>
    <w:rsid w:val="00297B5D"/>
    <w:rsid w:val="002A0EDE"/>
    <w:rsid w:val="002A1D18"/>
    <w:rsid w:val="002A256E"/>
    <w:rsid w:val="002A2C4B"/>
    <w:rsid w:val="002A58B4"/>
    <w:rsid w:val="002A5C47"/>
    <w:rsid w:val="002A68D8"/>
    <w:rsid w:val="002A6A6B"/>
    <w:rsid w:val="002A7703"/>
    <w:rsid w:val="002A77EC"/>
    <w:rsid w:val="002B0178"/>
    <w:rsid w:val="002B163C"/>
    <w:rsid w:val="002B1DA0"/>
    <w:rsid w:val="002B32BA"/>
    <w:rsid w:val="002B3A12"/>
    <w:rsid w:val="002B6400"/>
    <w:rsid w:val="002B6412"/>
    <w:rsid w:val="002B6A18"/>
    <w:rsid w:val="002B76C2"/>
    <w:rsid w:val="002C09FD"/>
    <w:rsid w:val="002C0EB8"/>
    <w:rsid w:val="002C1212"/>
    <w:rsid w:val="002C133D"/>
    <w:rsid w:val="002C52B4"/>
    <w:rsid w:val="002C609C"/>
    <w:rsid w:val="002C6CB3"/>
    <w:rsid w:val="002D07CE"/>
    <w:rsid w:val="002D1193"/>
    <w:rsid w:val="002D12D1"/>
    <w:rsid w:val="002D1BE0"/>
    <w:rsid w:val="002D2067"/>
    <w:rsid w:val="002D33FD"/>
    <w:rsid w:val="002D3781"/>
    <w:rsid w:val="002D3D72"/>
    <w:rsid w:val="002D50C1"/>
    <w:rsid w:val="002D5C92"/>
    <w:rsid w:val="002D6454"/>
    <w:rsid w:val="002D6667"/>
    <w:rsid w:val="002D722D"/>
    <w:rsid w:val="002D7312"/>
    <w:rsid w:val="002E00F5"/>
    <w:rsid w:val="002E11FD"/>
    <w:rsid w:val="002E4367"/>
    <w:rsid w:val="002E5DC3"/>
    <w:rsid w:val="002E691D"/>
    <w:rsid w:val="002E7ADD"/>
    <w:rsid w:val="002F01FB"/>
    <w:rsid w:val="002F0676"/>
    <w:rsid w:val="002F158C"/>
    <w:rsid w:val="002F2069"/>
    <w:rsid w:val="002F242F"/>
    <w:rsid w:val="002F2885"/>
    <w:rsid w:val="002F3E34"/>
    <w:rsid w:val="002F4245"/>
    <w:rsid w:val="002F4A6B"/>
    <w:rsid w:val="002F4AD0"/>
    <w:rsid w:val="002F4C8D"/>
    <w:rsid w:val="002F4FFD"/>
    <w:rsid w:val="002F50D1"/>
    <w:rsid w:val="002F52E6"/>
    <w:rsid w:val="002F71D7"/>
    <w:rsid w:val="00301CA3"/>
    <w:rsid w:val="0030213B"/>
    <w:rsid w:val="00302D41"/>
    <w:rsid w:val="0030388D"/>
    <w:rsid w:val="003038F7"/>
    <w:rsid w:val="00303EF8"/>
    <w:rsid w:val="00304049"/>
    <w:rsid w:val="0030438C"/>
    <w:rsid w:val="00304B3A"/>
    <w:rsid w:val="00305BFA"/>
    <w:rsid w:val="00306374"/>
    <w:rsid w:val="00306AA1"/>
    <w:rsid w:val="00306C83"/>
    <w:rsid w:val="0031002D"/>
    <w:rsid w:val="0031305E"/>
    <w:rsid w:val="00314052"/>
    <w:rsid w:val="003147FF"/>
    <w:rsid w:val="00315031"/>
    <w:rsid w:val="00316779"/>
    <w:rsid w:val="0031786A"/>
    <w:rsid w:val="00320552"/>
    <w:rsid w:val="003217EE"/>
    <w:rsid w:val="00321BBD"/>
    <w:rsid w:val="0032279D"/>
    <w:rsid w:val="00322DD0"/>
    <w:rsid w:val="00323789"/>
    <w:rsid w:val="00324EF5"/>
    <w:rsid w:val="003251A6"/>
    <w:rsid w:val="00326006"/>
    <w:rsid w:val="003261CB"/>
    <w:rsid w:val="003265E5"/>
    <w:rsid w:val="003270AE"/>
    <w:rsid w:val="00327BF9"/>
    <w:rsid w:val="00327F76"/>
    <w:rsid w:val="003304C5"/>
    <w:rsid w:val="00331524"/>
    <w:rsid w:val="00331BD8"/>
    <w:rsid w:val="003326AE"/>
    <w:rsid w:val="00332729"/>
    <w:rsid w:val="00332D22"/>
    <w:rsid w:val="00334899"/>
    <w:rsid w:val="003366A8"/>
    <w:rsid w:val="00336BF3"/>
    <w:rsid w:val="003374BC"/>
    <w:rsid w:val="00337C7F"/>
    <w:rsid w:val="00341518"/>
    <w:rsid w:val="00341B81"/>
    <w:rsid w:val="0034338A"/>
    <w:rsid w:val="00345615"/>
    <w:rsid w:val="0034591E"/>
    <w:rsid w:val="00346470"/>
    <w:rsid w:val="00346A9D"/>
    <w:rsid w:val="00346F46"/>
    <w:rsid w:val="00347A94"/>
    <w:rsid w:val="00350316"/>
    <w:rsid w:val="00350B34"/>
    <w:rsid w:val="0035294C"/>
    <w:rsid w:val="00352A66"/>
    <w:rsid w:val="00352BF3"/>
    <w:rsid w:val="003532EE"/>
    <w:rsid w:val="00354979"/>
    <w:rsid w:val="00356E13"/>
    <w:rsid w:val="0036107D"/>
    <w:rsid w:val="00362BE4"/>
    <w:rsid w:val="0036333D"/>
    <w:rsid w:val="00364A9D"/>
    <w:rsid w:val="00364D65"/>
    <w:rsid w:val="00365589"/>
    <w:rsid w:val="00366D42"/>
    <w:rsid w:val="003679D7"/>
    <w:rsid w:val="00367F61"/>
    <w:rsid w:val="0037003C"/>
    <w:rsid w:val="00370788"/>
    <w:rsid w:val="003719DE"/>
    <w:rsid w:val="00371ADD"/>
    <w:rsid w:val="0037330F"/>
    <w:rsid w:val="003740A6"/>
    <w:rsid w:val="00374680"/>
    <w:rsid w:val="003763CD"/>
    <w:rsid w:val="00376D9B"/>
    <w:rsid w:val="00380ED1"/>
    <w:rsid w:val="00381601"/>
    <w:rsid w:val="00381855"/>
    <w:rsid w:val="0038197A"/>
    <w:rsid w:val="00382212"/>
    <w:rsid w:val="003825C2"/>
    <w:rsid w:val="00382879"/>
    <w:rsid w:val="00382BB2"/>
    <w:rsid w:val="00383013"/>
    <w:rsid w:val="0038333F"/>
    <w:rsid w:val="00383925"/>
    <w:rsid w:val="00383DF5"/>
    <w:rsid w:val="0038401E"/>
    <w:rsid w:val="00385280"/>
    <w:rsid w:val="003867D4"/>
    <w:rsid w:val="003875ED"/>
    <w:rsid w:val="00387916"/>
    <w:rsid w:val="00387C2F"/>
    <w:rsid w:val="00391D75"/>
    <w:rsid w:val="003920E0"/>
    <w:rsid w:val="003927CB"/>
    <w:rsid w:val="00393A3D"/>
    <w:rsid w:val="00394453"/>
    <w:rsid w:val="00395076"/>
    <w:rsid w:val="00395379"/>
    <w:rsid w:val="003968A6"/>
    <w:rsid w:val="00397C8B"/>
    <w:rsid w:val="003A0E43"/>
    <w:rsid w:val="003A193D"/>
    <w:rsid w:val="003A22AE"/>
    <w:rsid w:val="003A3116"/>
    <w:rsid w:val="003A3BB5"/>
    <w:rsid w:val="003A437D"/>
    <w:rsid w:val="003A5011"/>
    <w:rsid w:val="003A6E94"/>
    <w:rsid w:val="003A728E"/>
    <w:rsid w:val="003A7F8E"/>
    <w:rsid w:val="003B22AD"/>
    <w:rsid w:val="003B2405"/>
    <w:rsid w:val="003B3D6A"/>
    <w:rsid w:val="003B3F6B"/>
    <w:rsid w:val="003B4250"/>
    <w:rsid w:val="003B426B"/>
    <w:rsid w:val="003B5233"/>
    <w:rsid w:val="003B52DA"/>
    <w:rsid w:val="003B62A4"/>
    <w:rsid w:val="003B6DE3"/>
    <w:rsid w:val="003B79A2"/>
    <w:rsid w:val="003C0550"/>
    <w:rsid w:val="003C0B63"/>
    <w:rsid w:val="003C0C69"/>
    <w:rsid w:val="003C32D9"/>
    <w:rsid w:val="003C37D4"/>
    <w:rsid w:val="003C403A"/>
    <w:rsid w:val="003C43BB"/>
    <w:rsid w:val="003C4468"/>
    <w:rsid w:val="003C5032"/>
    <w:rsid w:val="003C56E2"/>
    <w:rsid w:val="003C73BC"/>
    <w:rsid w:val="003D05B0"/>
    <w:rsid w:val="003D08C8"/>
    <w:rsid w:val="003D0A3F"/>
    <w:rsid w:val="003D1371"/>
    <w:rsid w:val="003D294C"/>
    <w:rsid w:val="003D35FE"/>
    <w:rsid w:val="003D473E"/>
    <w:rsid w:val="003D4B4F"/>
    <w:rsid w:val="003D4CA2"/>
    <w:rsid w:val="003D5371"/>
    <w:rsid w:val="003D5B61"/>
    <w:rsid w:val="003D6407"/>
    <w:rsid w:val="003D6763"/>
    <w:rsid w:val="003D7C08"/>
    <w:rsid w:val="003E0943"/>
    <w:rsid w:val="003E15B2"/>
    <w:rsid w:val="003E4732"/>
    <w:rsid w:val="003E48B7"/>
    <w:rsid w:val="003E5070"/>
    <w:rsid w:val="003E59D0"/>
    <w:rsid w:val="003E60F1"/>
    <w:rsid w:val="003E6165"/>
    <w:rsid w:val="003F0E29"/>
    <w:rsid w:val="003F1375"/>
    <w:rsid w:val="003F3DA9"/>
    <w:rsid w:val="003F5172"/>
    <w:rsid w:val="003F5181"/>
    <w:rsid w:val="003F58E3"/>
    <w:rsid w:val="003F65BD"/>
    <w:rsid w:val="003F67F9"/>
    <w:rsid w:val="003F682B"/>
    <w:rsid w:val="003F6916"/>
    <w:rsid w:val="003F6C8D"/>
    <w:rsid w:val="004004BE"/>
    <w:rsid w:val="00401877"/>
    <w:rsid w:val="00401C85"/>
    <w:rsid w:val="00402021"/>
    <w:rsid w:val="004021C3"/>
    <w:rsid w:val="004050AC"/>
    <w:rsid w:val="00406846"/>
    <w:rsid w:val="00406F25"/>
    <w:rsid w:val="00407254"/>
    <w:rsid w:val="0041221D"/>
    <w:rsid w:val="00412C9F"/>
    <w:rsid w:val="004132D8"/>
    <w:rsid w:val="00414316"/>
    <w:rsid w:val="0042014D"/>
    <w:rsid w:val="004206ED"/>
    <w:rsid w:val="00421FB7"/>
    <w:rsid w:val="00422A3D"/>
    <w:rsid w:val="0042310D"/>
    <w:rsid w:val="004231D8"/>
    <w:rsid w:val="00425243"/>
    <w:rsid w:val="004312A5"/>
    <w:rsid w:val="00432927"/>
    <w:rsid w:val="00432C0B"/>
    <w:rsid w:val="00432CF9"/>
    <w:rsid w:val="00434026"/>
    <w:rsid w:val="00434A7E"/>
    <w:rsid w:val="0043519A"/>
    <w:rsid w:val="00436729"/>
    <w:rsid w:val="00437033"/>
    <w:rsid w:val="00437CCD"/>
    <w:rsid w:val="00437F03"/>
    <w:rsid w:val="0044080F"/>
    <w:rsid w:val="004416D8"/>
    <w:rsid w:val="00441FAD"/>
    <w:rsid w:val="00442656"/>
    <w:rsid w:val="00444191"/>
    <w:rsid w:val="004447C1"/>
    <w:rsid w:val="004461F9"/>
    <w:rsid w:val="004467A4"/>
    <w:rsid w:val="00451047"/>
    <w:rsid w:val="0045154C"/>
    <w:rsid w:val="004515F8"/>
    <w:rsid w:val="00451FBA"/>
    <w:rsid w:val="00452321"/>
    <w:rsid w:val="004531AF"/>
    <w:rsid w:val="00453B71"/>
    <w:rsid w:val="00454FE5"/>
    <w:rsid w:val="00456315"/>
    <w:rsid w:val="0045761A"/>
    <w:rsid w:val="00457901"/>
    <w:rsid w:val="00457BE2"/>
    <w:rsid w:val="00461DB0"/>
    <w:rsid w:val="004628A6"/>
    <w:rsid w:val="0046492F"/>
    <w:rsid w:val="0046537F"/>
    <w:rsid w:val="00465917"/>
    <w:rsid w:val="00465B4B"/>
    <w:rsid w:val="00465D1D"/>
    <w:rsid w:val="0046639C"/>
    <w:rsid w:val="00466B74"/>
    <w:rsid w:val="00467CE1"/>
    <w:rsid w:val="00470585"/>
    <w:rsid w:val="004706F8"/>
    <w:rsid w:val="00471D16"/>
    <w:rsid w:val="00472567"/>
    <w:rsid w:val="00472E85"/>
    <w:rsid w:val="00473A00"/>
    <w:rsid w:val="0047437D"/>
    <w:rsid w:val="00474B54"/>
    <w:rsid w:val="00475244"/>
    <w:rsid w:val="00476161"/>
    <w:rsid w:val="004765DD"/>
    <w:rsid w:val="00477222"/>
    <w:rsid w:val="004779CB"/>
    <w:rsid w:val="00480084"/>
    <w:rsid w:val="00480436"/>
    <w:rsid w:val="00480747"/>
    <w:rsid w:val="004816F8"/>
    <w:rsid w:val="00481B8A"/>
    <w:rsid w:val="00481BCF"/>
    <w:rsid w:val="00481CEF"/>
    <w:rsid w:val="00482144"/>
    <w:rsid w:val="0048275A"/>
    <w:rsid w:val="00482C4B"/>
    <w:rsid w:val="00483217"/>
    <w:rsid w:val="00483598"/>
    <w:rsid w:val="00483AA0"/>
    <w:rsid w:val="00483E1A"/>
    <w:rsid w:val="00484C69"/>
    <w:rsid w:val="00485D62"/>
    <w:rsid w:val="00485F19"/>
    <w:rsid w:val="00487070"/>
    <w:rsid w:val="00490B05"/>
    <w:rsid w:val="0049104E"/>
    <w:rsid w:val="00491ACD"/>
    <w:rsid w:val="00493340"/>
    <w:rsid w:val="00493E71"/>
    <w:rsid w:val="00493F36"/>
    <w:rsid w:val="004944C9"/>
    <w:rsid w:val="00494DA6"/>
    <w:rsid w:val="0049501A"/>
    <w:rsid w:val="00495B81"/>
    <w:rsid w:val="004A037F"/>
    <w:rsid w:val="004A2617"/>
    <w:rsid w:val="004A2F97"/>
    <w:rsid w:val="004A3DCC"/>
    <w:rsid w:val="004A4824"/>
    <w:rsid w:val="004A4BDD"/>
    <w:rsid w:val="004A4CF3"/>
    <w:rsid w:val="004A7CBC"/>
    <w:rsid w:val="004A7D29"/>
    <w:rsid w:val="004B13E6"/>
    <w:rsid w:val="004B27D7"/>
    <w:rsid w:val="004B336E"/>
    <w:rsid w:val="004B41B2"/>
    <w:rsid w:val="004B4E91"/>
    <w:rsid w:val="004B5758"/>
    <w:rsid w:val="004B59E2"/>
    <w:rsid w:val="004B6762"/>
    <w:rsid w:val="004B69AB"/>
    <w:rsid w:val="004B717C"/>
    <w:rsid w:val="004B73B4"/>
    <w:rsid w:val="004B75B4"/>
    <w:rsid w:val="004C0597"/>
    <w:rsid w:val="004C1DE0"/>
    <w:rsid w:val="004C1E1F"/>
    <w:rsid w:val="004C2D98"/>
    <w:rsid w:val="004C553C"/>
    <w:rsid w:val="004C6185"/>
    <w:rsid w:val="004C6832"/>
    <w:rsid w:val="004C6B24"/>
    <w:rsid w:val="004D0797"/>
    <w:rsid w:val="004D233D"/>
    <w:rsid w:val="004D28CC"/>
    <w:rsid w:val="004D28E7"/>
    <w:rsid w:val="004D2B9B"/>
    <w:rsid w:val="004D3DD2"/>
    <w:rsid w:val="004D49D8"/>
    <w:rsid w:val="004D5E95"/>
    <w:rsid w:val="004D6BEB"/>
    <w:rsid w:val="004D6DF3"/>
    <w:rsid w:val="004D6E97"/>
    <w:rsid w:val="004E3496"/>
    <w:rsid w:val="004E55DA"/>
    <w:rsid w:val="004E7DEF"/>
    <w:rsid w:val="004F0BC7"/>
    <w:rsid w:val="004F3CD6"/>
    <w:rsid w:val="004F4617"/>
    <w:rsid w:val="004F4C0C"/>
    <w:rsid w:val="004F6BB2"/>
    <w:rsid w:val="004F7191"/>
    <w:rsid w:val="004F735E"/>
    <w:rsid w:val="00500F04"/>
    <w:rsid w:val="00501389"/>
    <w:rsid w:val="00502FE9"/>
    <w:rsid w:val="00503150"/>
    <w:rsid w:val="00504FAB"/>
    <w:rsid w:val="00505AF0"/>
    <w:rsid w:val="005067C7"/>
    <w:rsid w:val="00507B8F"/>
    <w:rsid w:val="00510719"/>
    <w:rsid w:val="005109D1"/>
    <w:rsid w:val="00512066"/>
    <w:rsid w:val="00512479"/>
    <w:rsid w:val="0051350E"/>
    <w:rsid w:val="00513804"/>
    <w:rsid w:val="00513E34"/>
    <w:rsid w:val="0051466F"/>
    <w:rsid w:val="0051492F"/>
    <w:rsid w:val="00514D3A"/>
    <w:rsid w:val="00514D6C"/>
    <w:rsid w:val="0051561F"/>
    <w:rsid w:val="005159E1"/>
    <w:rsid w:val="005167B6"/>
    <w:rsid w:val="00516C32"/>
    <w:rsid w:val="00516E9D"/>
    <w:rsid w:val="00517243"/>
    <w:rsid w:val="00521E5D"/>
    <w:rsid w:val="005224F7"/>
    <w:rsid w:val="005225DD"/>
    <w:rsid w:val="0052283A"/>
    <w:rsid w:val="00522A7A"/>
    <w:rsid w:val="00522EFD"/>
    <w:rsid w:val="00522FED"/>
    <w:rsid w:val="005232AA"/>
    <w:rsid w:val="005233A8"/>
    <w:rsid w:val="005238F6"/>
    <w:rsid w:val="005245CA"/>
    <w:rsid w:val="00524F10"/>
    <w:rsid w:val="00526119"/>
    <w:rsid w:val="00526B14"/>
    <w:rsid w:val="00527718"/>
    <w:rsid w:val="00530006"/>
    <w:rsid w:val="00530619"/>
    <w:rsid w:val="00530823"/>
    <w:rsid w:val="005308BC"/>
    <w:rsid w:val="005309FD"/>
    <w:rsid w:val="0053160A"/>
    <w:rsid w:val="00532E5D"/>
    <w:rsid w:val="005345D2"/>
    <w:rsid w:val="00534E19"/>
    <w:rsid w:val="00535170"/>
    <w:rsid w:val="00536911"/>
    <w:rsid w:val="005409A9"/>
    <w:rsid w:val="00543713"/>
    <w:rsid w:val="00543FA3"/>
    <w:rsid w:val="0054478D"/>
    <w:rsid w:val="00545730"/>
    <w:rsid w:val="00546A07"/>
    <w:rsid w:val="00546B13"/>
    <w:rsid w:val="00547600"/>
    <w:rsid w:val="0054795E"/>
    <w:rsid w:val="005507A8"/>
    <w:rsid w:val="00551013"/>
    <w:rsid w:val="00553613"/>
    <w:rsid w:val="00554F05"/>
    <w:rsid w:val="00554F80"/>
    <w:rsid w:val="0055679B"/>
    <w:rsid w:val="005614EC"/>
    <w:rsid w:val="005623A5"/>
    <w:rsid w:val="005629C6"/>
    <w:rsid w:val="00562D8D"/>
    <w:rsid w:val="0056385D"/>
    <w:rsid w:val="005649F3"/>
    <w:rsid w:val="00564B55"/>
    <w:rsid w:val="0056593B"/>
    <w:rsid w:val="00565DC0"/>
    <w:rsid w:val="00567350"/>
    <w:rsid w:val="005676C8"/>
    <w:rsid w:val="005676E0"/>
    <w:rsid w:val="00567903"/>
    <w:rsid w:val="00570240"/>
    <w:rsid w:val="0057081A"/>
    <w:rsid w:val="00571124"/>
    <w:rsid w:val="00572F52"/>
    <w:rsid w:val="005732C9"/>
    <w:rsid w:val="00573A32"/>
    <w:rsid w:val="00575E66"/>
    <w:rsid w:val="00575F21"/>
    <w:rsid w:val="00576CD0"/>
    <w:rsid w:val="00577FD9"/>
    <w:rsid w:val="00580191"/>
    <w:rsid w:val="00582172"/>
    <w:rsid w:val="00582633"/>
    <w:rsid w:val="00582814"/>
    <w:rsid w:val="00582A66"/>
    <w:rsid w:val="005844B8"/>
    <w:rsid w:val="005846DE"/>
    <w:rsid w:val="005847CA"/>
    <w:rsid w:val="00584C6E"/>
    <w:rsid w:val="00585DB2"/>
    <w:rsid w:val="005873A5"/>
    <w:rsid w:val="00587C92"/>
    <w:rsid w:val="00587FD7"/>
    <w:rsid w:val="005900B8"/>
    <w:rsid w:val="00590129"/>
    <w:rsid w:val="005909E3"/>
    <w:rsid w:val="005935F0"/>
    <w:rsid w:val="00593AED"/>
    <w:rsid w:val="0059402C"/>
    <w:rsid w:val="00595939"/>
    <w:rsid w:val="005A306E"/>
    <w:rsid w:val="005A33E3"/>
    <w:rsid w:val="005A40C9"/>
    <w:rsid w:val="005A4C52"/>
    <w:rsid w:val="005A533C"/>
    <w:rsid w:val="005A56B8"/>
    <w:rsid w:val="005A58F7"/>
    <w:rsid w:val="005A61A9"/>
    <w:rsid w:val="005A7C63"/>
    <w:rsid w:val="005B133E"/>
    <w:rsid w:val="005B20E2"/>
    <w:rsid w:val="005B230B"/>
    <w:rsid w:val="005B2639"/>
    <w:rsid w:val="005B2D05"/>
    <w:rsid w:val="005B3060"/>
    <w:rsid w:val="005B30A6"/>
    <w:rsid w:val="005B4A69"/>
    <w:rsid w:val="005B5C48"/>
    <w:rsid w:val="005B6829"/>
    <w:rsid w:val="005C0970"/>
    <w:rsid w:val="005C24BE"/>
    <w:rsid w:val="005C3476"/>
    <w:rsid w:val="005C36F6"/>
    <w:rsid w:val="005C39D3"/>
    <w:rsid w:val="005C49D7"/>
    <w:rsid w:val="005C6435"/>
    <w:rsid w:val="005D02EE"/>
    <w:rsid w:val="005D0FD4"/>
    <w:rsid w:val="005D1530"/>
    <w:rsid w:val="005D24D6"/>
    <w:rsid w:val="005D2500"/>
    <w:rsid w:val="005D4237"/>
    <w:rsid w:val="005D4457"/>
    <w:rsid w:val="005D461C"/>
    <w:rsid w:val="005D4D09"/>
    <w:rsid w:val="005D4E69"/>
    <w:rsid w:val="005D5160"/>
    <w:rsid w:val="005D6863"/>
    <w:rsid w:val="005D7D70"/>
    <w:rsid w:val="005E25E4"/>
    <w:rsid w:val="005E3C71"/>
    <w:rsid w:val="005E4A15"/>
    <w:rsid w:val="005E51D1"/>
    <w:rsid w:val="005E58D5"/>
    <w:rsid w:val="005E63A2"/>
    <w:rsid w:val="005E6B11"/>
    <w:rsid w:val="005F0994"/>
    <w:rsid w:val="005F12A0"/>
    <w:rsid w:val="005F1E38"/>
    <w:rsid w:val="005F3546"/>
    <w:rsid w:val="005F441B"/>
    <w:rsid w:val="005F51AC"/>
    <w:rsid w:val="005F72E6"/>
    <w:rsid w:val="005F7809"/>
    <w:rsid w:val="005F7CEB"/>
    <w:rsid w:val="0060143A"/>
    <w:rsid w:val="00601604"/>
    <w:rsid w:val="00601E31"/>
    <w:rsid w:val="00605665"/>
    <w:rsid w:val="00605F44"/>
    <w:rsid w:val="00606E45"/>
    <w:rsid w:val="006110DD"/>
    <w:rsid w:val="00611588"/>
    <w:rsid w:val="006116D3"/>
    <w:rsid w:val="00611EDB"/>
    <w:rsid w:val="0061225C"/>
    <w:rsid w:val="0061440B"/>
    <w:rsid w:val="00614E22"/>
    <w:rsid w:val="0061597A"/>
    <w:rsid w:val="00615CB0"/>
    <w:rsid w:val="00615D65"/>
    <w:rsid w:val="00616C7C"/>
    <w:rsid w:val="0061771C"/>
    <w:rsid w:val="00621C4D"/>
    <w:rsid w:val="00621E69"/>
    <w:rsid w:val="00621F20"/>
    <w:rsid w:val="00622952"/>
    <w:rsid w:val="00622BFD"/>
    <w:rsid w:val="00623D1B"/>
    <w:rsid w:val="00623D8F"/>
    <w:rsid w:val="00624987"/>
    <w:rsid w:val="00624E84"/>
    <w:rsid w:val="00626CD6"/>
    <w:rsid w:val="00626CD9"/>
    <w:rsid w:val="0063003A"/>
    <w:rsid w:val="00630331"/>
    <w:rsid w:val="00630E75"/>
    <w:rsid w:val="00631360"/>
    <w:rsid w:val="0063213E"/>
    <w:rsid w:val="00632510"/>
    <w:rsid w:val="00633384"/>
    <w:rsid w:val="00634332"/>
    <w:rsid w:val="0063495D"/>
    <w:rsid w:val="00634E57"/>
    <w:rsid w:val="00635830"/>
    <w:rsid w:val="006366DA"/>
    <w:rsid w:val="006368EF"/>
    <w:rsid w:val="006415F4"/>
    <w:rsid w:val="00641F6B"/>
    <w:rsid w:val="0064270F"/>
    <w:rsid w:val="00642F49"/>
    <w:rsid w:val="006431A6"/>
    <w:rsid w:val="00643EDB"/>
    <w:rsid w:val="0064441C"/>
    <w:rsid w:val="00644544"/>
    <w:rsid w:val="006451ED"/>
    <w:rsid w:val="0064645C"/>
    <w:rsid w:val="0064688D"/>
    <w:rsid w:val="006474C9"/>
    <w:rsid w:val="00650D27"/>
    <w:rsid w:val="006527B0"/>
    <w:rsid w:val="006534A8"/>
    <w:rsid w:val="00653D06"/>
    <w:rsid w:val="00654D4E"/>
    <w:rsid w:val="0065503A"/>
    <w:rsid w:val="006566E6"/>
    <w:rsid w:val="00657516"/>
    <w:rsid w:val="00657B14"/>
    <w:rsid w:val="00657DF3"/>
    <w:rsid w:val="0066103B"/>
    <w:rsid w:val="00661CB2"/>
    <w:rsid w:val="0066205A"/>
    <w:rsid w:val="006624DE"/>
    <w:rsid w:val="006627D8"/>
    <w:rsid w:val="00662B4D"/>
    <w:rsid w:val="00663DD1"/>
    <w:rsid w:val="006642A7"/>
    <w:rsid w:val="00665227"/>
    <w:rsid w:val="00665363"/>
    <w:rsid w:val="006701E3"/>
    <w:rsid w:val="00671391"/>
    <w:rsid w:val="006718FA"/>
    <w:rsid w:val="006728E9"/>
    <w:rsid w:val="00673300"/>
    <w:rsid w:val="006744CD"/>
    <w:rsid w:val="00674711"/>
    <w:rsid w:val="0067489B"/>
    <w:rsid w:val="006749C8"/>
    <w:rsid w:val="00675602"/>
    <w:rsid w:val="00675F6F"/>
    <w:rsid w:val="006760DD"/>
    <w:rsid w:val="006766CB"/>
    <w:rsid w:val="00676798"/>
    <w:rsid w:val="006769F1"/>
    <w:rsid w:val="00676BF1"/>
    <w:rsid w:val="00676D2C"/>
    <w:rsid w:val="006773FE"/>
    <w:rsid w:val="0067798F"/>
    <w:rsid w:val="006803D8"/>
    <w:rsid w:val="0068182C"/>
    <w:rsid w:val="00683B26"/>
    <w:rsid w:val="006843D7"/>
    <w:rsid w:val="00684478"/>
    <w:rsid w:val="00684C93"/>
    <w:rsid w:val="00684F68"/>
    <w:rsid w:val="00684FD0"/>
    <w:rsid w:val="0068679C"/>
    <w:rsid w:val="0068751B"/>
    <w:rsid w:val="00687F07"/>
    <w:rsid w:val="006901CE"/>
    <w:rsid w:val="006904D5"/>
    <w:rsid w:val="006908ED"/>
    <w:rsid w:val="00691067"/>
    <w:rsid w:val="006914BF"/>
    <w:rsid w:val="0069157B"/>
    <w:rsid w:val="00691645"/>
    <w:rsid w:val="00691794"/>
    <w:rsid w:val="00692B09"/>
    <w:rsid w:val="00694794"/>
    <w:rsid w:val="00697052"/>
    <w:rsid w:val="00697123"/>
    <w:rsid w:val="006A0440"/>
    <w:rsid w:val="006A1EB2"/>
    <w:rsid w:val="006A21DB"/>
    <w:rsid w:val="006A2F7C"/>
    <w:rsid w:val="006A36BD"/>
    <w:rsid w:val="006A3E41"/>
    <w:rsid w:val="006A4C14"/>
    <w:rsid w:val="006A4DFA"/>
    <w:rsid w:val="006A50AB"/>
    <w:rsid w:val="006A56D1"/>
    <w:rsid w:val="006A64EA"/>
    <w:rsid w:val="006A67EF"/>
    <w:rsid w:val="006A74E1"/>
    <w:rsid w:val="006A7E60"/>
    <w:rsid w:val="006B0386"/>
    <w:rsid w:val="006B0974"/>
    <w:rsid w:val="006B2D18"/>
    <w:rsid w:val="006B3D4E"/>
    <w:rsid w:val="006B3DB7"/>
    <w:rsid w:val="006B5EA4"/>
    <w:rsid w:val="006B61CD"/>
    <w:rsid w:val="006B70C1"/>
    <w:rsid w:val="006B761E"/>
    <w:rsid w:val="006B7B6A"/>
    <w:rsid w:val="006B7D27"/>
    <w:rsid w:val="006C08B0"/>
    <w:rsid w:val="006C0B47"/>
    <w:rsid w:val="006C113F"/>
    <w:rsid w:val="006C2D47"/>
    <w:rsid w:val="006C2D8B"/>
    <w:rsid w:val="006C3937"/>
    <w:rsid w:val="006C3D8C"/>
    <w:rsid w:val="006C3D9A"/>
    <w:rsid w:val="006D0842"/>
    <w:rsid w:val="006D149E"/>
    <w:rsid w:val="006D190B"/>
    <w:rsid w:val="006D2923"/>
    <w:rsid w:val="006D31A4"/>
    <w:rsid w:val="006D41B5"/>
    <w:rsid w:val="006D4D8B"/>
    <w:rsid w:val="006D52B9"/>
    <w:rsid w:val="006D5343"/>
    <w:rsid w:val="006D58A3"/>
    <w:rsid w:val="006D5D11"/>
    <w:rsid w:val="006D6764"/>
    <w:rsid w:val="006E0105"/>
    <w:rsid w:val="006E0508"/>
    <w:rsid w:val="006E12B3"/>
    <w:rsid w:val="006E15E1"/>
    <w:rsid w:val="006E1B94"/>
    <w:rsid w:val="006E219B"/>
    <w:rsid w:val="006E2EC8"/>
    <w:rsid w:val="006E3167"/>
    <w:rsid w:val="006E34EF"/>
    <w:rsid w:val="006E3569"/>
    <w:rsid w:val="006E43B0"/>
    <w:rsid w:val="006E476D"/>
    <w:rsid w:val="006E48D7"/>
    <w:rsid w:val="006E59AA"/>
    <w:rsid w:val="006E5B04"/>
    <w:rsid w:val="006E6E3E"/>
    <w:rsid w:val="006F0BE0"/>
    <w:rsid w:val="006F14B4"/>
    <w:rsid w:val="006F2526"/>
    <w:rsid w:val="006F3EA1"/>
    <w:rsid w:val="006F4D26"/>
    <w:rsid w:val="006F4EE4"/>
    <w:rsid w:val="006F5085"/>
    <w:rsid w:val="006F5272"/>
    <w:rsid w:val="006F614E"/>
    <w:rsid w:val="006F7305"/>
    <w:rsid w:val="00700238"/>
    <w:rsid w:val="00701567"/>
    <w:rsid w:val="00702826"/>
    <w:rsid w:val="00702E3B"/>
    <w:rsid w:val="0070376D"/>
    <w:rsid w:val="007061F5"/>
    <w:rsid w:val="0070786A"/>
    <w:rsid w:val="00707AAC"/>
    <w:rsid w:val="00707FF4"/>
    <w:rsid w:val="00710D9E"/>
    <w:rsid w:val="00710ED9"/>
    <w:rsid w:val="007110BC"/>
    <w:rsid w:val="00716AA4"/>
    <w:rsid w:val="00720959"/>
    <w:rsid w:val="00720B1B"/>
    <w:rsid w:val="0072237F"/>
    <w:rsid w:val="007225B7"/>
    <w:rsid w:val="00722A40"/>
    <w:rsid w:val="00725425"/>
    <w:rsid w:val="0072754D"/>
    <w:rsid w:val="0073058E"/>
    <w:rsid w:val="00730B25"/>
    <w:rsid w:val="0073134E"/>
    <w:rsid w:val="007319D7"/>
    <w:rsid w:val="007322D7"/>
    <w:rsid w:val="00733AAC"/>
    <w:rsid w:val="007349BB"/>
    <w:rsid w:val="00735555"/>
    <w:rsid w:val="00735A90"/>
    <w:rsid w:val="00735F3F"/>
    <w:rsid w:val="007372F3"/>
    <w:rsid w:val="007379BF"/>
    <w:rsid w:val="007405E1"/>
    <w:rsid w:val="0074155D"/>
    <w:rsid w:val="0074218E"/>
    <w:rsid w:val="0074263D"/>
    <w:rsid w:val="00742803"/>
    <w:rsid w:val="00743628"/>
    <w:rsid w:val="00743CD4"/>
    <w:rsid w:val="007442D0"/>
    <w:rsid w:val="00744764"/>
    <w:rsid w:val="00744A3B"/>
    <w:rsid w:val="00744BBE"/>
    <w:rsid w:val="00751120"/>
    <w:rsid w:val="00751338"/>
    <w:rsid w:val="00751360"/>
    <w:rsid w:val="00752A7E"/>
    <w:rsid w:val="00753E03"/>
    <w:rsid w:val="00753E7C"/>
    <w:rsid w:val="00754AA1"/>
    <w:rsid w:val="007553E4"/>
    <w:rsid w:val="00756878"/>
    <w:rsid w:val="0075756B"/>
    <w:rsid w:val="00757F01"/>
    <w:rsid w:val="00760C05"/>
    <w:rsid w:val="00760C81"/>
    <w:rsid w:val="00761407"/>
    <w:rsid w:val="00764228"/>
    <w:rsid w:val="00765B75"/>
    <w:rsid w:val="00766613"/>
    <w:rsid w:val="00767866"/>
    <w:rsid w:val="00770259"/>
    <w:rsid w:val="0077096E"/>
    <w:rsid w:val="00774B39"/>
    <w:rsid w:val="007756F6"/>
    <w:rsid w:val="00775D3A"/>
    <w:rsid w:val="007760AD"/>
    <w:rsid w:val="00777166"/>
    <w:rsid w:val="007772A2"/>
    <w:rsid w:val="00777A52"/>
    <w:rsid w:val="00777E94"/>
    <w:rsid w:val="0078020D"/>
    <w:rsid w:val="00780AFC"/>
    <w:rsid w:val="0078246A"/>
    <w:rsid w:val="00783360"/>
    <w:rsid w:val="00783447"/>
    <w:rsid w:val="007834F8"/>
    <w:rsid w:val="00783760"/>
    <w:rsid w:val="007837EC"/>
    <w:rsid w:val="0078433D"/>
    <w:rsid w:val="007844D0"/>
    <w:rsid w:val="00784E6E"/>
    <w:rsid w:val="00785770"/>
    <w:rsid w:val="00785EEE"/>
    <w:rsid w:val="0078787D"/>
    <w:rsid w:val="00787988"/>
    <w:rsid w:val="00790691"/>
    <w:rsid w:val="00790F31"/>
    <w:rsid w:val="00791A54"/>
    <w:rsid w:val="00791ED7"/>
    <w:rsid w:val="007925D4"/>
    <w:rsid w:val="00795B96"/>
    <w:rsid w:val="00795CB7"/>
    <w:rsid w:val="00795F45"/>
    <w:rsid w:val="0079641C"/>
    <w:rsid w:val="00796757"/>
    <w:rsid w:val="00796990"/>
    <w:rsid w:val="0079708A"/>
    <w:rsid w:val="007A096E"/>
    <w:rsid w:val="007A19D0"/>
    <w:rsid w:val="007A2A8F"/>
    <w:rsid w:val="007A2FA6"/>
    <w:rsid w:val="007A4599"/>
    <w:rsid w:val="007A539B"/>
    <w:rsid w:val="007A57F4"/>
    <w:rsid w:val="007A5BC7"/>
    <w:rsid w:val="007A5ED4"/>
    <w:rsid w:val="007A61C2"/>
    <w:rsid w:val="007A6531"/>
    <w:rsid w:val="007B0C58"/>
    <w:rsid w:val="007B1D9E"/>
    <w:rsid w:val="007B4C2B"/>
    <w:rsid w:val="007B5D3F"/>
    <w:rsid w:val="007B5E26"/>
    <w:rsid w:val="007B6FA3"/>
    <w:rsid w:val="007B722D"/>
    <w:rsid w:val="007B74C0"/>
    <w:rsid w:val="007C1DBB"/>
    <w:rsid w:val="007C31C2"/>
    <w:rsid w:val="007C33F6"/>
    <w:rsid w:val="007C3BC6"/>
    <w:rsid w:val="007C572A"/>
    <w:rsid w:val="007C5911"/>
    <w:rsid w:val="007C6170"/>
    <w:rsid w:val="007C7835"/>
    <w:rsid w:val="007C7E9C"/>
    <w:rsid w:val="007D173F"/>
    <w:rsid w:val="007D2F15"/>
    <w:rsid w:val="007D3117"/>
    <w:rsid w:val="007D3400"/>
    <w:rsid w:val="007D38D5"/>
    <w:rsid w:val="007D4D66"/>
    <w:rsid w:val="007D6133"/>
    <w:rsid w:val="007D68A8"/>
    <w:rsid w:val="007D6970"/>
    <w:rsid w:val="007D6B9F"/>
    <w:rsid w:val="007D6FFB"/>
    <w:rsid w:val="007D76EE"/>
    <w:rsid w:val="007E18F2"/>
    <w:rsid w:val="007E1F4E"/>
    <w:rsid w:val="007E27FA"/>
    <w:rsid w:val="007E2FBB"/>
    <w:rsid w:val="007E376B"/>
    <w:rsid w:val="007E4B53"/>
    <w:rsid w:val="007E50F9"/>
    <w:rsid w:val="007E6D16"/>
    <w:rsid w:val="007E6F39"/>
    <w:rsid w:val="007E70D8"/>
    <w:rsid w:val="007E757D"/>
    <w:rsid w:val="007E769E"/>
    <w:rsid w:val="007E77FF"/>
    <w:rsid w:val="007F01B1"/>
    <w:rsid w:val="007F0AD6"/>
    <w:rsid w:val="007F13AF"/>
    <w:rsid w:val="007F20AD"/>
    <w:rsid w:val="007F2E6A"/>
    <w:rsid w:val="007F375C"/>
    <w:rsid w:val="007F3A64"/>
    <w:rsid w:val="007F7D97"/>
    <w:rsid w:val="00800923"/>
    <w:rsid w:val="00800B18"/>
    <w:rsid w:val="00800EE2"/>
    <w:rsid w:val="00801E25"/>
    <w:rsid w:val="00803437"/>
    <w:rsid w:val="00804740"/>
    <w:rsid w:val="00805A54"/>
    <w:rsid w:val="0080603F"/>
    <w:rsid w:val="0080672A"/>
    <w:rsid w:val="00806B73"/>
    <w:rsid w:val="00807282"/>
    <w:rsid w:val="0080753A"/>
    <w:rsid w:val="00810BCD"/>
    <w:rsid w:val="00810EAA"/>
    <w:rsid w:val="00811D89"/>
    <w:rsid w:val="008135FF"/>
    <w:rsid w:val="008138C0"/>
    <w:rsid w:val="008140B9"/>
    <w:rsid w:val="008141F3"/>
    <w:rsid w:val="0081441C"/>
    <w:rsid w:val="008145AC"/>
    <w:rsid w:val="00814966"/>
    <w:rsid w:val="00814DE8"/>
    <w:rsid w:val="0081501F"/>
    <w:rsid w:val="008155CF"/>
    <w:rsid w:val="008159C9"/>
    <w:rsid w:val="00815FEB"/>
    <w:rsid w:val="008160DE"/>
    <w:rsid w:val="0081618E"/>
    <w:rsid w:val="00816249"/>
    <w:rsid w:val="008168C5"/>
    <w:rsid w:val="00816AD5"/>
    <w:rsid w:val="008173F6"/>
    <w:rsid w:val="008178BD"/>
    <w:rsid w:val="008202A6"/>
    <w:rsid w:val="00820D3E"/>
    <w:rsid w:val="008210A4"/>
    <w:rsid w:val="00821872"/>
    <w:rsid w:val="00821C0E"/>
    <w:rsid w:val="00821F4F"/>
    <w:rsid w:val="00822188"/>
    <w:rsid w:val="00822316"/>
    <w:rsid w:val="008228F7"/>
    <w:rsid w:val="00823042"/>
    <w:rsid w:val="00824A63"/>
    <w:rsid w:val="00824BAE"/>
    <w:rsid w:val="008252BC"/>
    <w:rsid w:val="00825B66"/>
    <w:rsid w:val="00825E96"/>
    <w:rsid w:val="00826063"/>
    <w:rsid w:val="00826C0A"/>
    <w:rsid w:val="00827271"/>
    <w:rsid w:val="008273C9"/>
    <w:rsid w:val="00831142"/>
    <w:rsid w:val="00831EB8"/>
    <w:rsid w:val="00832F9F"/>
    <w:rsid w:val="008330C0"/>
    <w:rsid w:val="0083504C"/>
    <w:rsid w:val="0083619F"/>
    <w:rsid w:val="00837E6B"/>
    <w:rsid w:val="00840E12"/>
    <w:rsid w:val="00842A21"/>
    <w:rsid w:val="00843626"/>
    <w:rsid w:val="00843D43"/>
    <w:rsid w:val="00844BF7"/>
    <w:rsid w:val="0084540D"/>
    <w:rsid w:val="00846096"/>
    <w:rsid w:val="00846A2A"/>
    <w:rsid w:val="00851399"/>
    <w:rsid w:val="008528B5"/>
    <w:rsid w:val="00852CCF"/>
    <w:rsid w:val="0085495D"/>
    <w:rsid w:val="00856988"/>
    <w:rsid w:val="0085737A"/>
    <w:rsid w:val="00857F5F"/>
    <w:rsid w:val="00860C8B"/>
    <w:rsid w:val="008614F2"/>
    <w:rsid w:val="00862C21"/>
    <w:rsid w:val="008639F5"/>
    <w:rsid w:val="00863F8F"/>
    <w:rsid w:val="00865282"/>
    <w:rsid w:val="008653C3"/>
    <w:rsid w:val="00866330"/>
    <w:rsid w:val="00867268"/>
    <w:rsid w:val="00867464"/>
    <w:rsid w:val="00874344"/>
    <w:rsid w:val="00875072"/>
    <w:rsid w:val="0087508B"/>
    <w:rsid w:val="008750A5"/>
    <w:rsid w:val="0087563A"/>
    <w:rsid w:val="00876136"/>
    <w:rsid w:val="008803EB"/>
    <w:rsid w:val="00880D7B"/>
    <w:rsid w:val="008814B9"/>
    <w:rsid w:val="008816E4"/>
    <w:rsid w:val="0088281D"/>
    <w:rsid w:val="00886354"/>
    <w:rsid w:val="00887FE7"/>
    <w:rsid w:val="00891234"/>
    <w:rsid w:val="008917B2"/>
    <w:rsid w:val="0089242D"/>
    <w:rsid w:val="00892FFA"/>
    <w:rsid w:val="00893817"/>
    <w:rsid w:val="00893982"/>
    <w:rsid w:val="00894385"/>
    <w:rsid w:val="00894742"/>
    <w:rsid w:val="008957EC"/>
    <w:rsid w:val="00895BE0"/>
    <w:rsid w:val="008960B4"/>
    <w:rsid w:val="008972CB"/>
    <w:rsid w:val="008977ED"/>
    <w:rsid w:val="008978E5"/>
    <w:rsid w:val="008A0268"/>
    <w:rsid w:val="008A0925"/>
    <w:rsid w:val="008A131D"/>
    <w:rsid w:val="008A1F6B"/>
    <w:rsid w:val="008A32D1"/>
    <w:rsid w:val="008A347F"/>
    <w:rsid w:val="008A5FD3"/>
    <w:rsid w:val="008B0B2D"/>
    <w:rsid w:val="008B0B46"/>
    <w:rsid w:val="008B16A3"/>
    <w:rsid w:val="008B33D8"/>
    <w:rsid w:val="008B35FF"/>
    <w:rsid w:val="008B5717"/>
    <w:rsid w:val="008B5757"/>
    <w:rsid w:val="008B747E"/>
    <w:rsid w:val="008C04D7"/>
    <w:rsid w:val="008C1EB5"/>
    <w:rsid w:val="008C3153"/>
    <w:rsid w:val="008C38E7"/>
    <w:rsid w:val="008C4FEB"/>
    <w:rsid w:val="008C509F"/>
    <w:rsid w:val="008C50D0"/>
    <w:rsid w:val="008C50EA"/>
    <w:rsid w:val="008C6621"/>
    <w:rsid w:val="008C6889"/>
    <w:rsid w:val="008C6BE0"/>
    <w:rsid w:val="008C754D"/>
    <w:rsid w:val="008D0771"/>
    <w:rsid w:val="008D0F16"/>
    <w:rsid w:val="008D11D7"/>
    <w:rsid w:val="008D34E3"/>
    <w:rsid w:val="008D355C"/>
    <w:rsid w:val="008D5675"/>
    <w:rsid w:val="008D655F"/>
    <w:rsid w:val="008D7B4C"/>
    <w:rsid w:val="008E2BB2"/>
    <w:rsid w:val="008E2EE8"/>
    <w:rsid w:val="008E4136"/>
    <w:rsid w:val="008E4423"/>
    <w:rsid w:val="008E4430"/>
    <w:rsid w:val="008E61E9"/>
    <w:rsid w:val="008E75B7"/>
    <w:rsid w:val="008F139E"/>
    <w:rsid w:val="008F233C"/>
    <w:rsid w:val="008F23EE"/>
    <w:rsid w:val="008F2D2F"/>
    <w:rsid w:val="008F359F"/>
    <w:rsid w:val="008F4811"/>
    <w:rsid w:val="008F4988"/>
    <w:rsid w:val="008F59F2"/>
    <w:rsid w:val="008F615F"/>
    <w:rsid w:val="008F67E2"/>
    <w:rsid w:val="008F719F"/>
    <w:rsid w:val="008F7FC1"/>
    <w:rsid w:val="009000A8"/>
    <w:rsid w:val="00901C40"/>
    <w:rsid w:val="00901D8B"/>
    <w:rsid w:val="00903540"/>
    <w:rsid w:val="00904662"/>
    <w:rsid w:val="009061E5"/>
    <w:rsid w:val="00906520"/>
    <w:rsid w:val="00907428"/>
    <w:rsid w:val="00910271"/>
    <w:rsid w:val="00912965"/>
    <w:rsid w:val="00913E79"/>
    <w:rsid w:val="0091596E"/>
    <w:rsid w:val="009165AB"/>
    <w:rsid w:val="0091744F"/>
    <w:rsid w:val="00921BDD"/>
    <w:rsid w:val="009253F6"/>
    <w:rsid w:val="00925824"/>
    <w:rsid w:val="0092695F"/>
    <w:rsid w:val="0092741A"/>
    <w:rsid w:val="00927C18"/>
    <w:rsid w:val="00927F68"/>
    <w:rsid w:val="009300AD"/>
    <w:rsid w:val="00930FDD"/>
    <w:rsid w:val="00930FEC"/>
    <w:rsid w:val="00931E69"/>
    <w:rsid w:val="00932CAF"/>
    <w:rsid w:val="00933E04"/>
    <w:rsid w:val="00933E53"/>
    <w:rsid w:val="009348DA"/>
    <w:rsid w:val="00936F82"/>
    <w:rsid w:val="00937502"/>
    <w:rsid w:val="00937F26"/>
    <w:rsid w:val="009406C0"/>
    <w:rsid w:val="00941960"/>
    <w:rsid w:val="009420DC"/>
    <w:rsid w:val="00943727"/>
    <w:rsid w:val="00943ED6"/>
    <w:rsid w:val="00946FB8"/>
    <w:rsid w:val="0094754D"/>
    <w:rsid w:val="00950218"/>
    <w:rsid w:val="00951420"/>
    <w:rsid w:val="009514F2"/>
    <w:rsid w:val="0095257E"/>
    <w:rsid w:val="00953392"/>
    <w:rsid w:val="00953B84"/>
    <w:rsid w:val="00954396"/>
    <w:rsid w:val="00955942"/>
    <w:rsid w:val="009567D3"/>
    <w:rsid w:val="00956A6C"/>
    <w:rsid w:val="00956EBF"/>
    <w:rsid w:val="00956F41"/>
    <w:rsid w:val="00957EEE"/>
    <w:rsid w:val="00960679"/>
    <w:rsid w:val="00960B75"/>
    <w:rsid w:val="00961D82"/>
    <w:rsid w:val="0096391D"/>
    <w:rsid w:val="0096513E"/>
    <w:rsid w:val="0096677F"/>
    <w:rsid w:val="00967849"/>
    <w:rsid w:val="00967902"/>
    <w:rsid w:val="0097036C"/>
    <w:rsid w:val="00972787"/>
    <w:rsid w:val="009735D8"/>
    <w:rsid w:val="0097465E"/>
    <w:rsid w:val="0097475F"/>
    <w:rsid w:val="00974900"/>
    <w:rsid w:val="0097500C"/>
    <w:rsid w:val="009756D9"/>
    <w:rsid w:val="009759E0"/>
    <w:rsid w:val="00975A69"/>
    <w:rsid w:val="00977A72"/>
    <w:rsid w:val="0098044A"/>
    <w:rsid w:val="00981BF5"/>
    <w:rsid w:val="00981D25"/>
    <w:rsid w:val="00983256"/>
    <w:rsid w:val="0098426F"/>
    <w:rsid w:val="00985F71"/>
    <w:rsid w:val="00985FF0"/>
    <w:rsid w:val="00986619"/>
    <w:rsid w:val="0099077F"/>
    <w:rsid w:val="00990A3E"/>
    <w:rsid w:val="00990B53"/>
    <w:rsid w:val="00991C8A"/>
    <w:rsid w:val="0099371E"/>
    <w:rsid w:val="00993782"/>
    <w:rsid w:val="00993F8C"/>
    <w:rsid w:val="009942AD"/>
    <w:rsid w:val="00994BCF"/>
    <w:rsid w:val="00996302"/>
    <w:rsid w:val="00996B56"/>
    <w:rsid w:val="00996D0D"/>
    <w:rsid w:val="0099729D"/>
    <w:rsid w:val="00997D0B"/>
    <w:rsid w:val="009A08A4"/>
    <w:rsid w:val="009A0E13"/>
    <w:rsid w:val="009A109B"/>
    <w:rsid w:val="009A129C"/>
    <w:rsid w:val="009A185A"/>
    <w:rsid w:val="009A1E13"/>
    <w:rsid w:val="009A3A5D"/>
    <w:rsid w:val="009A3D10"/>
    <w:rsid w:val="009A53AC"/>
    <w:rsid w:val="009A651F"/>
    <w:rsid w:val="009A6CBA"/>
    <w:rsid w:val="009A7518"/>
    <w:rsid w:val="009A7EEF"/>
    <w:rsid w:val="009A7FA5"/>
    <w:rsid w:val="009B0ADC"/>
    <w:rsid w:val="009B0C0A"/>
    <w:rsid w:val="009B109D"/>
    <w:rsid w:val="009B1171"/>
    <w:rsid w:val="009B145E"/>
    <w:rsid w:val="009B208E"/>
    <w:rsid w:val="009B6089"/>
    <w:rsid w:val="009B7879"/>
    <w:rsid w:val="009B7C07"/>
    <w:rsid w:val="009B7C9D"/>
    <w:rsid w:val="009C2062"/>
    <w:rsid w:val="009C275A"/>
    <w:rsid w:val="009C2AB6"/>
    <w:rsid w:val="009C369C"/>
    <w:rsid w:val="009C3918"/>
    <w:rsid w:val="009C3EDE"/>
    <w:rsid w:val="009C594B"/>
    <w:rsid w:val="009C5A53"/>
    <w:rsid w:val="009C5B3A"/>
    <w:rsid w:val="009C76D2"/>
    <w:rsid w:val="009D07EE"/>
    <w:rsid w:val="009D0BE3"/>
    <w:rsid w:val="009D29F7"/>
    <w:rsid w:val="009D4A20"/>
    <w:rsid w:val="009D524B"/>
    <w:rsid w:val="009D54ED"/>
    <w:rsid w:val="009D583D"/>
    <w:rsid w:val="009D5931"/>
    <w:rsid w:val="009D68BB"/>
    <w:rsid w:val="009D77B1"/>
    <w:rsid w:val="009E0A1D"/>
    <w:rsid w:val="009E1487"/>
    <w:rsid w:val="009E244F"/>
    <w:rsid w:val="009E2AAC"/>
    <w:rsid w:val="009E4435"/>
    <w:rsid w:val="009E4D61"/>
    <w:rsid w:val="009E5181"/>
    <w:rsid w:val="009E5285"/>
    <w:rsid w:val="009E780C"/>
    <w:rsid w:val="009F0806"/>
    <w:rsid w:val="009F2D68"/>
    <w:rsid w:val="009F2D89"/>
    <w:rsid w:val="009F50C8"/>
    <w:rsid w:val="009F5422"/>
    <w:rsid w:val="009F5E08"/>
    <w:rsid w:val="009F689C"/>
    <w:rsid w:val="009F6BEF"/>
    <w:rsid w:val="009F6FE0"/>
    <w:rsid w:val="009F7659"/>
    <w:rsid w:val="009F7FAC"/>
    <w:rsid w:val="00A0058B"/>
    <w:rsid w:val="00A00934"/>
    <w:rsid w:val="00A01854"/>
    <w:rsid w:val="00A0247B"/>
    <w:rsid w:val="00A024FD"/>
    <w:rsid w:val="00A02FCE"/>
    <w:rsid w:val="00A03976"/>
    <w:rsid w:val="00A03987"/>
    <w:rsid w:val="00A03CD2"/>
    <w:rsid w:val="00A03F17"/>
    <w:rsid w:val="00A042FE"/>
    <w:rsid w:val="00A047CF"/>
    <w:rsid w:val="00A04884"/>
    <w:rsid w:val="00A04E0A"/>
    <w:rsid w:val="00A05068"/>
    <w:rsid w:val="00A06281"/>
    <w:rsid w:val="00A068A6"/>
    <w:rsid w:val="00A07600"/>
    <w:rsid w:val="00A103BF"/>
    <w:rsid w:val="00A127E9"/>
    <w:rsid w:val="00A12F4C"/>
    <w:rsid w:val="00A12FA4"/>
    <w:rsid w:val="00A13D60"/>
    <w:rsid w:val="00A14307"/>
    <w:rsid w:val="00A14DF7"/>
    <w:rsid w:val="00A15A8C"/>
    <w:rsid w:val="00A15FE2"/>
    <w:rsid w:val="00A16612"/>
    <w:rsid w:val="00A1745E"/>
    <w:rsid w:val="00A2032F"/>
    <w:rsid w:val="00A20A8D"/>
    <w:rsid w:val="00A20B2C"/>
    <w:rsid w:val="00A20E65"/>
    <w:rsid w:val="00A20F46"/>
    <w:rsid w:val="00A22CFD"/>
    <w:rsid w:val="00A23176"/>
    <w:rsid w:val="00A23750"/>
    <w:rsid w:val="00A25C6B"/>
    <w:rsid w:val="00A25F67"/>
    <w:rsid w:val="00A26519"/>
    <w:rsid w:val="00A265F2"/>
    <w:rsid w:val="00A26854"/>
    <w:rsid w:val="00A278D2"/>
    <w:rsid w:val="00A27BF6"/>
    <w:rsid w:val="00A35152"/>
    <w:rsid w:val="00A3611B"/>
    <w:rsid w:val="00A362A6"/>
    <w:rsid w:val="00A40155"/>
    <w:rsid w:val="00A40161"/>
    <w:rsid w:val="00A40AFE"/>
    <w:rsid w:val="00A40F61"/>
    <w:rsid w:val="00A41B09"/>
    <w:rsid w:val="00A4298A"/>
    <w:rsid w:val="00A459B7"/>
    <w:rsid w:val="00A46E3E"/>
    <w:rsid w:val="00A479D9"/>
    <w:rsid w:val="00A50777"/>
    <w:rsid w:val="00A51068"/>
    <w:rsid w:val="00A5149E"/>
    <w:rsid w:val="00A5265B"/>
    <w:rsid w:val="00A52D91"/>
    <w:rsid w:val="00A5318E"/>
    <w:rsid w:val="00A543E0"/>
    <w:rsid w:val="00A55273"/>
    <w:rsid w:val="00A5669B"/>
    <w:rsid w:val="00A56737"/>
    <w:rsid w:val="00A56E5D"/>
    <w:rsid w:val="00A5734C"/>
    <w:rsid w:val="00A57D5F"/>
    <w:rsid w:val="00A61A0F"/>
    <w:rsid w:val="00A625D9"/>
    <w:rsid w:val="00A63AEA"/>
    <w:rsid w:val="00A64CB4"/>
    <w:rsid w:val="00A65CFD"/>
    <w:rsid w:val="00A7089E"/>
    <w:rsid w:val="00A7162F"/>
    <w:rsid w:val="00A718B4"/>
    <w:rsid w:val="00A719A4"/>
    <w:rsid w:val="00A72317"/>
    <w:rsid w:val="00A7308A"/>
    <w:rsid w:val="00A73452"/>
    <w:rsid w:val="00A7369B"/>
    <w:rsid w:val="00A739C2"/>
    <w:rsid w:val="00A74297"/>
    <w:rsid w:val="00A743E3"/>
    <w:rsid w:val="00A75112"/>
    <w:rsid w:val="00A765E2"/>
    <w:rsid w:val="00A76BF4"/>
    <w:rsid w:val="00A77902"/>
    <w:rsid w:val="00A77A8E"/>
    <w:rsid w:val="00A805CA"/>
    <w:rsid w:val="00A81C6B"/>
    <w:rsid w:val="00A83243"/>
    <w:rsid w:val="00A843BA"/>
    <w:rsid w:val="00A85C34"/>
    <w:rsid w:val="00A907F0"/>
    <w:rsid w:val="00A9205A"/>
    <w:rsid w:val="00A92665"/>
    <w:rsid w:val="00A926DF"/>
    <w:rsid w:val="00A9323A"/>
    <w:rsid w:val="00A93A05"/>
    <w:rsid w:val="00A93B43"/>
    <w:rsid w:val="00A93D73"/>
    <w:rsid w:val="00A946B5"/>
    <w:rsid w:val="00A94FBD"/>
    <w:rsid w:val="00A95CC4"/>
    <w:rsid w:val="00A96C05"/>
    <w:rsid w:val="00A97FBC"/>
    <w:rsid w:val="00AA0015"/>
    <w:rsid w:val="00AA0496"/>
    <w:rsid w:val="00AA06FB"/>
    <w:rsid w:val="00AA0788"/>
    <w:rsid w:val="00AA1036"/>
    <w:rsid w:val="00AA256E"/>
    <w:rsid w:val="00AA435C"/>
    <w:rsid w:val="00AA46BA"/>
    <w:rsid w:val="00AA5B97"/>
    <w:rsid w:val="00AA7009"/>
    <w:rsid w:val="00AA73FC"/>
    <w:rsid w:val="00AB0244"/>
    <w:rsid w:val="00AB0883"/>
    <w:rsid w:val="00AB52F1"/>
    <w:rsid w:val="00AB5490"/>
    <w:rsid w:val="00AB5CFA"/>
    <w:rsid w:val="00AB6EBF"/>
    <w:rsid w:val="00AC0AF6"/>
    <w:rsid w:val="00AC1EE9"/>
    <w:rsid w:val="00AC51D6"/>
    <w:rsid w:val="00AC6389"/>
    <w:rsid w:val="00AC7CBB"/>
    <w:rsid w:val="00AD160A"/>
    <w:rsid w:val="00AD1632"/>
    <w:rsid w:val="00AD3BF4"/>
    <w:rsid w:val="00AD3D21"/>
    <w:rsid w:val="00AD3DE1"/>
    <w:rsid w:val="00AD42A6"/>
    <w:rsid w:val="00AD4406"/>
    <w:rsid w:val="00AD4DDC"/>
    <w:rsid w:val="00AD4F1C"/>
    <w:rsid w:val="00AD50A6"/>
    <w:rsid w:val="00AD6109"/>
    <w:rsid w:val="00AD68B2"/>
    <w:rsid w:val="00AD6EF3"/>
    <w:rsid w:val="00AD6FC7"/>
    <w:rsid w:val="00AD7646"/>
    <w:rsid w:val="00AD7C57"/>
    <w:rsid w:val="00AD7C93"/>
    <w:rsid w:val="00AE01AC"/>
    <w:rsid w:val="00AE10DD"/>
    <w:rsid w:val="00AE2051"/>
    <w:rsid w:val="00AE3C74"/>
    <w:rsid w:val="00AE3F5E"/>
    <w:rsid w:val="00AE533C"/>
    <w:rsid w:val="00AE5F4D"/>
    <w:rsid w:val="00AE6AA3"/>
    <w:rsid w:val="00AF1391"/>
    <w:rsid w:val="00AF2C7D"/>
    <w:rsid w:val="00AF2F3D"/>
    <w:rsid w:val="00AF3303"/>
    <w:rsid w:val="00AF344E"/>
    <w:rsid w:val="00AF3614"/>
    <w:rsid w:val="00AF3A0C"/>
    <w:rsid w:val="00AF3E41"/>
    <w:rsid w:val="00AF3F67"/>
    <w:rsid w:val="00AF4031"/>
    <w:rsid w:val="00AF4632"/>
    <w:rsid w:val="00AF468A"/>
    <w:rsid w:val="00AF46B0"/>
    <w:rsid w:val="00AF49CC"/>
    <w:rsid w:val="00AF57D6"/>
    <w:rsid w:val="00B016B4"/>
    <w:rsid w:val="00B01CA4"/>
    <w:rsid w:val="00B032A1"/>
    <w:rsid w:val="00B035AF"/>
    <w:rsid w:val="00B03D3B"/>
    <w:rsid w:val="00B060B8"/>
    <w:rsid w:val="00B1226F"/>
    <w:rsid w:val="00B12A44"/>
    <w:rsid w:val="00B12F81"/>
    <w:rsid w:val="00B147AE"/>
    <w:rsid w:val="00B151BF"/>
    <w:rsid w:val="00B15802"/>
    <w:rsid w:val="00B159BE"/>
    <w:rsid w:val="00B15CFA"/>
    <w:rsid w:val="00B166F9"/>
    <w:rsid w:val="00B17220"/>
    <w:rsid w:val="00B1775B"/>
    <w:rsid w:val="00B17BC8"/>
    <w:rsid w:val="00B20B66"/>
    <w:rsid w:val="00B20BB5"/>
    <w:rsid w:val="00B2117D"/>
    <w:rsid w:val="00B213BE"/>
    <w:rsid w:val="00B21A47"/>
    <w:rsid w:val="00B22FB8"/>
    <w:rsid w:val="00B23DD3"/>
    <w:rsid w:val="00B2428F"/>
    <w:rsid w:val="00B242ED"/>
    <w:rsid w:val="00B24831"/>
    <w:rsid w:val="00B24A26"/>
    <w:rsid w:val="00B25262"/>
    <w:rsid w:val="00B25D7E"/>
    <w:rsid w:val="00B26C43"/>
    <w:rsid w:val="00B3014A"/>
    <w:rsid w:val="00B33062"/>
    <w:rsid w:val="00B351CD"/>
    <w:rsid w:val="00B36132"/>
    <w:rsid w:val="00B36321"/>
    <w:rsid w:val="00B36AF4"/>
    <w:rsid w:val="00B37F08"/>
    <w:rsid w:val="00B41D9F"/>
    <w:rsid w:val="00B41FC5"/>
    <w:rsid w:val="00B424A8"/>
    <w:rsid w:val="00B42D13"/>
    <w:rsid w:val="00B42E01"/>
    <w:rsid w:val="00B43249"/>
    <w:rsid w:val="00B46F5D"/>
    <w:rsid w:val="00B47112"/>
    <w:rsid w:val="00B4721C"/>
    <w:rsid w:val="00B47830"/>
    <w:rsid w:val="00B4799F"/>
    <w:rsid w:val="00B5234C"/>
    <w:rsid w:val="00B52837"/>
    <w:rsid w:val="00B530F7"/>
    <w:rsid w:val="00B532B3"/>
    <w:rsid w:val="00B539AA"/>
    <w:rsid w:val="00B53E69"/>
    <w:rsid w:val="00B545CC"/>
    <w:rsid w:val="00B55018"/>
    <w:rsid w:val="00B5505D"/>
    <w:rsid w:val="00B562B9"/>
    <w:rsid w:val="00B563BB"/>
    <w:rsid w:val="00B5669D"/>
    <w:rsid w:val="00B56A66"/>
    <w:rsid w:val="00B574D4"/>
    <w:rsid w:val="00B606B7"/>
    <w:rsid w:val="00B61526"/>
    <w:rsid w:val="00B622F7"/>
    <w:rsid w:val="00B633AA"/>
    <w:rsid w:val="00B633E8"/>
    <w:rsid w:val="00B636B8"/>
    <w:rsid w:val="00B63F57"/>
    <w:rsid w:val="00B64585"/>
    <w:rsid w:val="00B64F56"/>
    <w:rsid w:val="00B65106"/>
    <w:rsid w:val="00B6639A"/>
    <w:rsid w:val="00B66D10"/>
    <w:rsid w:val="00B677DA"/>
    <w:rsid w:val="00B67E73"/>
    <w:rsid w:val="00B7092F"/>
    <w:rsid w:val="00B70C2A"/>
    <w:rsid w:val="00B714A6"/>
    <w:rsid w:val="00B71561"/>
    <w:rsid w:val="00B71857"/>
    <w:rsid w:val="00B71C89"/>
    <w:rsid w:val="00B71F1C"/>
    <w:rsid w:val="00B72F3C"/>
    <w:rsid w:val="00B7324E"/>
    <w:rsid w:val="00B73DF1"/>
    <w:rsid w:val="00B74634"/>
    <w:rsid w:val="00B75D67"/>
    <w:rsid w:val="00B76405"/>
    <w:rsid w:val="00B771B6"/>
    <w:rsid w:val="00B8266A"/>
    <w:rsid w:val="00B8494D"/>
    <w:rsid w:val="00B84F64"/>
    <w:rsid w:val="00B87A55"/>
    <w:rsid w:val="00B90FB8"/>
    <w:rsid w:val="00B91D0F"/>
    <w:rsid w:val="00B91E2C"/>
    <w:rsid w:val="00B91FA3"/>
    <w:rsid w:val="00B928E1"/>
    <w:rsid w:val="00B92D96"/>
    <w:rsid w:val="00B93183"/>
    <w:rsid w:val="00B93F7E"/>
    <w:rsid w:val="00B94939"/>
    <w:rsid w:val="00B96B0D"/>
    <w:rsid w:val="00B96F54"/>
    <w:rsid w:val="00B9775B"/>
    <w:rsid w:val="00BA12EC"/>
    <w:rsid w:val="00BA284A"/>
    <w:rsid w:val="00BA37EF"/>
    <w:rsid w:val="00BA4C88"/>
    <w:rsid w:val="00BA4DEA"/>
    <w:rsid w:val="00BA55CF"/>
    <w:rsid w:val="00BA5E56"/>
    <w:rsid w:val="00BA63ED"/>
    <w:rsid w:val="00BA7D53"/>
    <w:rsid w:val="00BB15D4"/>
    <w:rsid w:val="00BB2150"/>
    <w:rsid w:val="00BB2F7B"/>
    <w:rsid w:val="00BB4351"/>
    <w:rsid w:val="00BB4371"/>
    <w:rsid w:val="00BB49CF"/>
    <w:rsid w:val="00BB4EE2"/>
    <w:rsid w:val="00BB5EFD"/>
    <w:rsid w:val="00BB5F1A"/>
    <w:rsid w:val="00BB6C3E"/>
    <w:rsid w:val="00BB7408"/>
    <w:rsid w:val="00BB7E2F"/>
    <w:rsid w:val="00BC0BAE"/>
    <w:rsid w:val="00BC0D06"/>
    <w:rsid w:val="00BC277B"/>
    <w:rsid w:val="00BC2D5E"/>
    <w:rsid w:val="00BC323E"/>
    <w:rsid w:val="00BC435D"/>
    <w:rsid w:val="00BC4708"/>
    <w:rsid w:val="00BC70E5"/>
    <w:rsid w:val="00BC74B9"/>
    <w:rsid w:val="00BC7B57"/>
    <w:rsid w:val="00BD08B4"/>
    <w:rsid w:val="00BD2485"/>
    <w:rsid w:val="00BD33D2"/>
    <w:rsid w:val="00BD469B"/>
    <w:rsid w:val="00BD55F3"/>
    <w:rsid w:val="00BD6A89"/>
    <w:rsid w:val="00BD6BA4"/>
    <w:rsid w:val="00BD6DB7"/>
    <w:rsid w:val="00BE12BA"/>
    <w:rsid w:val="00BE1DF9"/>
    <w:rsid w:val="00BE36BC"/>
    <w:rsid w:val="00BE3FA8"/>
    <w:rsid w:val="00BE61F2"/>
    <w:rsid w:val="00BE71EA"/>
    <w:rsid w:val="00BE7485"/>
    <w:rsid w:val="00BE7694"/>
    <w:rsid w:val="00BE7FCC"/>
    <w:rsid w:val="00BF0343"/>
    <w:rsid w:val="00BF1972"/>
    <w:rsid w:val="00BF25D0"/>
    <w:rsid w:val="00BF32F2"/>
    <w:rsid w:val="00BF45A6"/>
    <w:rsid w:val="00BF7657"/>
    <w:rsid w:val="00BF7B5E"/>
    <w:rsid w:val="00C01F1C"/>
    <w:rsid w:val="00C03CAF"/>
    <w:rsid w:val="00C03FDE"/>
    <w:rsid w:val="00C04174"/>
    <w:rsid w:val="00C04916"/>
    <w:rsid w:val="00C05920"/>
    <w:rsid w:val="00C0640F"/>
    <w:rsid w:val="00C064AF"/>
    <w:rsid w:val="00C07F72"/>
    <w:rsid w:val="00C10094"/>
    <w:rsid w:val="00C101CE"/>
    <w:rsid w:val="00C10ADD"/>
    <w:rsid w:val="00C10BED"/>
    <w:rsid w:val="00C10E51"/>
    <w:rsid w:val="00C1259E"/>
    <w:rsid w:val="00C12850"/>
    <w:rsid w:val="00C12F17"/>
    <w:rsid w:val="00C14F1A"/>
    <w:rsid w:val="00C15EBC"/>
    <w:rsid w:val="00C1672A"/>
    <w:rsid w:val="00C16E84"/>
    <w:rsid w:val="00C17609"/>
    <w:rsid w:val="00C203DC"/>
    <w:rsid w:val="00C2118E"/>
    <w:rsid w:val="00C2244C"/>
    <w:rsid w:val="00C241EC"/>
    <w:rsid w:val="00C27212"/>
    <w:rsid w:val="00C27A20"/>
    <w:rsid w:val="00C30BB2"/>
    <w:rsid w:val="00C31175"/>
    <w:rsid w:val="00C31BAA"/>
    <w:rsid w:val="00C323B5"/>
    <w:rsid w:val="00C32C29"/>
    <w:rsid w:val="00C34C3D"/>
    <w:rsid w:val="00C34D82"/>
    <w:rsid w:val="00C35A28"/>
    <w:rsid w:val="00C35C9B"/>
    <w:rsid w:val="00C35ED7"/>
    <w:rsid w:val="00C35F6B"/>
    <w:rsid w:val="00C37A62"/>
    <w:rsid w:val="00C4293E"/>
    <w:rsid w:val="00C42B4E"/>
    <w:rsid w:val="00C44477"/>
    <w:rsid w:val="00C45703"/>
    <w:rsid w:val="00C45C3D"/>
    <w:rsid w:val="00C45F7B"/>
    <w:rsid w:val="00C46698"/>
    <w:rsid w:val="00C47262"/>
    <w:rsid w:val="00C50AA6"/>
    <w:rsid w:val="00C50C89"/>
    <w:rsid w:val="00C52E26"/>
    <w:rsid w:val="00C5316E"/>
    <w:rsid w:val="00C54796"/>
    <w:rsid w:val="00C552DF"/>
    <w:rsid w:val="00C559F6"/>
    <w:rsid w:val="00C55BF6"/>
    <w:rsid w:val="00C56885"/>
    <w:rsid w:val="00C60640"/>
    <w:rsid w:val="00C60953"/>
    <w:rsid w:val="00C61257"/>
    <w:rsid w:val="00C635CA"/>
    <w:rsid w:val="00C63880"/>
    <w:rsid w:val="00C63AC9"/>
    <w:rsid w:val="00C651ED"/>
    <w:rsid w:val="00C66933"/>
    <w:rsid w:val="00C66B50"/>
    <w:rsid w:val="00C66CF6"/>
    <w:rsid w:val="00C6729F"/>
    <w:rsid w:val="00C70381"/>
    <w:rsid w:val="00C70CF4"/>
    <w:rsid w:val="00C72C2C"/>
    <w:rsid w:val="00C73001"/>
    <w:rsid w:val="00C736B3"/>
    <w:rsid w:val="00C7522C"/>
    <w:rsid w:val="00C818D5"/>
    <w:rsid w:val="00C81DAC"/>
    <w:rsid w:val="00C81EA7"/>
    <w:rsid w:val="00C83911"/>
    <w:rsid w:val="00C83982"/>
    <w:rsid w:val="00C85893"/>
    <w:rsid w:val="00C86CD5"/>
    <w:rsid w:val="00C8730A"/>
    <w:rsid w:val="00C90BDF"/>
    <w:rsid w:val="00C915E3"/>
    <w:rsid w:val="00C920EB"/>
    <w:rsid w:val="00C92FF9"/>
    <w:rsid w:val="00C931FB"/>
    <w:rsid w:val="00C936F6"/>
    <w:rsid w:val="00C937BF"/>
    <w:rsid w:val="00C938DE"/>
    <w:rsid w:val="00C9397D"/>
    <w:rsid w:val="00C951F0"/>
    <w:rsid w:val="00C954B9"/>
    <w:rsid w:val="00CA0DCE"/>
    <w:rsid w:val="00CA4F52"/>
    <w:rsid w:val="00CA6B29"/>
    <w:rsid w:val="00CA701F"/>
    <w:rsid w:val="00CB0295"/>
    <w:rsid w:val="00CB17D8"/>
    <w:rsid w:val="00CB29CB"/>
    <w:rsid w:val="00CB32D6"/>
    <w:rsid w:val="00CB40A7"/>
    <w:rsid w:val="00CB7982"/>
    <w:rsid w:val="00CC205B"/>
    <w:rsid w:val="00CC3037"/>
    <w:rsid w:val="00CC4978"/>
    <w:rsid w:val="00CC55D6"/>
    <w:rsid w:val="00CC5CD4"/>
    <w:rsid w:val="00CC5EEA"/>
    <w:rsid w:val="00CC6B5D"/>
    <w:rsid w:val="00CC6ED1"/>
    <w:rsid w:val="00CC7D5F"/>
    <w:rsid w:val="00CD02BD"/>
    <w:rsid w:val="00CD0B21"/>
    <w:rsid w:val="00CD192F"/>
    <w:rsid w:val="00CD2391"/>
    <w:rsid w:val="00CD2F54"/>
    <w:rsid w:val="00CD3723"/>
    <w:rsid w:val="00CD3900"/>
    <w:rsid w:val="00CD55EA"/>
    <w:rsid w:val="00CD593D"/>
    <w:rsid w:val="00CD5FFD"/>
    <w:rsid w:val="00CE05BD"/>
    <w:rsid w:val="00CE13CB"/>
    <w:rsid w:val="00CE1DE0"/>
    <w:rsid w:val="00CE1F32"/>
    <w:rsid w:val="00CE4878"/>
    <w:rsid w:val="00CE50FD"/>
    <w:rsid w:val="00CE5C00"/>
    <w:rsid w:val="00CE6505"/>
    <w:rsid w:val="00CE69FF"/>
    <w:rsid w:val="00CE6DA1"/>
    <w:rsid w:val="00CE76AA"/>
    <w:rsid w:val="00CF0A7A"/>
    <w:rsid w:val="00CF34ED"/>
    <w:rsid w:val="00CF3874"/>
    <w:rsid w:val="00CF3D07"/>
    <w:rsid w:val="00CF5FB5"/>
    <w:rsid w:val="00CF6744"/>
    <w:rsid w:val="00CF6862"/>
    <w:rsid w:val="00CF6AA0"/>
    <w:rsid w:val="00CF740A"/>
    <w:rsid w:val="00D00788"/>
    <w:rsid w:val="00D01399"/>
    <w:rsid w:val="00D017D5"/>
    <w:rsid w:val="00D0342A"/>
    <w:rsid w:val="00D05077"/>
    <w:rsid w:val="00D05245"/>
    <w:rsid w:val="00D06137"/>
    <w:rsid w:val="00D06201"/>
    <w:rsid w:val="00D06664"/>
    <w:rsid w:val="00D06B2C"/>
    <w:rsid w:val="00D0746E"/>
    <w:rsid w:val="00D07D5A"/>
    <w:rsid w:val="00D1025A"/>
    <w:rsid w:val="00D1081A"/>
    <w:rsid w:val="00D12272"/>
    <w:rsid w:val="00D1328C"/>
    <w:rsid w:val="00D14BD0"/>
    <w:rsid w:val="00D1567E"/>
    <w:rsid w:val="00D15775"/>
    <w:rsid w:val="00D15B6B"/>
    <w:rsid w:val="00D16623"/>
    <w:rsid w:val="00D16989"/>
    <w:rsid w:val="00D1799B"/>
    <w:rsid w:val="00D17EAA"/>
    <w:rsid w:val="00D17F42"/>
    <w:rsid w:val="00D204EC"/>
    <w:rsid w:val="00D217B2"/>
    <w:rsid w:val="00D2256B"/>
    <w:rsid w:val="00D22756"/>
    <w:rsid w:val="00D22944"/>
    <w:rsid w:val="00D22B56"/>
    <w:rsid w:val="00D23946"/>
    <w:rsid w:val="00D23E15"/>
    <w:rsid w:val="00D24899"/>
    <w:rsid w:val="00D25E5D"/>
    <w:rsid w:val="00D27812"/>
    <w:rsid w:val="00D31EFB"/>
    <w:rsid w:val="00D32768"/>
    <w:rsid w:val="00D3290A"/>
    <w:rsid w:val="00D337BB"/>
    <w:rsid w:val="00D33F8C"/>
    <w:rsid w:val="00D343D0"/>
    <w:rsid w:val="00D34CA8"/>
    <w:rsid w:val="00D34D09"/>
    <w:rsid w:val="00D34D24"/>
    <w:rsid w:val="00D35602"/>
    <w:rsid w:val="00D35D1D"/>
    <w:rsid w:val="00D369CD"/>
    <w:rsid w:val="00D36B45"/>
    <w:rsid w:val="00D36F1B"/>
    <w:rsid w:val="00D40681"/>
    <w:rsid w:val="00D4100C"/>
    <w:rsid w:val="00D41B39"/>
    <w:rsid w:val="00D42068"/>
    <w:rsid w:val="00D424D0"/>
    <w:rsid w:val="00D4288F"/>
    <w:rsid w:val="00D43386"/>
    <w:rsid w:val="00D43A8B"/>
    <w:rsid w:val="00D45099"/>
    <w:rsid w:val="00D450A4"/>
    <w:rsid w:val="00D45577"/>
    <w:rsid w:val="00D45FD8"/>
    <w:rsid w:val="00D50573"/>
    <w:rsid w:val="00D50850"/>
    <w:rsid w:val="00D50D9A"/>
    <w:rsid w:val="00D5116A"/>
    <w:rsid w:val="00D53DF8"/>
    <w:rsid w:val="00D53F21"/>
    <w:rsid w:val="00D54235"/>
    <w:rsid w:val="00D54A99"/>
    <w:rsid w:val="00D5549C"/>
    <w:rsid w:val="00D56BE6"/>
    <w:rsid w:val="00D60775"/>
    <w:rsid w:val="00D6156C"/>
    <w:rsid w:val="00D62E72"/>
    <w:rsid w:val="00D634EA"/>
    <w:rsid w:val="00D63652"/>
    <w:rsid w:val="00D63EAB"/>
    <w:rsid w:val="00D64453"/>
    <w:rsid w:val="00D64DB3"/>
    <w:rsid w:val="00D70871"/>
    <w:rsid w:val="00D70F7B"/>
    <w:rsid w:val="00D721BD"/>
    <w:rsid w:val="00D7291E"/>
    <w:rsid w:val="00D72CC2"/>
    <w:rsid w:val="00D73940"/>
    <w:rsid w:val="00D74447"/>
    <w:rsid w:val="00D74B54"/>
    <w:rsid w:val="00D7620D"/>
    <w:rsid w:val="00D76DD7"/>
    <w:rsid w:val="00D7726B"/>
    <w:rsid w:val="00D7740A"/>
    <w:rsid w:val="00D77BEB"/>
    <w:rsid w:val="00D80AB8"/>
    <w:rsid w:val="00D82439"/>
    <w:rsid w:val="00D82925"/>
    <w:rsid w:val="00D82AF7"/>
    <w:rsid w:val="00D82C19"/>
    <w:rsid w:val="00D85990"/>
    <w:rsid w:val="00D8646B"/>
    <w:rsid w:val="00D87F8E"/>
    <w:rsid w:val="00D9179A"/>
    <w:rsid w:val="00D9185F"/>
    <w:rsid w:val="00D93878"/>
    <w:rsid w:val="00D94AF4"/>
    <w:rsid w:val="00D94C5B"/>
    <w:rsid w:val="00D95220"/>
    <w:rsid w:val="00D952EF"/>
    <w:rsid w:val="00D962CB"/>
    <w:rsid w:val="00D96E96"/>
    <w:rsid w:val="00D97257"/>
    <w:rsid w:val="00D97ABD"/>
    <w:rsid w:val="00DA0CDB"/>
    <w:rsid w:val="00DA1052"/>
    <w:rsid w:val="00DA14F4"/>
    <w:rsid w:val="00DA1E1B"/>
    <w:rsid w:val="00DA25AF"/>
    <w:rsid w:val="00DA3780"/>
    <w:rsid w:val="00DA4339"/>
    <w:rsid w:val="00DA5B1E"/>
    <w:rsid w:val="00DA5E62"/>
    <w:rsid w:val="00DA60AA"/>
    <w:rsid w:val="00DA6115"/>
    <w:rsid w:val="00DA63F0"/>
    <w:rsid w:val="00DA7223"/>
    <w:rsid w:val="00DB3B2F"/>
    <w:rsid w:val="00DB41AF"/>
    <w:rsid w:val="00DB591F"/>
    <w:rsid w:val="00DB78AD"/>
    <w:rsid w:val="00DB791D"/>
    <w:rsid w:val="00DB7AA0"/>
    <w:rsid w:val="00DC0912"/>
    <w:rsid w:val="00DC0D1D"/>
    <w:rsid w:val="00DC144B"/>
    <w:rsid w:val="00DC1E0C"/>
    <w:rsid w:val="00DC27DA"/>
    <w:rsid w:val="00DC2BBE"/>
    <w:rsid w:val="00DC3F92"/>
    <w:rsid w:val="00DC56DA"/>
    <w:rsid w:val="00DC5BE3"/>
    <w:rsid w:val="00DC679D"/>
    <w:rsid w:val="00DC6AA8"/>
    <w:rsid w:val="00DD064D"/>
    <w:rsid w:val="00DD107C"/>
    <w:rsid w:val="00DD1D74"/>
    <w:rsid w:val="00DD3286"/>
    <w:rsid w:val="00DD3F7B"/>
    <w:rsid w:val="00DD47DA"/>
    <w:rsid w:val="00DD4A8D"/>
    <w:rsid w:val="00DD4AD7"/>
    <w:rsid w:val="00DD59AB"/>
    <w:rsid w:val="00DD6B04"/>
    <w:rsid w:val="00DD6B21"/>
    <w:rsid w:val="00DD76D9"/>
    <w:rsid w:val="00DE00C3"/>
    <w:rsid w:val="00DE03CD"/>
    <w:rsid w:val="00DE15ED"/>
    <w:rsid w:val="00DE1E5F"/>
    <w:rsid w:val="00DE303C"/>
    <w:rsid w:val="00DE35F0"/>
    <w:rsid w:val="00DE44C8"/>
    <w:rsid w:val="00DF04D2"/>
    <w:rsid w:val="00DF23F3"/>
    <w:rsid w:val="00DF2A71"/>
    <w:rsid w:val="00DF2D96"/>
    <w:rsid w:val="00DF3226"/>
    <w:rsid w:val="00DF4999"/>
    <w:rsid w:val="00DF5FBC"/>
    <w:rsid w:val="00DF6445"/>
    <w:rsid w:val="00DF76F9"/>
    <w:rsid w:val="00DF7BA3"/>
    <w:rsid w:val="00DF7F4C"/>
    <w:rsid w:val="00E01B5A"/>
    <w:rsid w:val="00E02705"/>
    <w:rsid w:val="00E04498"/>
    <w:rsid w:val="00E06C26"/>
    <w:rsid w:val="00E07E66"/>
    <w:rsid w:val="00E10770"/>
    <w:rsid w:val="00E1177D"/>
    <w:rsid w:val="00E1178B"/>
    <w:rsid w:val="00E11ACE"/>
    <w:rsid w:val="00E151FC"/>
    <w:rsid w:val="00E1680B"/>
    <w:rsid w:val="00E16FB5"/>
    <w:rsid w:val="00E16FB7"/>
    <w:rsid w:val="00E20245"/>
    <w:rsid w:val="00E2082D"/>
    <w:rsid w:val="00E20DD4"/>
    <w:rsid w:val="00E20E3B"/>
    <w:rsid w:val="00E2177F"/>
    <w:rsid w:val="00E2338F"/>
    <w:rsid w:val="00E2344F"/>
    <w:rsid w:val="00E24894"/>
    <w:rsid w:val="00E25C15"/>
    <w:rsid w:val="00E26EE2"/>
    <w:rsid w:val="00E26F08"/>
    <w:rsid w:val="00E26F1C"/>
    <w:rsid w:val="00E26F76"/>
    <w:rsid w:val="00E273CB"/>
    <w:rsid w:val="00E33450"/>
    <w:rsid w:val="00E351B2"/>
    <w:rsid w:val="00E3576E"/>
    <w:rsid w:val="00E35BDF"/>
    <w:rsid w:val="00E35F23"/>
    <w:rsid w:val="00E37822"/>
    <w:rsid w:val="00E37E43"/>
    <w:rsid w:val="00E404B1"/>
    <w:rsid w:val="00E415AE"/>
    <w:rsid w:val="00E415C6"/>
    <w:rsid w:val="00E41735"/>
    <w:rsid w:val="00E41C2B"/>
    <w:rsid w:val="00E42912"/>
    <w:rsid w:val="00E44D1A"/>
    <w:rsid w:val="00E465F9"/>
    <w:rsid w:val="00E46ECB"/>
    <w:rsid w:val="00E47164"/>
    <w:rsid w:val="00E474AA"/>
    <w:rsid w:val="00E47580"/>
    <w:rsid w:val="00E5093A"/>
    <w:rsid w:val="00E54635"/>
    <w:rsid w:val="00E552BD"/>
    <w:rsid w:val="00E5592A"/>
    <w:rsid w:val="00E55E8D"/>
    <w:rsid w:val="00E57160"/>
    <w:rsid w:val="00E6070C"/>
    <w:rsid w:val="00E607EF"/>
    <w:rsid w:val="00E61E8C"/>
    <w:rsid w:val="00E62126"/>
    <w:rsid w:val="00E63F51"/>
    <w:rsid w:val="00E64E85"/>
    <w:rsid w:val="00E668CB"/>
    <w:rsid w:val="00E67225"/>
    <w:rsid w:val="00E674DE"/>
    <w:rsid w:val="00E70C1A"/>
    <w:rsid w:val="00E710BA"/>
    <w:rsid w:val="00E71336"/>
    <w:rsid w:val="00E72691"/>
    <w:rsid w:val="00E72730"/>
    <w:rsid w:val="00E72EF1"/>
    <w:rsid w:val="00E74577"/>
    <w:rsid w:val="00E74EAB"/>
    <w:rsid w:val="00E753A7"/>
    <w:rsid w:val="00E756DC"/>
    <w:rsid w:val="00E757D3"/>
    <w:rsid w:val="00E75C4E"/>
    <w:rsid w:val="00E76124"/>
    <w:rsid w:val="00E7691E"/>
    <w:rsid w:val="00E7749E"/>
    <w:rsid w:val="00E77A74"/>
    <w:rsid w:val="00E814EA"/>
    <w:rsid w:val="00E8274D"/>
    <w:rsid w:val="00E8286F"/>
    <w:rsid w:val="00E84445"/>
    <w:rsid w:val="00E8483E"/>
    <w:rsid w:val="00E868C0"/>
    <w:rsid w:val="00E9115F"/>
    <w:rsid w:val="00E91E7B"/>
    <w:rsid w:val="00E91FCF"/>
    <w:rsid w:val="00E924EF"/>
    <w:rsid w:val="00E935D6"/>
    <w:rsid w:val="00E93D68"/>
    <w:rsid w:val="00E96691"/>
    <w:rsid w:val="00E974B1"/>
    <w:rsid w:val="00EA02F2"/>
    <w:rsid w:val="00EA0DA3"/>
    <w:rsid w:val="00EA13B5"/>
    <w:rsid w:val="00EA3D88"/>
    <w:rsid w:val="00EA3F8D"/>
    <w:rsid w:val="00EA41A2"/>
    <w:rsid w:val="00EA46A1"/>
    <w:rsid w:val="00EA4B30"/>
    <w:rsid w:val="00EA4DBD"/>
    <w:rsid w:val="00EA64B1"/>
    <w:rsid w:val="00EA654B"/>
    <w:rsid w:val="00EA6E1A"/>
    <w:rsid w:val="00EA7103"/>
    <w:rsid w:val="00EA72DE"/>
    <w:rsid w:val="00EA7A51"/>
    <w:rsid w:val="00EB0D36"/>
    <w:rsid w:val="00EB1573"/>
    <w:rsid w:val="00EB1DAF"/>
    <w:rsid w:val="00EB1FA9"/>
    <w:rsid w:val="00EB319B"/>
    <w:rsid w:val="00EB329A"/>
    <w:rsid w:val="00EB354E"/>
    <w:rsid w:val="00EB4302"/>
    <w:rsid w:val="00EB5E12"/>
    <w:rsid w:val="00EB67A7"/>
    <w:rsid w:val="00EB7244"/>
    <w:rsid w:val="00EB7B47"/>
    <w:rsid w:val="00EC0B0C"/>
    <w:rsid w:val="00EC193F"/>
    <w:rsid w:val="00EC29F7"/>
    <w:rsid w:val="00EC2EF3"/>
    <w:rsid w:val="00EC30EF"/>
    <w:rsid w:val="00EC3722"/>
    <w:rsid w:val="00EC3956"/>
    <w:rsid w:val="00EC3F62"/>
    <w:rsid w:val="00EC4B18"/>
    <w:rsid w:val="00EC73F1"/>
    <w:rsid w:val="00EC780E"/>
    <w:rsid w:val="00EC7A49"/>
    <w:rsid w:val="00EC7D5F"/>
    <w:rsid w:val="00EC7FB1"/>
    <w:rsid w:val="00ED00D7"/>
    <w:rsid w:val="00ED07FE"/>
    <w:rsid w:val="00ED2219"/>
    <w:rsid w:val="00ED248A"/>
    <w:rsid w:val="00ED34BB"/>
    <w:rsid w:val="00ED5D2C"/>
    <w:rsid w:val="00EE04C3"/>
    <w:rsid w:val="00EE0810"/>
    <w:rsid w:val="00EE1353"/>
    <w:rsid w:val="00EE170A"/>
    <w:rsid w:val="00EE1753"/>
    <w:rsid w:val="00EE1B04"/>
    <w:rsid w:val="00EE23BB"/>
    <w:rsid w:val="00EE3BE2"/>
    <w:rsid w:val="00EE3C58"/>
    <w:rsid w:val="00EE4742"/>
    <w:rsid w:val="00EE4C9A"/>
    <w:rsid w:val="00EE61D9"/>
    <w:rsid w:val="00EE6B40"/>
    <w:rsid w:val="00EE6F99"/>
    <w:rsid w:val="00EE7DB7"/>
    <w:rsid w:val="00EF0253"/>
    <w:rsid w:val="00EF1507"/>
    <w:rsid w:val="00EF2840"/>
    <w:rsid w:val="00EF41EE"/>
    <w:rsid w:val="00EF5843"/>
    <w:rsid w:val="00EF61B6"/>
    <w:rsid w:val="00EF6849"/>
    <w:rsid w:val="00F027AF"/>
    <w:rsid w:val="00F0451F"/>
    <w:rsid w:val="00F05066"/>
    <w:rsid w:val="00F06392"/>
    <w:rsid w:val="00F06EF5"/>
    <w:rsid w:val="00F076C1"/>
    <w:rsid w:val="00F108CF"/>
    <w:rsid w:val="00F11376"/>
    <w:rsid w:val="00F11AF9"/>
    <w:rsid w:val="00F11B7F"/>
    <w:rsid w:val="00F11DA2"/>
    <w:rsid w:val="00F1315B"/>
    <w:rsid w:val="00F1342F"/>
    <w:rsid w:val="00F13DAD"/>
    <w:rsid w:val="00F14167"/>
    <w:rsid w:val="00F14D6D"/>
    <w:rsid w:val="00F151DD"/>
    <w:rsid w:val="00F15321"/>
    <w:rsid w:val="00F153CC"/>
    <w:rsid w:val="00F15B6F"/>
    <w:rsid w:val="00F205A4"/>
    <w:rsid w:val="00F20D70"/>
    <w:rsid w:val="00F23492"/>
    <w:rsid w:val="00F2392F"/>
    <w:rsid w:val="00F246D5"/>
    <w:rsid w:val="00F25F75"/>
    <w:rsid w:val="00F26014"/>
    <w:rsid w:val="00F307AA"/>
    <w:rsid w:val="00F30E5D"/>
    <w:rsid w:val="00F327E7"/>
    <w:rsid w:val="00F3391A"/>
    <w:rsid w:val="00F3424B"/>
    <w:rsid w:val="00F4022D"/>
    <w:rsid w:val="00F41D00"/>
    <w:rsid w:val="00F42136"/>
    <w:rsid w:val="00F42BD1"/>
    <w:rsid w:val="00F42EF6"/>
    <w:rsid w:val="00F45A72"/>
    <w:rsid w:val="00F45C32"/>
    <w:rsid w:val="00F4612F"/>
    <w:rsid w:val="00F46322"/>
    <w:rsid w:val="00F4788A"/>
    <w:rsid w:val="00F50C19"/>
    <w:rsid w:val="00F50C54"/>
    <w:rsid w:val="00F52F27"/>
    <w:rsid w:val="00F53590"/>
    <w:rsid w:val="00F537D1"/>
    <w:rsid w:val="00F53A20"/>
    <w:rsid w:val="00F53D87"/>
    <w:rsid w:val="00F54411"/>
    <w:rsid w:val="00F548FA"/>
    <w:rsid w:val="00F55A81"/>
    <w:rsid w:val="00F562BB"/>
    <w:rsid w:val="00F565C4"/>
    <w:rsid w:val="00F57769"/>
    <w:rsid w:val="00F60ABD"/>
    <w:rsid w:val="00F61865"/>
    <w:rsid w:val="00F619F2"/>
    <w:rsid w:val="00F62015"/>
    <w:rsid w:val="00F623E1"/>
    <w:rsid w:val="00F6285B"/>
    <w:rsid w:val="00F630BE"/>
    <w:rsid w:val="00F63406"/>
    <w:rsid w:val="00F63408"/>
    <w:rsid w:val="00F63B0E"/>
    <w:rsid w:val="00F64B01"/>
    <w:rsid w:val="00F66483"/>
    <w:rsid w:val="00F67021"/>
    <w:rsid w:val="00F70156"/>
    <w:rsid w:val="00F70D6D"/>
    <w:rsid w:val="00F725FA"/>
    <w:rsid w:val="00F72A0C"/>
    <w:rsid w:val="00F72AE9"/>
    <w:rsid w:val="00F735D5"/>
    <w:rsid w:val="00F73C09"/>
    <w:rsid w:val="00F74B16"/>
    <w:rsid w:val="00F74F14"/>
    <w:rsid w:val="00F74FB2"/>
    <w:rsid w:val="00F751A1"/>
    <w:rsid w:val="00F76946"/>
    <w:rsid w:val="00F76EF9"/>
    <w:rsid w:val="00F76FF4"/>
    <w:rsid w:val="00F80706"/>
    <w:rsid w:val="00F8241D"/>
    <w:rsid w:val="00F83019"/>
    <w:rsid w:val="00F84551"/>
    <w:rsid w:val="00F8625B"/>
    <w:rsid w:val="00F863F0"/>
    <w:rsid w:val="00F87A51"/>
    <w:rsid w:val="00F90037"/>
    <w:rsid w:val="00F90525"/>
    <w:rsid w:val="00F9068A"/>
    <w:rsid w:val="00F909EB"/>
    <w:rsid w:val="00F90BE7"/>
    <w:rsid w:val="00F9188C"/>
    <w:rsid w:val="00F9249A"/>
    <w:rsid w:val="00F949AD"/>
    <w:rsid w:val="00F96456"/>
    <w:rsid w:val="00F971C5"/>
    <w:rsid w:val="00FA0030"/>
    <w:rsid w:val="00FA075F"/>
    <w:rsid w:val="00FA08FC"/>
    <w:rsid w:val="00FA0E80"/>
    <w:rsid w:val="00FA0F1C"/>
    <w:rsid w:val="00FA1439"/>
    <w:rsid w:val="00FA1A70"/>
    <w:rsid w:val="00FA42F3"/>
    <w:rsid w:val="00FA4553"/>
    <w:rsid w:val="00FA6C1F"/>
    <w:rsid w:val="00FA7680"/>
    <w:rsid w:val="00FA7790"/>
    <w:rsid w:val="00FB0B23"/>
    <w:rsid w:val="00FB0FB1"/>
    <w:rsid w:val="00FB17BE"/>
    <w:rsid w:val="00FB18EC"/>
    <w:rsid w:val="00FB1C46"/>
    <w:rsid w:val="00FB29F2"/>
    <w:rsid w:val="00FB3CE1"/>
    <w:rsid w:val="00FB4DC9"/>
    <w:rsid w:val="00FB4DFC"/>
    <w:rsid w:val="00FB5BC0"/>
    <w:rsid w:val="00FB7329"/>
    <w:rsid w:val="00FB786C"/>
    <w:rsid w:val="00FB7D55"/>
    <w:rsid w:val="00FC3F49"/>
    <w:rsid w:val="00FC496E"/>
    <w:rsid w:val="00FC5054"/>
    <w:rsid w:val="00FC522B"/>
    <w:rsid w:val="00FC597A"/>
    <w:rsid w:val="00FC7882"/>
    <w:rsid w:val="00FC7CF0"/>
    <w:rsid w:val="00FC7D8F"/>
    <w:rsid w:val="00FD0C17"/>
    <w:rsid w:val="00FD2050"/>
    <w:rsid w:val="00FD230E"/>
    <w:rsid w:val="00FD26AD"/>
    <w:rsid w:val="00FD490D"/>
    <w:rsid w:val="00FD5BE0"/>
    <w:rsid w:val="00FD6039"/>
    <w:rsid w:val="00FD6F3F"/>
    <w:rsid w:val="00FD75BA"/>
    <w:rsid w:val="00FE1804"/>
    <w:rsid w:val="00FE34D6"/>
    <w:rsid w:val="00FE3749"/>
    <w:rsid w:val="00FE399A"/>
    <w:rsid w:val="00FE5156"/>
    <w:rsid w:val="00FE64F8"/>
    <w:rsid w:val="00FE682C"/>
    <w:rsid w:val="00FE6F05"/>
    <w:rsid w:val="00FE6F1D"/>
    <w:rsid w:val="00FE71DB"/>
    <w:rsid w:val="00FF00DA"/>
    <w:rsid w:val="00FF1315"/>
    <w:rsid w:val="00FF1AE3"/>
    <w:rsid w:val="00FF1D5D"/>
    <w:rsid w:val="00FF2B30"/>
    <w:rsid w:val="00FF390C"/>
    <w:rsid w:val="00FF3DA8"/>
    <w:rsid w:val="00FF3DC5"/>
    <w:rsid w:val="00FF51D9"/>
    <w:rsid w:val="00FF5C13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684FD0"/>
    <w:pPr>
      <w:spacing w:after="200" w:line="276" w:lineRule="auto"/>
      <w:ind w:firstLine="35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D0F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F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0F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0F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0F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0F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D0F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D0F1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D0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0F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D0F1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D0F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D0F1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D0F1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D0F1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D0F16"/>
    <w:rPr>
      <w:rFonts w:ascii="Cambria" w:hAnsi="Cambria" w:cs="Times New Roman"/>
    </w:rPr>
  </w:style>
  <w:style w:type="paragraph" w:styleId="a3">
    <w:name w:val="Title"/>
    <w:basedOn w:val="a"/>
    <w:next w:val="a"/>
    <w:link w:val="a4"/>
    <w:qFormat/>
    <w:rsid w:val="008D0F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8D0F1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D0F1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8D0F1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8D0F16"/>
    <w:rPr>
      <w:rFonts w:cs="Times New Roman"/>
      <w:b/>
    </w:rPr>
  </w:style>
  <w:style w:type="character" w:styleId="a8">
    <w:name w:val="Emphasis"/>
    <w:basedOn w:val="a0"/>
    <w:qFormat/>
    <w:rsid w:val="008D0F16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1"/>
    <w:qFormat/>
    <w:rsid w:val="008D0F16"/>
    <w:rPr>
      <w:sz w:val="32"/>
      <w:szCs w:val="20"/>
    </w:rPr>
  </w:style>
  <w:style w:type="paragraph" w:styleId="ab">
    <w:name w:val="List Paragraph"/>
    <w:basedOn w:val="a"/>
    <w:link w:val="ac"/>
    <w:uiPriority w:val="34"/>
    <w:qFormat/>
    <w:rsid w:val="008D0F1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D0F1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8D0F16"/>
    <w:rPr>
      <w:rFonts w:ascii="Calibri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8D0F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D0F16"/>
    <w:rPr>
      <w:rFonts w:ascii="Calibri" w:hAnsi="Calibri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8D0F16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8D0F16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8D0F16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8D0F16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8D0F16"/>
    <w:rPr>
      <w:rFonts w:ascii="Cambria" w:hAnsi="Cambria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8D0F16"/>
    <w:pPr>
      <w:outlineLvl w:val="9"/>
    </w:pPr>
  </w:style>
  <w:style w:type="paragraph" w:styleId="af5">
    <w:name w:val="Balloon Text"/>
    <w:basedOn w:val="a"/>
    <w:link w:val="af6"/>
    <w:rsid w:val="008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8D0F1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8D0F16"/>
    <w:rPr>
      <w:rFonts w:ascii="Calibri" w:hAnsi="Calibri"/>
      <w:sz w:val="32"/>
    </w:rPr>
  </w:style>
  <w:style w:type="paragraph" w:styleId="af7">
    <w:name w:val="header"/>
    <w:basedOn w:val="a"/>
    <w:link w:val="af8"/>
    <w:rsid w:val="008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locked/>
    <w:rsid w:val="008D0F16"/>
    <w:rPr>
      <w:rFonts w:ascii="Calibri" w:hAnsi="Calibri" w:cs="Times New Roman"/>
      <w:sz w:val="24"/>
      <w:szCs w:val="24"/>
    </w:rPr>
  </w:style>
  <w:style w:type="paragraph" w:styleId="af9">
    <w:name w:val="footer"/>
    <w:basedOn w:val="a"/>
    <w:link w:val="afa"/>
    <w:rsid w:val="008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locked/>
    <w:rsid w:val="008D0F16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8D0F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8D0F16"/>
    <w:pPr>
      <w:tabs>
        <w:tab w:val="right" w:leader="dot" w:pos="9628"/>
      </w:tabs>
      <w:spacing w:after="0"/>
      <w:ind w:firstLine="0"/>
    </w:pPr>
  </w:style>
  <w:style w:type="character" w:styleId="afb">
    <w:name w:val="Hyperlink"/>
    <w:basedOn w:val="a0"/>
    <w:rsid w:val="008D0F16"/>
    <w:rPr>
      <w:rFonts w:cs="Times New Roman"/>
      <w:color w:val="0000FF"/>
      <w:u w:val="single"/>
    </w:rPr>
  </w:style>
  <w:style w:type="paragraph" w:styleId="afc">
    <w:name w:val="Normal (Web)"/>
    <w:basedOn w:val="a"/>
    <w:link w:val="afd"/>
    <w:rsid w:val="008D0F16"/>
    <w:pPr>
      <w:spacing w:before="150" w:after="300" w:line="300" w:lineRule="atLeast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e">
    <w:name w:val="Body Text Indent"/>
    <w:basedOn w:val="a"/>
    <w:link w:val="aff"/>
    <w:rsid w:val="008D0F16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locked/>
    <w:rsid w:val="008D0F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F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Обычный (веб) Знак"/>
    <w:link w:val="afc"/>
    <w:locked/>
    <w:rsid w:val="008D0F16"/>
    <w:rPr>
      <w:rFonts w:ascii="Times New Roman" w:hAnsi="Times New Roman"/>
      <w:color w:val="000000"/>
      <w:lang w:eastAsia="ru-RU"/>
    </w:rPr>
  </w:style>
  <w:style w:type="paragraph" w:customStyle="1" w:styleId="12">
    <w:name w:val="Абзац списка1"/>
    <w:basedOn w:val="a"/>
    <w:rsid w:val="008D0F16"/>
    <w:pPr>
      <w:ind w:left="720" w:firstLine="0"/>
      <w:jc w:val="left"/>
    </w:pPr>
    <w:rPr>
      <w:rFonts w:eastAsia="Times New Roman"/>
      <w:sz w:val="22"/>
      <w:szCs w:val="22"/>
    </w:rPr>
  </w:style>
  <w:style w:type="paragraph" w:styleId="aff0">
    <w:name w:val="Body Text"/>
    <w:basedOn w:val="a"/>
    <w:link w:val="aff1"/>
    <w:rsid w:val="008D0F16"/>
    <w:pPr>
      <w:spacing w:after="120"/>
      <w:ind w:firstLine="0"/>
      <w:jc w:val="left"/>
    </w:pPr>
    <w:rPr>
      <w:sz w:val="22"/>
      <w:szCs w:val="22"/>
    </w:rPr>
  </w:style>
  <w:style w:type="character" w:customStyle="1" w:styleId="aff1">
    <w:name w:val="Основной текст Знак"/>
    <w:basedOn w:val="a0"/>
    <w:link w:val="aff0"/>
    <w:locked/>
    <w:rsid w:val="008D0F16"/>
    <w:rPr>
      <w:rFonts w:ascii="Calibri" w:hAnsi="Calibri" w:cs="Times New Roman"/>
    </w:rPr>
  </w:style>
  <w:style w:type="character" w:customStyle="1" w:styleId="aff2">
    <w:name w:val="Основной текст_"/>
    <w:link w:val="13"/>
    <w:locked/>
    <w:rsid w:val="008D0F16"/>
    <w:rPr>
      <w:spacing w:val="-5"/>
      <w:sz w:val="27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8D0F16"/>
    <w:pPr>
      <w:shd w:val="clear" w:color="auto" w:fill="FFFFFF"/>
      <w:spacing w:after="0" w:line="298" w:lineRule="exact"/>
      <w:jc w:val="center"/>
    </w:pPr>
    <w:rPr>
      <w:spacing w:val="-5"/>
      <w:sz w:val="27"/>
      <w:szCs w:val="20"/>
    </w:rPr>
  </w:style>
  <w:style w:type="paragraph" w:customStyle="1" w:styleId="ConsPlusNormal">
    <w:name w:val="ConsPlusNormal"/>
    <w:rsid w:val="008D0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f3">
    <w:name w:val="Table Grid"/>
    <w:basedOn w:val="a1"/>
    <w:uiPriority w:val="59"/>
    <w:rsid w:val="008D0F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8D0F16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8D0F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D0F16"/>
    <w:rPr>
      <w:rFonts w:ascii="Calibri" w:hAnsi="Calibri" w:cs="Times New Roman"/>
      <w:sz w:val="16"/>
      <w:szCs w:val="16"/>
    </w:rPr>
  </w:style>
  <w:style w:type="paragraph" w:customStyle="1" w:styleId="23">
    <w:name w:val="Абзац списка2"/>
    <w:basedOn w:val="a"/>
    <w:uiPriority w:val="99"/>
    <w:rsid w:val="00AF3614"/>
    <w:pPr>
      <w:ind w:left="720"/>
    </w:pPr>
    <w:rPr>
      <w:rFonts w:eastAsia="Times New Roman"/>
    </w:rPr>
  </w:style>
  <w:style w:type="paragraph" w:customStyle="1" w:styleId="aff5">
    <w:name w:val="Знак Знак Знак Знак"/>
    <w:basedOn w:val="a"/>
    <w:uiPriority w:val="99"/>
    <w:rsid w:val="00AF3614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1">
    <w:name w:val="Основной текст5"/>
    <w:basedOn w:val="a"/>
    <w:uiPriority w:val="99"/>
    <w:rsid w:val="00004AC0"/>
    <w:pPr>
      <w:widowControl w:val="0"/>
      <w:shd w:val="clear" w:color="auto" w:fill="FFFFFF"/>
      <w:spacing w:after="0" w:line="278" w:lineRule="exact"/>
      <w:ind w:firstLine="0"/>
    </w:pPr>
    <w:rPr>
      <w:rFonts w:ascii="Times New Roman" w:eastAsia="Times New Roman" w:hAnsi="Times New Roman"/>
      <w:spacing w:val="6"/>
      <w:sz w:val="21"/>
      <w:szCs w:val="21"/>
    </w:rPr>
  </w:style>
  <w:style w:type="character" w:customStyle="1" w:styleId="9pt">
    <w:name w:val="Основной текст + 9 pt"/>
    <w:aliases w:val="Интервал 0 pt,Основной текст + 10 pt,Полужирный"/>
    <w:basedOn w:val="aff2"/>
    <w:rsid w:val="00004AC0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6">
    <w:name w:val="Подпись к таблице + Полужирный"/>
    <w:aliases w:val="Интервал 0 pt4"/>
    <w:basedOn w:val="a0"/>
    <w:uiPriority w:val="99"/>
    <w:rsid w:val="00004AC0"/>
    <w:rPr>
      <w:rFonts w:ascii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TrebuchetMS">
    <w:name w:val="Основной текст + Trebuchet MS"/>
    <w:aliases w:val="12,5 pt,Интервал 0 pt3"/>
    <w:basedOn w:val="aff2"/>
    <w:uiPriority w:val="99"/>
    <w:rsid w:val="00004AC0"/>
    <w:rPr>
      <w:rFonts w:ascii="Trebuchet MS" w:hAnsi="Trebuchet MS" w:cs="Trebuchet MS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,5 pt2,Интервал 0 pt2"/>
    <w:basedOn w:val="aff2"/>
    <w:uiPriority w:val="99"/>
    <w:rsid w:val="00004AC0"/>
    <w:rPr>
      <w:rFonts w:ascii="Century Gothic" w:hAnsi="Century Gothic" w:cs="Century Gothic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f2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TimesNewRoman">
    <w:name w:val="Заголовок №1 + Times New Roman"/>
    <w:aliases w:val="10,5 pt1,Интервал 0 pt1"/>
    <w:basedOn w:val="a0"/>
    <w:uiPriority w:val="99"/>
    <w:rsid w:val="00004AC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4"/>
    <w:basedOn w:val="aff2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uiPriority w:val="99"/>
    <w:locked/>
    <w:rsid w:val="00004AC0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4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f2"/>
    <w:uiPriority w:val="99"/>
    <w:rsid w:val="00004AC0"/>
    <w:rPr>
      <w:rFonts w:ascii="Times New Roman" w:hAnsi="Times New Roman" w:cs="Times New Roman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uiPriority w:val="99"/>
    <w:rsid w:val="00004AC0"/>
    <w:pPr>
      <w:widowControl w:val="0"/>
      <w:shd w:val="clear" w:color="auto" w:fill="FFFFFF"/>
      <w:spacing w:before="240" w:after="0" w:line="288" w:lineRule="exact"/>
      <w:ind w:firstLine="720"/>
    </w:pPr>
    <w:rPr>
      <w:rFonts w:ascii="Times New Roman" w:eastAsia="Times New Roman" w:hAnsi="Times New Roman"/>
      <w:spacing w:val="7"/>
      <w:sz w:val="21"/>
      <w:szCs w:val="21"/>
    </w:rPr>
  </w:style>
  <w:style w:type="paragraph" w:customStyle="1" w:styleId="14">
    <w:name w:val="Без интервала1"/>
    <w:uiPriority w:val="99"/>
    <w:rsid w:val="00422A3D"/>
    <w:rPr>
      <w:sz w:val="22"/>
      <w:szCs w:val="22"/>
    </w:rPr>
  </w:style>
  <w:style w:type="character" w:customStyle="1" w:styleId="FontStyle21">
    <w:name w:val="Font Style21"/>
    <w:basedOn w:val="a0"/>
    <w:uiPriority w:val="99"/>
    <w:rsid w:val="00BE3FA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E3FA8"/>
    <w:pPr>
      <w:widowControl w:val="0"/>
      <w:autoSpaceDE w:val="0"/>
      <w:autoSpaceDN w:val="0"/>
      <w:adjustRightInd w:val="0"/>
      <w:spacing w:after="0" w:line="330" w:lineRule="exact"/>
      <w:ind w:firstLine="725"/>
    </w:pPr>
    <w:rPr>
      <w:rFonts w:ascii="Times New Roman" w:eastAsia="Times New Roman" w:hAnsi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0C0249"/>
    <w:rPr>
      <w:sz w:val="24"/>
      <w:szCs w:val="24"/>
      <w:lang w:eastAsia="en-US"/>
    </w:rPr>
  </w:style>
  <w:style w:type="paragraph" w:customStyle="1" w:styleId="aff7">
    <w:name w:val="Прижатый влево"/>
    <w:basedOn w:val="a"/>
    <w:next w:val="a"/>
    <w:uiPriority w:val="99"/>
    <w:rsid w:val="000C024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0C0249"/>
    <w:rPr>
      <w:b/>
      <w:bCs/>
      <w:color w:val="26282F"/>
    </w:rPr>
  </w:style>
  <w:style w:type="character" w:styleId="aff9">
    <w:name w:val="page number"/>
    <w:basedOn w:val="a0"/>
    <w:locked/>
    <w:rsid w:val="00F76EF9"/>
  </w:style>
  <w:style w:type="paragraph" w:styleId="affa">
    <w:name w:val="Document Map"/>
    <w:basedOn w:val="a"/>
    <w:link w:val="affb"/>
    <w:semiHidden/>
    <w:locked/>
    <w:rsid w:val="00F76EF9"/>
    <w:pPr>
      <w:shd w:val="clear" w:color="auto" w:fill="00008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F76EF9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1C7F3A"/>
  </w:style>
  <w:style w:type="numbering" w:customStyle="1" w:styleId="15">
    <w:name w:val="Нет списка1"/>
    <w:next w:val="a2"/>
    <w:uiPriority w:val="99"/>
    <w:semiHidden/>
    <w:unhideWhenUsed/>
    <w:rsid w:val="00BB4EE2"/>
  </w:style>
  <w:style w:type="character" w:customStyle="1" w:styleId="WW8Num9z0">
    <w:name w:val="WW8Num9z0"/>
    <w:rsid w:val="00BB4EE2"/>
    <w:rPr>
      <w:rFonts w:ascii="Symbol" w:hAnsi="Symbol"/>
    </w:rPr>
  </w:style>
  <w:style w:type="character" w:customStyle="1" w:styleId="WW8Num10z0">
    <w:name w:val="WW8Num10z0"/>
    <w:rsid w:val="00BB4EE2"/>
    <w:rPr>
      <w:rFonts w:ascii="Symbol" w:hAnsi="Symbol"/>
    </w:rPr>
  </w:style>
  <w:style w:type="character" w:customStyle="1" w:styleId="WW8Num10z1">
    <w:name w:val="WW8Num10z1"/>
    <w:rsid w:val="00BB4EE2"/>
    <w:rPr>
      <w:rFonts w:ascii="OpenSymbol" w:hAnsi="OpenSymbol" w:cs="OpenSymbol"/>
    </w:rPr>
  </w:style>
  <w:style w:type="character" w:customStyle="1" w:styleId="WW8Num11z0">
    <w:name w:val="WW8Num11z0"/>
    <w:rsid w:val="00BB4EE2"/>
    <w:rPr>
      <w:rFonts w:ascii="Symbol" w:hAnsi="Symbol"/>
    </w:rPr>
  </w:style>
  <w:style w:type="character" w:customStyle="1" w:styleId="WW8Num14z0">
    <w:name w:val="WW8Num14z0"/>
    <w:rsid w:val="00BB4EE2"/>
    <w:rPr>
      <w:rFonts w:ascii="Symbol" w:hAnsi="Symbol"/>
    </w:rPr>
  </w:style>
  <w:style w:type="character" w:customStyle="1" w:styleId="WW8Num14z1">
    <w:name w:val="WW8Num14z1"/>
    <w:rsid w:val="00BB4EE2"/>
    <w:rPr>
      <w:rFonts w:ascii="Courier New" w:hAnsi="Courier New" w:cs="Courier New"/>
    </w:rPr>
  </w:style>
  <w:style w:type="character" w:customStyle="1" w:styleId="WW8Num14z2">
    <w:name w:val="WW8Num14z2"/>
    <w:rsid w:val="00BB4EE2"/>
    <w:rPr>
      <w:rFonts w:ascii="Wingdings" w:hAnsi="Wingdings"/>
    </w:rPr>
  </w:style>
  <w:style w:type="character" w:customStyle="1" w:styleId="WW8Num17z0">
    <w:name w:val="WW8Num17z0"/>
    <w:rsid w:val="00BB4EE2"/>
    <w:rPr>
      <w:rFonts w:ascii="Symbol" w:hAnsi="Symbol" w:cs="OpenSymbol"/>
    </w:rPr>
  </w:style>
  <w:style w:type="character" w:customStyle="1" w:styleId="WW8Num17z1">
    <w:name w:val="WW8Num17z1"/>
    <w:rsid w:val="00BB4EE2"/>
    <w:rPr>
      <w:rFonts w:ascii="OpenSymbol" w:hAnsi="OpenSymbol" w:cs="OpenSymbol"/>
    </w:rPr>
  </w:style>
  <w:style w:type="character" w:customStyle="1" w:styleId="WW8Num20z0">
    <w:name w:val="WW8Num20z0"/>
    <w:rsid w:val="00BB4EE2"/>
    <w:rPr>
      <w:b w:val="0"/>
      <w:bCs w:val="0"/>
    </w:rPr>
  </w:style>
  <w:style w:type="character" w:customStyle="1" w:styleId="WW8Num21z0">
    <w:name w:val="WW8Num21z0"/>
    <w:rsid w:val="00BB4EE2"/>
    <w:rPr>
      <w:b w:val="0"/>
      <w:bCs w:val="0"/>
    </w:rPr>
  </w:style>
  <w:style w:type="character" w:customStyle="1" w:styleId="WW8Num26z0">
    <w:name w:val="WW8Num26z0"/>
    <w:rsid w:val="00BB4EE2"/>
    <w:rPr>
      <w:rFonts w:ascii="Symbol" w:hAnsi="Symbol" w:cs="OpenSymbol"/>
    </w:rPr>
  </w:style>
  <w:style w:type="character" w:customStyle="1" w:styleId="WW8Num26z1">
    <w:name w:val="WW8Num26z1"/>
    <w:rsid w:val="00BB4EE2"/>
    <w:rPr>
      <w:rFonts w:ascii="OpenSymbol" w:hAnsi="OpenSymbol" w:cs="OpenSymbol"/>
    </w:rPr>
  </w:style>
  <w:style w:type="character" w:customStyle="1" w:styleId="WW8Num27z0">
    <w:name w:val="WW8Num27z0"/>
    <w:rsid w:val="00BB4EE2"/>
    <w:rPr>
      <w:rFonts w:ascii="Symbol" w:hAnsi="Symbol" w:cs="OpenSymbol"/>
    </w:rPr>
  </w:style>
  <w:style w:type="character" w:customStyle="1" w:styleId="WW8Num27z1">
    <w:name w:val="WW8Num27z1"/>
    <w:rsid w:val="00BB4EE2"/>
    <w:rPr>
      <w:rFonts w:ascii="OpenSymbol" w:hAnsi="OpenSymbol" w:cs="OpenSymbol"/>
    </w:rPr>
  </w:style>
  <w:style w:type="character" w:customStyle="1" w:styleId="WW8Num29z0">
    <w:name w:val="WW8Num29z0"/>
    <w:rsid w:val="00BB4EE2"/>
    <w:rPr>
      <w:rFonts w:ascii="Symbol" w:hAnsi="Symbol"/>
    </w:rPr>
  </w:style>
  <w:style w:type="character" w:customStyle="1" w:styleId="WW8Num33z0">
    <w:name w:val="WW8Num33z0"/>
    <w:rsid w:val="00BB4EE2"/>
    <w:rPr>
      <w:rFonts w:ascii="Symbol" w:hAnsi="Symbol"/>
    </w:rPr>
  </w:style>
  <w:style w:type="character" w:customStyle="1" w:styleId="WW8Num36z0">
    <w:name w:val="WW8Num36z0"/>
    <w:rsid w:val="00BB4EE2"/>
    <w:rPr>
      <w:rFonts w:ascii="Symbol" w:hAnsi="Symbol"/>
    </w:rPr>
  </w:style>
  <w:style w:type="character" w:customStyle="1" w:styleId="WW8Num36z1">
    <w:name w:val="WW8Num36z1"/>
    <w:rsid w:val="00BB4EE2"/>
    <w:rPr>
      <w:rFonts w:ascii="Courier New" w:hAnsi="Courier New" w:cs="Courier New"/>
    </w:rPr>
  </w:style>
  <w:style w:type="character" w:customStyle="1" w:styleId="WW8Num36z3">
    <w:name w:val="WW8Num36z3"/>
    <w:rsid w:val="00BB4EE2"/>
    <w:rPr>
      <w:rFonts w:ascii="Symbol" w:hAnsi="Symbol"/>
      <w:b w:val="0"/>
      <w:bCs w:val="0"/>
    </w:rPr>
  </w:style>
  <w:style w:type="character" w:customStyle="1" w:styleId="WW8Num37z0">
    <w:name w:val="WW8Num37z0"/>
    <w:rsid w:val="00BB4EE2"/>
    <w:rPr>
      <w:b w:val="0"/>
      <w:bCs w:val="0"/>
    </w:rPr>
  </w:style>
  <w:style w:type="character" w:customStyle="1" w:styleId="WW8Num42z1">
    <w:name w:val="WW8Num42z1"/>
    <w:rsid w:val="00BB4EE2"/>
    <w:rPr>
      <w:rFonts w:ascii="Courier New" w:hAnsi="Courier New" w:cs="Courier New"/>
    </w:rPr>
  </w:style>
  <w:style w:type="character" w:customStyle="1" w:styleId="WW8Num42z2">
    <w:name w:val="WW8Num42z2"/>
    <w:rsid w:val="00BB4EE2"/>
    <w:rPr>
      <w:rFonts w:ascii="Wingdings" w:hAnsi="Wingdings"/>
    </w:rPr>
  </w:style>
  <w:style w:type="character" w:customStyle="1" w:styleId="WW8Num42z3">
    <w:name w:val="WW8Num42z3"/>
    <w:rsid w:val="00BB4EE2"/>
    <w:rPr>
      <w:rFonts w:ascii="Symbol" w:hAnsi="Symbol"/>
    </w:rPr>
  </w:style>
  <w:style w:type="character" w:customStyle="1" w:styleId="Absatz-Standardschriftart">
    <w:name w:val="Absatz-Standardschriftart"/>
    <w:rsid w:val="00BB4EE2"/>
  </w:style>
  <w:style w:type="character" w:customStyle="1" w:styleId="WW-Absatz-Standardschriftart">
    <w:name w:val="WW-Absatz-Standardschriftart"/>
    <w:rsid w:val="00BB4EE2"/>
  </w:style>
  <w:style w:type="character" w:customStyle="1" w:styleId="WW-Absatz-Standardschriftart1">
    <w:name w:val="WW-Absatz-Standardschriftart1"/>
    <w:rsid w:val="00BB4EE2"/>
  </w:style>
  <w:style w:type="character" w:customStyle="1" w:styleId="WW-Absatz-Standardschriftart11">
    <w:name w:val="WW-Absatz-Standardschriftart11"/>
    <w:rsid w:val="00BB4EE2"/>
  </w:style>
  <w:style w:type="character" w:customStyle="1" w:styleId="WW8Num18z0">
    <w:name w:val="WW8Num18z0"/>
    <w:rsid w:val="00BB4EE2"/>
    <w:rPr>
      <w:b w:val="0"/>
      <w:bCs w:val="0"/>
    </w:rPr>
  </w:style>
  <w:style w:type="character" w:customStyle="1" w:styleId="WW8Num18z1">
    <w:name w:val="WW8Num18z1"/>
    <w:rsid w:val="00BB4EE2"/>
    <w:rPr>
      <w:rFonts w:ascii="OpenSymbol" w:hAnsi="OpenSymbol" w:cs="OpenSymbol"/>
    </w:rPr>
  </w:style>
  <w:style w:type="character" w:customStyle="1" w:styleId="WW8Num22z0">
    <w:name w:val="WW8Num22z0"/>
    <w:rsid w:val="00BB4EE2"/>
    <w:rPr>
      <w:b w:val="0"/>
      <w:bCs w:val="0"/>
    </w:rPr>
  </w:style>
  <w:style w:type="character" w:customStyle="1" w:styleId="WW8Num28z0">
    <w:name w:val="WW8Num28z0"/>
    <w:rsid w:val="00BB4EE2"/>
    <w:rPr>
      <w:rFonts w:ascii="Symbol" w:hAnsi="Symbol" w:cs="OpenSymbol"/>
    </w:rPr>
  </w:style>
  <w:style w:type="character" w:customStyle="1" w:styleId="WW8Num28z1">
    <w:name w:val="WW8Num28z1"/>
    <w:rsid w:val="00BB4EE2"/>
    <w:rPr>
      <w:rFonts w:ascii="OpenSymbol" w:hAnsi="OpenSymbol" w:cs="OpenSymbol"/>
    </w:rPr>
  </w:style>
  <w:style w:type="character" w:customStyle="1" w:styleId="WW8Num30z0">
    <w:name w:val="WW8Num30z0"/>
    <w:rsid w:val="00BB4EE2"/>
    <w:rPr>
      <w:rFonts w:ascii="Symbol" w:hAnsi="Symbol"/>
    </w:rPr>
  </w:style>
  <w:style w:type="character" w:customStyle="1" w:styleId="WW8Num34z0">
    <w:name w:val="WW8Num34z0"/>
    <w:rsid w:val="00BB4EE2"/>
    <w:rPr>
      <w:rFonts w:ascii="Symbol" w:hAnsi="Symbol"/>
    </w:rPr>
  </w:style>
  <w:style w:type="character" w:customStyle="1" w:styleId="WW8Num37z1">
    <w:name w:val="WW8Num37z1"/>
    <w:rsid w:val="00BB4EE2"/>
    <w:rPr>
      <w:rFonts w:ascii="OpenSymbol" w:hAnsi="OpenSymbol" w:cs="OpenSymbol"/>
    </w:rPr>
  </w:style>
  <w:style w:type="character" w:customStyle="1" w:styleId="WW8Num37z3">
    <w:name w:val="WW8Num37z3"/>
    <w:rsid w:val="00BB4EE2"/>
    <w:rPr>
      <w:rFonts w:ascii="Symbol" w:hAnsi="Symbol"/>
      <w:b w:val="0"/>
      <w:bCs w:val="0"/>
    </w:rPr>
  </w:style>
  <w:style w:type="character" w:customStyle="1" w:styleId="WW8Num38z0">
    <w:name w:val="WW8Num38z0"/>
    <w:rsid w:val="00BB4EE2"/>
    <w:rPr>
      <w:b w:val="0"/>
      <w:bCs w:val="0"/>
    </w:rPr>
  </w:style>
  <w:style w:type="character" w:customStyle="1" w:styleId="WW8Num38z1">
    <w:name w:val="WW8Num38z1"/>
    <w:rsid w:val="00BB4EE2"/>
    <w:rPr>
      <w:rFonts w:ascii="OpenSymbol" w:hAnsi="OpenSymbol" w:cs="OpenSymbol"/>
    </w:rPr>
  </w:style>
  <w:style w:type="character" w:customStyle="1" w:styleId="WW8Num38z3">
    <w:name w:val="WW8Num38z3"/>
    <w:rsid w:val="00BB4EE2"/>
    <w:rPr>
      <w:rFonts w:ascii="Symbol" w:hAnsi="Symbol"/>
      <w:b w:val="0"/>
      <w:bCs w:val="0"/>
    </w:rPr>
  </w:style>
  <w:style w:type="character" w:customStyle="1" w:styleId="WW8Num39z0">
    <w:name w:val="WW8Num39z0"/>
    <w:rsid w:val="00BB4EE2"/>
    <w:rPr>
      <w:b w:val="0"/>
      <w:bCs w:val="0"/>
    </w:rPr>
  </w:style>
  <w:style w:type="character" w:customStyle="1" w:styleId="WW8Num46z1">
    <w:name w:val="WW8Num46z1"/>
    <w:rsid w:val="00BB4EE2"/>
    <w:rPr>
      <w:rFonts w:ascii="Courier New" w:hAnsi="Courier New" w:cs="Courier New"/>
    </w:rPr>
  </w:style>
  <w:style w:type="character" w:customStyle="1" w:styleId="WW8Num46z2">
    <w:name w:val="WW8Num46z2"/>
    <w:rsid w:val="00BB4EE2"/>
    <w:rPr>
      <w:rFonts w:ascii="Wingdings" w:hAnsi="Wingdings"/>
    </w:rPr>
  </w:style>
  <w:style w:type="character" w:customStyle="1" w:styleId="WW8Num46z3">
    <w:name w:val="WW8Num46z3"/>
    <w:rsid w:val="00BB4EE2"/>
    <w:rPr>
      <w:rFonts w:ascii="Symbol" w:hAnsi="Symbol"/>
    </w:rPr>
  </w:style>
  <w:style w:type="character" w:customStyle="1" w:styleId="WW8Num47z0">
    <w:name w:val="WW8Num47z0"/>
    <w:rsid w:val="00BB4EE2"/>
    <w:rPr>
      <w:b w:val="0"/>
      <w:bCs w:val="0"/>
    </w:rPr>
  </w:style>
  <w:style w:type="character" w:customStyle="1" w:styleId="WW8Num47z1">
    <w:name w:val="WW8Num47z1"/>
    <w:rsid w:val="00BB4EE2"/>
    <w:rPr>
      <w:rFonts w:ascii="OpenSymbol" w:hAnsi="OpenSymbol" w:cs="OpenSymbol"/>
    </w:rPr>
  </w:style>
  <w:style w:type="character" w:customStyle="1" w:styleId="WW8Num47z3">
    <w:name w:val="WW8Num47z3"/>
    <w:rsid w:val="00BB4EE2"/>
    <w:rPr>
      <w:rFonts w:ascii="Symbol" w:hAnsi="Symbol"/>
      <w:b w:val="0"/>
      <w:bCs w:val="0"/>
    </w:rPr>
  </w:style>
  <w:style w:type="character" w:customStyle="1" w:styleId="61">
    <w:name w:val="Основной шрифт абзаца6"/>
    <w:rsid w:val="00BB4EE2"/>
  </w:style>
  <w:style w:type="character" w:customStyle="1" w:styleId="WW-Absatz-Standardschriftart111">
    <w:name w:val="WW-Absatz-Standardschriftart111"/>
    <w:rsid w:val="00BB4EE2"/>
  </w:style>
  <w:style w:type="character" w:customStyle="1" w:styleId="WW-Absatz-Standardschriftart1111">
    <w:name w:val="WW-Absatz-Standardschriftart1111"/>
    <w:rsid w:val="00BB4EE2"/>
  </w:style>
  <w:style w:type="character" w:customStyle="1" w:styleId="52">
    <w:name w:val="Основной шрифт абзаца5"/>
    <w:rsid w:val="00BB4EE2"/>
  </w:style>
  <w:style w:type="character" w:customStyle="1" w:styleId="WW-Absatz-Standardschriftart11111">
    <w:name w:val="WW-Absatz-Standardschriftart11111"/>
    <w:rsid w:val="00BB4EE2"/>
  </w:style>
  <w:style w:type="character" w:customStyle="1" w:styleId="WW-Absatz-Standardschriftart111111">
    <w:name w:val="WW-Absatz-Standardschriftart111111"/>
    <w:rsid w:val="00BB4EE2"/>
  </w:style>
  <w:style w:type="character" w:customStyle="1" w:styleId="WW-Absatz-Standardschriftart1111111">
    <w:name w:val="WW-Absatz-Standardschriftart1111111"/>
    <w:rsid w:val="00BB4EE2"/>
  </w:style>
  <w:style w:type="character" w:customStyle="1" w:styleId="WW-Absatz-Standardschriftart11111111">
    <w:name w:val="WW-Absatz-Standardschriftart11111111"/>
    <w:rsid w:val="00BB4EE2"/>
  </w:style>
  <w:style w:type="character" w:customStyle="1" w:styleId="42">
    <w:name w:val="Основной шрифт абзаца4"/>
    <w:rsid w:val="00BB4EE2"/>
  </w:style>
  <w:style w:type="character" w:customStyle="1" w:styleId="WW-Absatz-Standardschriftart111111111">
    <w:name w:val="WW-Absatz-Standardschriftart111111111"/>
    <w:rsid w:val="00BB4EE2"/>
  </w:style>
  <w:style w:type="character" w:customStyle="1" w:styleId="WW-Absatz-Standardschriftart1111111111">
    <w:name w:val="WW-Absatz-Standardschriftart1111111111"/>
    <w:rsid w:val="00BB4EE2"/>
  </w:style>
  <w:style w:type="character" w:customStyle="1" w:styleId="WW8Num30z1">
    <w:name w:val="WW8Num30z1"/>
    <w:rsid w:val="00BB4EE2"/>
    <w:rPr>
      <w:rFonts w:ascii="Courier New" w:hAnsi="Courier New" w:cs="Courier New"/>
    </w:rPr>
  </w:style>
  <w:style w:type="character" w:customStyle="1" w:styleId="WW8Num30z2">
    <w:name w:val="WW8Num30z2"/>
    <w:rsid w:val="00BB4EE2"/>
    <w:rPr>
      <w:rFonts w:ascii="Wingdings" w:hAnsi="Wingdings"/>
    </w:rPr>
  </w:style>
  <w:style w:type="character" w:customStyle="1" w:styleId="WW8Num31z0">
    <w:name w:val="WW8Num31z0"/>
    <w:rsid w:val="00BB4EE2"/>
    <w:rPr>
      <w:rFonts w:ascii="Symbol" w:hAnsi="Symbol"/>
    </w:rPr>
  </w:style>
  <w:style w:type="character" w:customStyle="1" w:styleId="WW8Num31z1">
    <w:name w:val="WW8Num31z1"/>
    <w:rsid w:val="00BB4EE2"/>
    <w:rPr>
      <w:rFonts w:ascii="Courier New" w:hAnsi="Courier New" w:cs="Courier New"/>
    </w:rPr>
  </w:style>
  <w:style w:type="character" w:customStyle="1" w:styleId="WW8Num31z2">
    <w:name w:val="WW8Num31z2"/>
    <w:rsid w:val="00BB4EE2"/>
    <w:rPr>
      <w:rFonts w:ascii="Wingdings" w:hAnsi="Wingdings"/>
    </w:rPr>
  </w:style>
  <w:style w:type="character" w:customStyle="1" w:styleId="WW8Num36z2">
    <w:name w:val="WW8Num36z2"/>
    <w:rsid w:val="00BB4EE2"/>
    <w:rPr>
      <w:rFonts w:ascii="Wingdings" w:hAnsi="Wingdings"/>
    </w:rPr>
  </w:style>
  <w:style w:type="character" w:customStyle="1" w:styleId="36">
    <w:name w:val="Основной шрифт абзаца3"/>
    <w:rsid w:val="00BB4EE2"/>
  </w:style>
  <w:style w:type="character" w:customStyle="1" w:styleId="WW-Absatz-Standardschriftart11111111111">
    <w:name w:val="WW-Absatz-Standardschriftart11111111111"/>
    <w:rsid w:val="00BB4EE2"/>
  </w:style>
  <w:style w:type="character" w:customStyle="1" w:styleId="WW8Num8z0">
    <w:name w:val="WW8Num8z0"/>
    <w:rsid w:val="00BB4EE2"/>
    <w:rPr>
      <w:rFonts w:ascii="Symbol" w:hAnsi="Symbol" w:cs="OpenSymbol"/>
    </w:rPr>
  </w:style>
  <w:style w:type="character" w:customStyle="1" w:styleId="WW8Num9z1">
    <w:name w:val="WW8Num9z1"/>
    <w:rsid w:val="00BB4EE2"/>
    <w:rPr>
      <w:rFonts w:ascii="OpenSymbol" w:hAnsi="OpenSymbol" w:cs="OpenSymbol"/>
    </w:rPr>
  </w:style>
  <w:style w:type="character" w:customStyle="1" w:styleId="WW8Num13z0">
    <w:name w:val="WW8Num13z0"/>
    <w:rsid w:val="00BB4EE2"/>
    <w:rPr>
      <w:rFonts w:ascii="Symbol" w:hAnsi="Symbol"/>
    </w:rPr>
  </w:style>
  <w:style w:type="character" w:customStyle="1" w:styleId="WW8Num13z1">
    <w:name w:val="WW8Num13z1"/>
    <w:rsid w:val="00BB4EE2"/>
    <w:rPr>
      <w:rFonts w:ascii="Courier New" w:hAnsi="Courier New" w:cs="Courier New"/>
    </w:rPr>
  </w:style>
  <w:style w:type="character" w:customStyle="1" w:styleId="WW8Num13z2">
    <w:name w:val="WW8Num13z2"/>
    <w:rsid w:val="00BB4EE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BB4EE2"/>
  </w:style>
  <w:style w:type="character" w:customStyle="1" w:styleId="WW-Absatz-Standardschriftart1111111111111">
    <w:name w:val="WW-Absatz-Standardschriftart1111111111111"/>
    <w:rsid w:val="00BB4EE2"/>
  </w:style>
  <w:style w:type="character" w:customStyle="1" w:styleId="WW8Num7z0">
    <w:name w:val="WW8Num7z0"/>
    <w:rsid w:val="00BB4EE2"/>
    <w:rPr>
      <w:rFonts w:ascii="Symbol" w:hAnsi="Symbol" w:cs="OpenSymbol"/>
    </w:rPr>
  </w:style>
  <w:style w:type="character" w:customStyle="1" w:styleId="WW8Num8z1">
    <w:name w:val="WW8Num8z1"/>
    <w:rsid w:val="00BB4EE2"/>
    <w:rPr>
      <w:rFonts w:ascii="OpenSymbol" w:hAnsi="OpenSymbol" w:cs="OpenSymbol"/>
    </w:rPr>
  </w:style>
  <w:style w:type="character" w:customStyle="1" w:styleId="WW8Num12z0">
    <w:name w:val="WW8Num12z0"/>
    <w:rsid w:val="00BB4EE2"/>
    <w:rPr>
      <w:rFonts w:ascii="Symbol" w:hAnsi="Symbol"/>
    </w:rPr>
  </w:style>
  <w:style w:type="character" w:customStyle="1" w:styleId="WW8Num12z1">
    <w:name w:val="WW8Num12z1"/>
    <w:rsid w:val="00BB4EE2"/>
    <w:rPr>
      <w:rFonts w:ascii="Courier New" w:hAnsi="Courier New" w:cs="Courier New"/>
    </w:rPr>
  </w:style>
  <w:style w:type="character" w:customStyle="1" w:styleId="WW8Num12z2">
    <w:name w:val="WW8Num12z2"/>
    <w:rsid w:val="00BB4EE2"/>
    <w:rPr>
      <w:rFonts w:ascii="Wingdings" w:hAnsi="Wingdings"/>
    </w:rPr>
  </w:style>
  <w:style w:type="character" w:customStyle="1" w:styleId="WW8Num16z0">
    <w:name w:val="WW8Num16z0"/>
    <w:rsid w:val="00BB4EE2"/>
    <w:rPr>
      <w:rFonts w:ascii="Symbol" w:hAnsi="Symbol" w:cs="OpenSymbol"/>
    </w:rPr>
  </w:style>
  <w:style w:type="character" w:customStyle="1" w:styleId="WW8Num16z1">
    <w:name w:val="WW8Num16z1"/>
    <w:rsid w:val="00BB4EE2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BB4EE2"/>
  </w:style>
  <w:style w:type="character" w:customStyle="1" w:styleId="WW-Absatz-Standardschriftart111111111111111">
    <w:name w:val="WW-Absatz-Standardschriftart111111111111111"/>
    <w:rsid w:val="00BB4EE2"/>
  </w:style>
  <w:style w:type="character" w:customStyle="1" w:styleId="WW8Num6z0">
    <w:name w:val="WW8Num6z0"/>
    <w:rsid w:val="00BB4EE2"/>
    <w:rPr>
      <w:rFonts w:ascii="Symbol" w:hAnsi="Symbol" w:cs="OpenSymbol"/>
    </w:rPr>
  </w:style>
  <w:style w:type="character" w:customStyle="1" w:styleId="WW8Num7z1">
    <w:name w:val="WW8Num7z1"/>
    <w:rsid w:val="00BB4EE2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BB4EE2"/>
  </w:style>
  <w:style w:type="character" w:customStyle="1" w:styleId="affc">
    <w:name w:val="Символ нумерации"/>
    <w:rsid w:val="00BB4EE2"/>
  </w:style>
  <w:style w:type="character" w:customStyle="1" w:styleId="WW8Num1z0">
    <w:name w:val="WW8Num1z0"/>
    <w:rsid w:val="00BB4EE2"/>
    <w:rPr>
      <w:rFonts w:ascii="Symbol" w:hAnsi="Symbol" w:cs="OpenSymbol"/>
    </w:rPr>
  </w:style>
  <w:style w:type="character" w:customStyle="1" w:styleId="WW8Num2z0">
    <w:name w:val="WW8Num2z0"/>
    <w:rsid w:val="00BB4EE2"/>
    <w:rPr>
      <w:rFonts w:ascii="Symbol" w:hAnsi="Symbol" w:cs="OpenSymbol"/>
    </w:rPr>
  </w:style>
  <w:style w:type="character" w:customStyle="1" w:styleId="WW8Num4z0">
    <w:name w:val="WW8Num4z0"/>
    <w:rsid w:val="00BB4EE2"/>
    <w:rPr>
      <w:i/>
      <w:sz w:val="24"/>
      <w:szCs w:val="24"/>
    </w:rPr>
  </w:style>
  <w:style w:type="character" w:customStyle="1" w:styleId="affd">
    <w:name w:val="Маркеры списка"/>
    <w:rsid w:val="00BB4EE2"/>
    <w:rPr>
      <w:rFonts w:ascii="OpenSymbol" w:eastAsia="OpenSymbol" w:hAnsi="OpenSymbol" w:cs="OpenSymbol"/>
    </w:rPr>
  </w:style>
  <w:style w:type="character" w:customStyle="1" w:styleId="ListLabel1">
    <w:name w:val="ListLabel 1"/>
    <w:rsid w:val="00BB4EE2"/>
    <w:rPr>
      <w:rFonts w:cs="Courier New"/>
    </w:rPr>
  </w:style>
  <w:style w:type="character" w:customStyle="1" w:styleId="24">
    <w:name w:val="Основной шрифт абзаца2"/>
    <w:rsid w:val="00BB4EE2"/>
  </w:style>
  <w:style w:type="character" w:customStyle="1" w:styleId="WW8Num19z0">
    <w:name w:val="WW8Num19z0"/>
    <w:rsid w:val="00BB4EE2"/>
    <w:rPr>
      <w:b w:val="0"/>
      <w:bCs w:val="0"/>
    </w:rPr>
  </w:style>
  <w:style w:type="character" w:customStyle="1" w:styleId="16">
    <w:name w:val="Основной шрифт абзаца1"/>
    <w:rsid w:val="00BB4EE2"/>
  </w:style>
  <w:style w:type="character" w:customStyle="1" w:styleId="apple-style-span">
    <w:name w:val="apple-style-span"/>
    <w:rsid w:val="00BB4EE2"/>
  </w:style>
  <w:style w:type="paragraph" w:customStyle="1" w:styleId="17">
    <w:name w:val="Заголовок1"/>
    <w:basedOn w:val="a"/>
    <w:next w:val="aff0"/>
    <w:rsid w:val="00BB4EE2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fe">
    <w:name w:val="List"/>
    <w:basedOn w:val="aff0"/>
    <w:locked/>
    <w:rsid w:val="00BB4EE2"/>
    <w:pPr>
      <w:widowControl w:val="0"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53">
    <w:name w:val="Название5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54">
    <w:name w:val="Указатель5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43">
    <w:name w:val="Название4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44">
    <w:name w:val="Указатель4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37">
    <w:name w:val="Название3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38">
    <w:name w:val="Указатель3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25">
    <w:name w:val="Название2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18">
    <w:name w:val="Название1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19">
    <w:name w:val="Указатель1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afff">
    <w:name w:val="Содержимое таблицы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WW-">
    <w:name w:val="WW-Базовый"/>
    <w:rsid w:val="00BB4EE2"/>
    <w:pPr>
      <w:tabs>
        <w:tab w:val="left" w:pos="709"/>
      </w:tabs>
      <w:suppressAutoHyphens/>
      <w:spacing w:after="200" w:line="276" w:lineRule="atLeast"/>
    </w:pPr>
    <w:rPr>
      <w:rFonts w:eastAsia="Arial"/>
      <w:color w:val="00000A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BB4EE2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211">
    <w:name w:val="Основной текст 21"/>
    <w:basedOn w:val="a"/>
    <w:rsid w:val="00BB4EE2"/>
    <w:pPr>
      <w:widowControl w:val="0"/>
      <w:suppressAutoHyphens/>
      <w:spacing w:after="0" w:line="240" w:lineRule="auto"/>
      <w:ind w:firstLine="0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afff0">
    <w:name w:val="Заголовок таблицы"/>
    <w:basedOn w:val="afff"/>
    <w:rsid w:val="00BB4EE2"/>
    <w:pPr>
      <w:jc w:val="center"/>
    </w:pPr>
    <w:rPr>
      <w:b/>
      <w:bCs/>
    </w:rPr>
  </w:style>
  <w:style w:type="paragraph" w:customStyle="1" w:styleId="1a">
    <w:name w:val="Цитата1"/>
    <w:basedOn w:val="a"/>
    <w:rsid w:val="00BB4EE2"/>
    <w:pPr>
      <w:widowControl w:val="0"/>
      <w:spacing w:after="0" w:line="240" w:lineRule="auto"/>
      <w:ind w:left="-851" w:right="-1192" w:firstLine="851"/>
      <w:jc w:val="center"/>
    </w:pPr>
    <w:rPr>
      <w:rFonts w:ascii="Times New Roman" w:eastAsia="DejaVu Sans" w:hAnsi="Times New Roman" w:cs="Lohit Hindi"/>
      <w:b/>
      <w:kern w:val="1"/>
      <w:sz w:val="28"/>
      <w:szCs w:val="20"/>
      <w:lang w:eastAsia="hi-IN" w:bidi="hi-IN"/>
    </w:rPr>
  </w:style>
  <w:style w:type="paragraph" w:customStyle="1" w:styleId="1b">
    <w:name w:val="Стиль1"/>
    <w:basedOn w:val="a"/>
    <w:rsid w:val="00BB4EE2"/>
    <w:pPr>
      <w:widowControl w:val="0"/>
      <w:suppressAutoHyphens/>
      <w:spacing w:after="0" w:line="240" w:lineRule="auto"/>
      <w:ind w:firstLine="540"/>
      <w:jc w:val="center"/>
    </w:pPr>
    <w:rPr>
      <w:rFonts w:ascii="Times New Roman" w:eastAsia="DejaVu Sans" w:hAnsi="Times New Roman" w:cs="Lohit Hindi"/>
      <w:b/>
      <w:i/>
      <w:kern w:val="1"/>
      <w:lang w:eastAsia="hi-IN" w:bidi="hi-IN"/>
    </w:rPr>
  </w:style>
  <w:style w:type="character" w:customStyle="1" w:styleId="1c">
    <w:name w:val="Верхний колонтитул Знак1"/>
    <w:basedOn w:val="a0"/>
    <w:rsid w:val="00BB4EE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1d">
    <w:name w:val="Нижний колонтитул Знак1"/>
    <w:basedOn w:val="a0"/>
    <w:rsid w:val="00BB4EE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1e">
    <w:name w:val="Заголовок №1_"/>
    <w:link w:val="1f"/>
    <w:rsid w:val="00BB4EE2"/>
    <w:rPr>
      <w:b/>
      <w:bCs/>
      <w:spacing w:val="79"/>
      <w:sz w:val="30"/>
      <w:szCs w:val="30"/>
      <w:shd w:val="clear" w:color="auto" w:fill="FFFFFF"/>
    </w:rPr>
  </w:style>
  <w:style w:type="paragraph" w:customStyle="1" w:styleId="1f">
    <w:name w:val="Заголовок №1"/>
    <w:basedOn w:val="a"/>
    <w:link w:val="1e"/>
    <w:rsid w:val="00BB4EE2"/>
    <w:pPr>
      <w:widowControl w:val="0"/>
      <w:shd w:val="clear" w:color="auto" w:fill="FFFFFF"/>
      <w:spacing w:before="180" w:after="420" w:line="0" w:lineRule="atLeast"/>
      <w:ind w:firstLine="0"/>
      <w:jc w:val="center"/>
      <w:outlineLvl w:val="0"/>
    </w:pPr>
    <w:rPr>
      <w:b/>
      <w:bCs/>
      <w:spacing w:val="79"/>
      <w:sz w:val="30"/>
      <w:szCs w:val="30"/>
      <w:lang w:eastAsia="ru-RU"/>
    </w:rPr>
  </w:style>
  <w:style w:type="table" w:customStyle="1" w:styleId="1f0">
    <w:name w:val="Сетка таблицы1"/>
    <w:basedOn w:val="a1"/>
    <w:next w:val="aff3"/>
    <w:uiPriority w:val="59"/>
    <w:rsid w:val="00DA5B1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Стиль"/>
    <w:rsid w:val="000559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-2">
    <w:name w:val="Light Shading Accent 2"/>
    <w:basedOn w:val="a1"/>
    <w:uiPriority w:val="60"/>
    <w:rsid w:val="00E726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E726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E726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3B22AD"/>
  </w:style>
  <w:style w:type="table" w:customStyle="1" w:styleId="27">
    <w:name w:val="Сетка таблицы2"/>
    <w:basedOn w:val="a1"/>
    <w:next w:val="aff3"/>
    <w:uiPriority w:val="59"/>
    <w:rsid w:val="00EF61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3"/>
    <w:rsid w:val="00EF61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f3"/>
    <w:uiPriority w:val="59"/>
    <w:rsid w:val="00EF61B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Я_Текст"/>
    <w:basedOn w:val="a"/>
    <w:link w:val="afff3"/>
    <w:qFormat/>
    <w:rsid w:val="00401C85"/>
    <w:pPr>
      <w:suppressLineNumbers/>
      <w:spacing w:after="0" w:line="264" w:lineRule="auto"/>
      <w:ind w:firstLine="567"/>
      <w:contextualSpacing/>
    </w:pPr>
    <w:rPr>
      <w:rFonts w:asciiTheme="majorHAnsi" w:eastAsiaTheme="minorHAnsi" w:hAnsiTheme="majorHAnsi"/>
      <w:kern w:val="24"/>
    </w:rPr>
  </w:style>
  <w:style w:type="character" w:customStyle="1" w:styleId="afff3">
    <w:name w:val="Я_Текст Знак"/>
    <w:basedOn w:val="a0"/>
    <w:link w:val="afff2"/>
    <w:rsid w:val="00401C85"/>
    <w:rPr>
      <w:rFonts w:asciiTheme="majorHAnsi" w:eastAsiaTheme="minorHAnsi" w:hAnsiTheme="majorHAnsi"/>
      <w:kern w:val="24"/>
      <w:sz w:val="24"/>
      <w:szCs w:val="24"/>
      <w:lang w:eastAsia="en-US"/>
    </w:rPr>
  </w:style>
  <w:style w:type="table" w:customStyle="1" w:styleId="55">
    <w:name w:val="Сетка таблицы5"/>
    <w:basedOn w:val="a1"/>
    <w:next w:val="aff3"/>
    <w:uiPriority w:val="59"/>
    <w:rsid w:val="00F63B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basedOn w:val="a0"/>
    <w:uiPriority w:val="99"/>
    <w:semiHidden/>
    <w:unhideWhenUsed/>
    <w:locked/>
    <w:rsid w:val="005C36F6"/>
    <w:rPr>
      <w:color w:val="800080" w:themeColor="followedHyperlink"/>
      <w:u w:val="single"/>
    </w:rPr>
  </w:style>
  <w:style w:type="paragraph" w:customStyle="1" w:styleId="xl67">
    <w:name w:val="xl67"/>
    <w:basedOn w:val="a"/>
    <w:rsid w:val="005C3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15">
    <w:name w:val="c15"/>
    <w:basedOn w:val="a"/>
    <w:rsid w:val="005C36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5C36F6"/>
  </w:style>
  <w:style w:type="character" w:customStyle="1" w:styleId="c31">
    <w:name w:val="c31"/>
    <w:basedOn w:val="a0"/>
    <w:rsid w:val="005C36F6"/>
  </w:style>
  <w:style w:type="paragraph" w:customStyle="1" w:styleId="ConsPlusNonformat">
    <w:name w:val="ConsPlusNonformat"/>
    <w:rsid w:val="005C3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21">
    <w:name w:val="Светлая заливка - Акцент 21"/>
    <w:basedOn w:val="a1"/>
    <w:next w:val="-2"/>
    <w:uiPriority w:val="60"/>
    <w:rsid w:val="005C36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ый список - Акцент 31"/>
    <w:basedOn w:val="a1"/>
    <w:next w:val="-3"/>
    <w:uiPriority w:val="61"/>
    <w:rsid w:val="005C36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5C36F6"/>
  </w:style>
  <w:style w:type="character" w:customStyle="1" w:styleId="afff5">
    <w:name w:val="Гипертекстовая ссылка"/>
    <w:basedOn w:val="a0"/>
    <w:uiPriority w:val="99"/>
    <w:rsid w:val="0089242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0">
    <w:name w:val="c0"/>
    <w:basedOn w:val="a0"/>
    <w:rsid w:val="0067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684FD0"/>
    <w:pPr>
      <w:spacing w:after="200" w:line="276" w:lineRule="auto"/>
      <w:ind w:firstLine="35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D0F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F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0F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0F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0F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0F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D0F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D0F1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D0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0F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D0F1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D0F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D0F1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D0F1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D0F1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D0F16"/>
    <w:rPr>
      <w:rFonts w:ascii="Cambria" w:hAnsi="Cambria" w:cs="Times New Roman"/>
    </w:rPr>
  </w:style>
  <w:style w:type="paragraph" w:styleId="a3">
    <w:name w:val="Title"/>
    <w:basedOn w:val="a"/>
    <w:next w:val="a"/>
    <w:link w:val="a4"/>
    <w:qFormat/>
    <w:rsid w:val="008D0F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8D0F1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D0F1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8D0F1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8D0F16"/>
    <w:rPr>
      <w:rFonts w:cs="Times New Roman"/>
      <w:b/>
    </w:rPr>
  </w:style>
  <w:style w:type="character" w:styleId="a8">
    <w:name w:val="Emphasis"/>
    <w:basedOn w:val="a0"/>
    <w:qFormat/>
    <w:rsid w:val="008D0F16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1"/>
    <w:qFormat/>
    <w:rsid w:val="008D0F16"/>
    <w:rPr>
      <w:sz w:val="32"/>
      <w:szCs w:val="20"/>
    </w:rPr>
  </w:style>
  <w:style w:type="paragraph" w:styleId="ab">
    <w:name w:val="List Paragraph"/>
    <w:basedOn w:val="a"/>
    <w:link w:val="ac"/>
    <w:uiPriority w:val="34"/>
    <w:qFormat/>
    <w:rsid w:val="008D0F1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D0F1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8D0F16"/>
    <w:rPr>
      <w:rFonts w:ascii="Calibri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8D0F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D0F16"/>
    <w:rPr>
      <w:rFonts w:ascii="Calibri" w:hAnsi="Calibri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8D0F16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8D0F16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8D0F16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8D0F16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8D0F16"/>
    <w:rPr>
      <w:rFonts w:ascii="Cambria" w:hAnsi="Cambria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8D0F16"/>
    <w:pPr>
      <w:outlineLvl w:val="9"/>
    </w:pPr>
  </w:style>
  <w:style w:type="paragraph" w:styleId="af5">
    <w:name w:val="Balloon Text"/>
    <w:basedOn w:val="a"/>
    <w:link w:val="af6"/>
    <w:rsid w:val="008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8D0F1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8D0F16"/>
    <w:rPr>
      <w:rFonts w:ascii="Calibri" w:hAnsi="Calibri"/>
      <w:sz w:val="32"/>
    </w:rPr>
  </w:style>
  <w:style w:type="paragraph" w:styleId="af7">
    <w:name w:val="header"/>
    <w:basedOn w:val="a"/>
    <w:link w:val="af8"/>
    <w:rsid w:val="008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locked/>
    <w:rsid w:val="008D0F16"/>
    <w:rPr>
      <w:rFonts w:ascii="Calibri" w:hAnsi="Calibri" w:cs="Times New Roman"/>
      <w:sz w:val="24"/>
      <w:szCs w:val="24"/>
    </w:rPr>
  </w:style>
  <w:style w:type="paragraph" w:styleId="af9">
    <w:name w:val="footer"/>
    <w:basedOn w:val="a"/>
    <w:link w:val="afa"/>
    <w:rsid w:val="008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locked/>
    <w:rsid w:val="008D0F16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8D0F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8D0F16"/>
    <w:pPr>
      <w:tabs>
        <w:tab w:val="right" w:leader="dot" w:pos="9628"/>
      </w:tabs>
      <w:spacing w:after="0"/>
      <w:ind w:firstLine="0"/>
    </w:pPr>
  </w:style>
  <w:style w:type="character" w:styleId="afb">
    <w:name w:val="Hyperlink"/>
    <w:basedOn w:val="a0"/>
    <w:rsid w:val="008D0F16"/>
    <w:rPr>
      <w:rFonts w:cs="Times New Roman"/>
      <w:color w:val="0000FF"/>
      <w:u w:val="single"/>
    </w:rPr>
  </w:style>
  <w:style w:type="paragraph" w:styleId="afc">
    <w:name w:val="Normal (Web)"/>
    <w:basedOn w:val="a"/>
    <w:link w:val="afd"/>
    <w:rsid w:val="008D0F16"/>
    <w:pPr>
      <w:spacing w:before="150" w:after="300" w:line="300" w:lineRule="atLeast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e">
    <w:name w:val="Body Text Indent"/>
    <w:basedOn w:val="a"/>
    <w:link w:val="aff"/>
    <w:rsid w:val="008D0F16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locked/>
    <w:rsid w:val="008D0F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F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Обычный (веб) Знак"/>
    <w:link w:val="afc"/>
    <w:locked/>
    <w:rsid w:val="008D0F16"/>
    <w:rPr>
      <w:rFonts w:ascii="Times New Roman" w:hAnsi="Times New Roman"/>
      <w:color w:val="000000"/>
      <w:lang w:eastAsia="ru-RU"/>
    </w:rPr>
  </w:style>
  <w:style w:type="paragraph" w:customStyle="1" w:styleId="12">
    <w:name w:val="Абзац списка1"/>
    <w:basedOn w:val="a"/>
    <w:rsid w:val="008D0F16"/>
    <w:pPr>
      <w:ind w:left="720" w:firstLine="0"/>
      <w:jc w:val="left"/>
    </w:pPr>
    <w:rPr>
      <w:rFonts w:eastAsia="Times New Roman"/>
      <w:sz w:val="22"/>
      <w:szCs w:val="22"/>
    </w:rPr>
  </w:style>
  <w:style w:type="paragraph" w:styleId="aff0">
    <w:name w:val="Body Text"/>
    <w:basedOn w:val="a"/>
    <w:link w:val="aff1"/>
    <w:rsid w:val="008D0F16"/>
    <w:pPr>
      <w:spacing w:after="120"/>
      <w:ind w:firstLine="0"/>
      <w:jc w:val="left"/>
    </w:pPr>
    <w:rPr>
      <w:sz w:val="22"/>
      <w:szCs w:val="22"/>
    </w:rPr>
  </w:style>
  <w:style w:type="character" w:customStyle="1" w:styleId="aff1">
    <w:name w:val="Основной текст Знак"/>
    <w:basedOn w:val="a0"/>
    <w:link w:val="aff0"/>
    <w:locked/>
    <w:rsid w:val="008D0F16"/>
    <w:rPr>
      <w:rFonts w:ascii="Calibri" w:hAnsi="Calibri" w:cs="Times New Roman"/>
    </w:rPr>
  </w:style>
  <w:style w:type="character" w:customStyle="1" w:styleId="aff2">
    <w:name w:val="Основной текст_"/>
    <w:link w:val="13"/>
    <w:locked/>
    <w:rsid w:val="008D0F16"/>
    <w:rPr>
      <w:spacing w:val="-5"/>
      <w:sz w:val="27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8D0F16"/>
    <w:pPr>
      <w:shd w:val="clear" w:color="auto" w:fill="FFFFFF"/>
      <w:spacing w:after="0" w:line="298" w:lineRule="exact"/>
      <w:jc w:val="center"/>
    </w:pPr>
    <w:rPr>
      <w:spacing w:val="-5"/>
      <w:sz w:val="27"/>
      <w:szCs w:val="20"/>
    </w:rPr>
  </w:style>
  <w:style w:type="paragraph" w:customStyle="1" w:styleId="ConsPlusNormal">
    <w:name w:val="ConsPlusNormal"/>
    <w:rsid w:val="008D0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f3">
    <w:name w:val="Table Grid"/>
    <w:basedOn w:val="a1"/>
    <w:uiPriority w:val="59"/>
    <w:rsid w:val="008D0F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8D0F16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8D0F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D0F16"/>
    <w:rPr>
      <w:rFonts w:ascii="Calibri" w:hAnsi="Calibri" w:cs="Times New Roman"/>
      <w:sz w:val="16"/>
      <w:szCs w:val="16"/>
    </w:rPr>
  </w:style>
  <w:style w:type="paragraph" w:customStyle="1" w:styleId="23">
    <w:name w:val="Абзац списка2"/>
    <w:basedOn w:val="a"/>
    <w:uiPriority w:val="99"/>
    <w:rsid w:val="00AF3614"/>
    <w:pPr>
      <w:ind w:left="720"/>
    </w:pPr>
    <w:rPr>
      <w:rFonts w:eastAsia="Times New Roman"/>
    </w:rPr>
  </w:style>
  <w:style w:type="paragraph" w:customStyle="1" w:styleId="aff5">
    <w:name w:val="Знак Знак Знак Знак"/>
    <w:basedOn w:val="a"/>
    <w:uiPriority w:val="99"/>
    <w:rsid w:val="00AF3614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1">
    <w:name w:val="Основной текст5"/>
    <w:basedOn w:val="a"/>
    <w:uiPriority w:val="99"/>
    <w:rsid w:val="00004AC0"/>
    <w:pPr>
      <w:widowControl w:val="0"/>
      <w:shd w:val="clear" w:color="auto" w:fill="FFFFFF"/>
      <w:spacing w:after="0" w:line="278" w:lineRule="exact"/>
      <w:ind w:firstLine="0"/>
    </w:pPr>
    <w:rPr>
      <w:rFonts w:ascii="Times New Roman" w:eastAsia="Times New Roman" w:hAnsi="Times New Roman"/>
      <w:spacing w:val="6"/>
      <w:sz w:val="21"/>
      <w:szCs w:val="21"/>
    </w:rPr>
  </w:style>
  <w:style w:type="character" w:customStyle="1" w:styleId="9pt">
    <w:name w:val="Основной текст + 9 pt"/>
    <w:aliases w:val="Интервал 0 pt,Основной текст + 10 pt,Полужирный"/>
    <w:basedOn w:val="aff2"/>
    <w:rsid w:val="00004AC0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6">
    <w:name w:val="Подпись к таблице + Полужирный"/>
    <w:aliases w:val="Интервал 0 pt4"/>
    <w:basedOn w:val="a0"/>
    <w:uiPriority w:val="99"/>
    <w:rsid w:val="00004AC0"/>
    <w:rPr>
      <w:rFonts w:ascii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TrebuchetMS">
    <w:name w:val="Основной текст + Trebuchet MS"/>
    <w:aliases w:val="12,5 pt,Интервал 0 pt3"/>
    <w:basedOn w:val="aff2"/>
    <w:uiPriority w:val="99"/>
    <w:rsid w:val="00004AC0"/>
    <w:rPr>
      <w:rFonts w:ascii="Trebuchet MS" w:hAnsi="Trebuchet MS" w:cs="Trebuchet MS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,5 pt2,Интервал 0 pt2"/>
    <w:basedOn w:val="aff2"/>
    <w:uiPriority w:val="99"/>
    <w:rsid w:val="00004AC0"/>
    <w:rPr>
      <w:rFonts w:ascii="Century Gothic" w:hAnsi="Century Gothic" w:cs="Century Gothic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f2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TimesNewRoman">
    <w:name w:val="Заголовок №1 + Times New Roman"/>
    <w:aliases w:val="10,5 pt1,Интервал 0 pt1"/>
    <w:basedOn w:val="a0"/>
    <w:uiPriority w:val="99"/>
    <w:rsid w:val="00004AC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4"/>
    <w:basedOn w:val="aff2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uiPriority w:val="99"/>
    <w:locked/>
    <w:rsid w:val="00004AC0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4"/>
    <w:uiPriority w:val="99"/>
    <w:rsid w:val="00004AC0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f2"/>
    <w:uiPriority w:val="99"/>
    <w:rsid w:val="00004AC0"/>
    <w:rPr>
      <w:rFonts w:ascii="Times New Roman" w:hAnsi="Times New Roman" w:cs="Times New Roman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uiPriority w:val="99"/>
    <w:rsid w:val="00004AC0"/>
    <w:pPr>
      <w:widowControl w:val="0"/>
      <w:shd w:val="clear" w:color="auto" w:fill="FFFFFF"/>
      <w:spacing w:before="240" w:after="0" w:line="288" w:lineRule="exact"/>
      <w:ind w:firstLine="720"/>
    </w:pPr>
    <w:rPr>
      <w:rFonts w:ascii="Times New Roman" w:eastAsia="Times New Roman" w:hAnsi="Times New Roman"/>
      <w:spacing w:val="7"/>
      <w:sz w:val="21"/>
      <w:szCs w:val="21"/>
    </w:rPr>
  </w:style>
  <w:style w:type="paragraph" w:customStyle="1" w:styleId="14">
    <w:name w:val="Без интервала1"/>
    <w:uiPriority w:val="99"/>
    <w:rsid w:val="00422A3D"/>
    <w:rPr>
      <w:sz w:val="22"/>
      <w:szCs w:val="22"/>
    </w:rPr>
  </w:style>
  <w:style w:type="character" w:customStyle="1" w:styleId="FontStyle21">
    <w:name w:val="Font Style21"/>
    <w:basedOn w:val="a0"/>
    <w:uiPriority w:val="99"/>
    <w:rsid w:val="00BE3FA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E3FA8"/>
    <w:pPr>
      <w:widowControl w:val="0"/>
      <w:autoSpaceDE w:val="0"/>
      <w:autoSpaceDN w:val="0"/>
      <w:adjustRightInd w:val="0"/>
      <w:spacing w:after="0" w:line="330" w:lineRule="exact"/>
      <w:ind w:firstLine="725"/>
    </w:pPr>
    <w:rPr>
      <w:rFonts w:ascii="Times New Roman" w:eastAsia="Times New Roman" w:hAnsi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0C0249"/>
    <w:rPr>
      <w:sz w:val="24"/>
      <w:szCs w:val="24"/>
      <w:lang w:eastAsia="en-US"/>
    </w:rPr>
  </w:style>
  <w:style w:type="paragraph" w:customStyle="1" w:styleId="aff7">
    <w:name w:val="Прижатый влево"/>
    <w:basedOn w:val="a"/>
    <w:next w:val="a"/>
    <w:uiPriority w:val="99"/>
    <w:rsid w:val="000C024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0C0249"/>
    <w:rPr>
      <w:b/>
      <w:bCs/>
      <w:color w:val="26282F"/>
    </w:rPr>
  </w:style>
  <w:style w:type="character" w:styleId="aff9">
    <w:name w:val="page number"/>
    <w:basedOn w:val="a0"/>
    <w:locked/>
    <w:rsid w:val="00F76EF9"/>
  </w:style>
  <w:style w:type="paragraph" w:styleId="affa">
    <w:name w:val="Document Map"/>
    <w:basedOn w:val="a"/>
    <w:link w:val="affb"/>
    <w:semiHidden/>
    <w:locked/>
    <w:rsid w:val="00F76EF9"/>
    <w:pPr>
      <w:shd w:val="clear" w:color="auto" w:fill="00008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F76EF9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1C7F3A"/>
  </w:style>
  <w:style w:type="numbering" w:customStyle="1" w:styleId="15">
    <w:name w:val="Нет списка1"/>
    <w:next w:val="a2"/>
    <w:uiPriority w:val="99"/>
    <w:semiHidden/>
    <w:unhideWhenUsed/>
    <w:rsid w:val="00BB4EE2"/>
  </w:style>
  <w:style w:type="character" w:customStyle="1" w:styleId="WW8Num9z0">
    <w:name w:val="WW8Num9z0"/>
    <w:rsid w:val="00BB4EE2"/>
    <w:rPr>
      <w:rFonts w:ascii="Symbol" w:hAnsi="Symbol"/>
    </w:rPr>
  </w:style>
  <w:style w:type="character" w:customStyle="1" w:styleId="WW8Num10z0">
    <w:name w:val="WW8Num10z0"/>
    <w:rsid w:val="00BB4EE2"/>
    <w:rPr>
      <w:rFonts w:ascii="Symbol" w:hAnsi="Symbol"/>
    </w:rPr>
  </w:style>
  <w:style w:type="character" w:customStyle="1" w:styleId="WW8Num10z1">
    <w:name w:val="WW8Num10z1"/>
    <w:rsid w:val="00BB4EE2"/>
    <w:rPr>
      <w:rFonts w:ascii="OpenSymbol" w:hAnsi="OpenSymbol" w:cs="OpenSymbol"/>
    </w:rPr>
  </w:style>
  <w:style w:type="character" w:customStyle="1" w:styleId="WW8Num11z0">
    <w:name w:val="WW8Num11z0"/>
    <w:rsid w:val="00BB4EE2"/>
    <w:rPr>
      <w:rFonts w:ascii="Symbol" w:hAnsi="Symbol"/>
    </w:rPr>
  </w:style>
  <w:style w:type="character" w:customStyle="1" w:styleId="WW8Num14z0">
    <w:name w:val="WW8Num14z0"/>
    <w:rsid w:val="00BB4EE2"/>
    <w:rPr>
      <w:rFonts w:ascii="Symbol" w:hAnsi="Symbol"/>
    </w:rPr>
  </w:style>
  <w:style w:type="character" w:customStyle="1" w:styleId="WW8Num14z1">
    <w:name w:val="WW8Num14z1"/>
    <w:rsid w:val="00BB4EE2"/>
    <w:rPr>
      <w:rFonts w:ascii="Courier New" w:hAnsi="Courier New" w:cs="Courier New"/>
    </w:rPr>
  </w:style>
  <w:style w:type="character" w:customStyle="1" w:styleId="WW8Num14z2">
    <w:name w:val="WW8Num14z2"/>
    <w:rsid w:val="00BB4EE2"/>
    <w:rPr>
      <w:rFonts w:ascii="Wingdings" w:hAnsi="Wingdings"/>
    </w:rPr>
  </w:style>
  <w:style w:type="character" w:customStyle="1" w:styleId="WW8Num17z0">
    <w:name w:val="WW8Num17z0"/>
    <w:rsid w:val="00BB4EE2"/>
    <w:rPr>
      <w:rFonts w:ascii="Symbol" w:hAnsi="Symbol" w:cs="OpenSymbol"/>
    </w:rPr>
  </w:style>
  <w:style w:type="character" w:customStyle="1" w:styleId="WW8Num17z1">
    <w:name w:val="WW8Num17z1"/>
    <w:rsid w:val="00BB4EE2"/>
    <w:rPr>
      <w:rFonts w:ascii="OpenSymbol" w:hAnsi="OpenSymbol" w:cs="OpenSymbol"/>
    </w:rPr>
  </w:style>
  <w:style w:type="character" w:customStyle="1" w:styleId="WW8Num20z0">
    <w:name w:val="WW8Num20z0"/>
    <w:rsid w:val="00BB4EE2"/>
    <w:rPr>
      <w:b w:val="0"/>
      <w:bCs w:val="0"/>
    </w:rPr>
  </w:style>
  <w:style w:type="character" w:customStyle="1" w:styleId="WW8Num21z0">
    <w:name w:val="WW8Num21z0"/>
    <w:rsid w:val="00BB4EE2"/>
    <w:rPr>
      <w:b w:val="0"/>
      <w:bCs w:val="0"/>
    </w:rPr>
  </w:style>
  <w:style w:type="character" w:customStyle="1" w:styleId="WW8Num26z0">
    <w:name w:val="WW8Num26z0"/>
    <w:rsid w:val="00BB4EE2"/>
    <w:rPr>
      <w:rFonts w:ascii="Symbol" w:hAnsi="Symbol" w:cs="OpenSymbol"/>
    </w:rPr>
  </w:style>
  <w:style w:type="character" w:customStyle="1" w:styleId="WW8Num26z1">
    <w:name w:val="WW8Num26z1"/>
    <w:rsid w:val="00BB4EE2"/>
    <w:rPr>
      <w:rFonts w:ascii="OpenSymbol" w:hAnsi="OpenSymbol" w:cs="OpenSymbol"/>
    </w:rPr>
  </w:style>
  <w:style w:type="character" w:customStyle="1" w:styleId="WW8Num27z0">
    <w:name w:val="WW8Num27z0"/>
    <w:rsid w:val="00BB4EE2"/>
    <w:rPr>
      <w:rFonts w:ascii="Symbol" w:hAnsi="Symbol" w:cs="OpenSymbol"/>
    </w:rPr>
  </w:style>
  <w:style w:type="character" w:customStyle="1" w:styleId="WW8Num27z1">
    <w:name w:val="WW8Num27z1"/>
    <w:rsid w:val="00BB4EE2"/>
    <w:rPr>
      <w:rFonts w:ascii="OpenSymbol" w:hAnsi="OpenSymbol" w:cs="OpenSymbol"/>
    </w:rPr>
  </w:style>
  <w:style w:type="character" w:customStyle="1" w:styleId="WW8Num29z0">
    <w:name w:val="WW8Num29z0"/>
    <w:rsid w:val="00BB4EE2"/>
    <w:rPr>
      <w:rFonts w:ascii="Symbol" w:hAnsi="Symbol"/>
    </w:rPr>
  </w:style>
  <w:style w:type="character" w:customStyle="1" w:styleId="WW8Num33z0">
    <w:name w:val="WW8Num33z0"/>
    <w:rsid w:val="00BB4EE2"/>
    <w:rPr>
      <w:rFonts w:ascii="Symbol" w:hAnsi="Symbol"/>
    </w:rPr>
  </w:style>
  <w:style w:type="character" w:customStyle="1" w:styleId="WW8Num36z0">
    <w:name w:val="WW8Num36z0"/>
    <w:rsid w:val="00BB4EE2"/>
    <w:rPr>
      <w:rFonts w:ascii="Symbol" w:hAnsi="Symbol"/>
    </w:rPr>
  </w:style>
  <w:style w:type="character" w:customStyle="1" w:styleId="WW8Num36z1">
    <w:name w:val="WW8Num36z1"/>
    <w:rsid w:val="00BB4EE2"/>
    <w:rPr>
      <w:rFonts w:ascii="Courier New" w:hAnsi="Courier New" w:cs="Courier New"/>
    </w:rPr>
  </w:style>
  <w:style w:type="character" w:customStyle="1" w:styleId="WW8Num36z3">
    <w:name w:val="WW8Num36z3"/>
    <w:rsid w:val="00BB4EE2"/>
    <w:rPr>
      <w:rFonts w:ascii="Symbol" w:hAnsi="Symbol"/>
      <w:b w:val="0"/>
      <w:bCs w:val="0"/>
    </w:rPr>
  </w:style>
  <w:style w:type="character" w:customStyle="1" w:styleId="WW8Num37z0">
    <w:name w:val="WW8Num37z0"/>
    <w:rsid w:val="00BB4EE2"/>
    <w:rPr>
      <w:b w:val="0"/>
      <w:bCs w:val="0"/>
    </w:rPr>
  </w:style>
  <w:style w:type="character" w:customStyle="1" w:styleId="WW8Num42z1">
    <w:name w:val="WW8Num42z1"/>
    <w:rsid w:val="00BB4EE2"/>
    <w:rPr>
      <w:rFonts w:ascii="Courier New" w:hAnsi="Courier New" w:cs="Courier New"/>
    </w:rPr>
  </w:style>
  <w:style w:type="character" w:customStyle="1" w:styleId="WW8Num42z2">
    <w:name w:val="WW8Num42z2"/>
    <w:rsid w:val="00BB4EE2"/>
    <w:rPr>
      <w:rFonts w:ascii="Wingdings" w:hAnsi="Wingdings"/>
    </w:rPr>
  </w:style>
  <w:style w:type="character" w:customStyle="1" w:styleId="WW8Num42z3">
    <w:name w:val="WW8Num42z3"/>
    <w:rsid w:val="00BB4EE2"/>
    <w:rPr>
      <w:rFonts w:ascii="Symbol" w:hAnsi="Symbol"/>
    </w:rPr>
  </w:style>
  <w:style w:type="character" w:customStyle="1" w:styleId="Absatz-Standardschriftart">
    <w:name w:val="Absatz-Standardschriftart"/>
    <w:rsid w:val="00BB4EE2"/>
  </w:style>
  <w:style w:type="character" w:customStyle="1" w:styleId="WW-Absatz-Standardschriftart">
    <w:name w:val="WW-Absatz-Standardschriftart"/>
    <w:rsid w:val="00BB4EE2"/>
  </w:style>
  <w:style w:type="character" w:customStyle="1" w:styleId="WW-Absatz-Standardschriftart1">
    <w:name w:val="WW-Absatz-Standardschriftart1"/>
    <w:rsid w:val="00BB4EE2"/>
  </w:style>
  <w:style w:type="character" w:customStyle="1" w:styleId="WW-Absatz-Standardschriftart11">
    <w:name w:val="WW-Absatz-Standardschriftart11"/>
    <w:rsid w:val="00BB4EE2"/>
  </w:style>
  <w:style w:type="character" w:customStyle="1" w:styleId="WW8Num18z0">
    <w:name w:val="WW8Num18z0"/>
    <w:rsid w:val="00BB4EE2"/>
    <w:rPr>
      <w:b w:val="0"/>
      <w:bCs w:val="0"/>
    </w:rPr>
  </w:style>
  <w:style w:type="character" w:customStyle="1" w:styleId="WW8Num18z1">
    <w:name w:val="WW8Num18z1"/>
    <w:rsid w:val="00BB4EE2"/>
    <w:rPr>
      <w:rFonts w:ascii="OpenSymbol" w:hAnsi="OpenSymbol" w:cs="OpenSymbol"/>
    </w:rPr>
  </w:style>
  <w:style w:type="character" w:customStyle="1" w:styleId="WW8Num22z0">
    <w:name w:val="WW8Num22z0"/>
    <w:rsid w:val="00BB4EE2"/>
    <w:rPr>
      <w:b w:val="0"/>
      <w:bCs w:val="0"/>
    </w:rPr>
  </w:style>
  <w:style w:type="character" w:customStyle="1" w:styleId="WW8Num28z0">
    <w:name w:val="WW8Num28z0"/>
    <w:rsid w:val="00BB4EE2"/>
    <w:rPr>
      <w:rFonts w:ascii="Symbol" w:hAnsi="Symbol" w:cs="OpenSymbol"/>
    </w:rPr>
  </w:style>
  <w:style w:type="character" w:customStyle="1" w:styleId="WW8Num28z1">
    <w:name w:val="WW8Num28z1"/>
    <w:rsid w:val="00BB4EE2"/>
    <w:rPr>
      <w:rFonts w:ascii="OpenSymbol" w:hAnsi="OpenSymbol" w:cs="OpenSymbol"/>
    </w:rPr>
  </w:style>
  <w:style w:type="character" w:customStyle="1" w:styleId="WW8Num30z0">
    <w:name w:val="WW8Num30z0"/>
    <w:rsid w:val="00BB4EE2"/>
    <w:rPr>
      <w:rFonts w:ascii="Symbol" w:hAnsi="Symbol"/>
    </w:rPr>
  </w:style>
  <w:style w:type="character" w:customStyle="1" w:styleId="WW8Num34z0">
    <w:name w:val="WW8Num34z0"/>
    <w:rsid w:val="00BB4EE2"/>
    <w:rPr>
      <w:rFonts w:ascii="Symbol" w:hAnsi="Symbol"/>
    </w:rPr>
  </w:style>
  <w:style w:type="character" w:customStyle="1" w:styleId="WW8Num37z1">
    <w:name w:val="WW8Num37z1"/>
    <w:rsid w:val="00BB4EE2"/>
    <w:rPr>
      <w:rFonts w:ascii="OpenSymbol" w:hAnsi="OpenSymbol" w:cs="OpenSymbol"/>
    </w:rPr>
  </w:style>
  <w:style w:type="character" w:customStyle="1" w:styleId="WW8Num37z3">
    <w:name w:val="WW8Num37z3"/>
    <w:rsid w:val="00BB4EE2"/>
    <w:rPr>
      <w:rFonts w:ascii="Symbol" w:hAnsi="Symbol"/>
      <w:b w:val="0"/>
      <w:bCs w:val="0"/>
    </w:rPr>
  </w:style>
  <w:style w:type="character" w:customStyle="1" w:styleId="WW8Num38z0">
    <w:name w:val="WW8Num38z0"/>
    <w:rsid w:val="00BB4EE2"/>
    <w:rPr>
      <w:b w:val="0"/>
      <w:bCs w:val="0"/>
    </w:rPr>
  </w:style>
  <w:style w:type="character" w:customStyle="1" w:styleId="WW8Num38z1">
    <w:name w:val="WW8Num38z1"/>
    <w:rsid w:val="00BB4EE2"/>
    <w:rPr>
      <w:rFonts w:ascii="OpenSymbol" w:hAnsi="OpenSymbol" w:cs="OpenSymbol"/>
    </w:rPr>
  </w:style>
  <w:style w:type="character" w:customStyle="1" w:styleId="WW8Num38z3">
    <w:name w:val="WW8Num38z3"/>
    <w:rsid w:val="00BB4EE2"/>
    <w:rPr>
      <w:rFonts w:ascii="Symbol" w:hAnsi="Symbol"/>
      <w:b w:val="0"/>
      <w:bCs w:val="0"/>
    </w:rPr>
  </w:style>
  <w:style w:type="character" w:customStyle="1" w:styleId="WW8Num39z0">
    <w:name w:val="WW8Num39z0"/>
    <w:rsid w:val="00BB4EE2"/>
    <w:rPr>
      <w:b w:val="0"/>
      <w:bCs w:val="0"/>
    </w:rPr>
  </w:style>
  <w:style w:type="character" w:customStyle="1" w:styleId="WW8Num46z1">
    <w:name w:val="WW8Num46z1"/>
    <w:rsid w:val="00BB4EE2"/>
    <w:rPr>
      <w:rFonts w:ascii="Courier New" w:hAnsi="Courier New" w:cs="Courier New"/>
    </w:rPr>
  </w:style>
  <w:style w:type="character" w:customStyle="1" w:styleId="WW8Num46z2">
    <w:name w:val="WW8Num46z2"/>
    <w:rsid w:val="00BB4EE2"/>
    <w:rPr>
      <w:rFonts w:ascii="Wingdings" w:hAnsi="Wingdings"/>
    </w:rPr>
  </w:style>
  <w:style w:type="character" w:customStyle="1" w:styleId="WW8Num46z3">
    <w:name w:val="WW8Num46z3"/>
    <w:rsid w:val="00BB4EE2"/>
    <w:rPr>
      <w:rFonts w:ascii="Symbol" w:hAnsi="Symbol"/>
    </w:rPr>
  </w:style>
  <w:style w:type="character" w:customStyle="1" w:styleId="WW8Num47z0">
    <w:name w:val="WW8Num47z0"/>
    <w:rsid w:val="00BB4EE2"/>
    <w:rPr>
      <w:b w:val="0"/>
      <w:bCs w:val="0"/>
    </w:rPr>
  </w:style>
  <w:style w:type="character" w:customStyle="1" w:styleId="WW8Num47z1">
    <w:name w:val="WW8Num47z1"/>
    <w:rsid w:val="00BB4EE2"/>
    <w:rPr>
      <w:rFonts w:ascii="OpenSymbol" w:hAnsi="OpenSymbol" w:cs="OpenSymbol"/>
    </w:rPr>
  </w:style>
  <w:style w:type="character" w:customStyle="1" w:styleId="WW8Num47z3">
    <w:name w:val="WW8Num47z3"/>
    <w:rsid w:val="00BB4EE2"/>
    <w:rPr>
      <w:rFonts w:ascii="Symbol" w:hAnsi="Symbol"/>
      <w:b w:val="0"/>
      <w:bCs w:val="0"/>
    </w:rPr>
  </w:style>
  <w:style w:type="character" w:customStyle="1" w:styleId="61">
    <w:name w:val="Основной шрифт абзаца6"/>
    <w:rsid w:val="00BB4EE2"/>
  </w:style>
  <w:style w:type="character" w:customStyle="1" w:styleId="WW-Absatz-Standardschriftart111">
    <w:name w:val="WW-Absatz-Standardschriftart111"/>
    <w:rsid w:val="00BB4EE2"/>
  </w:style>
  <w:style w:type="character" w:customStyle="1" w:styleId="WW-Absatz-Standardschriftart1111">
    <w:name w:val="WW-Absatz-Standardschriftart1111"/>
    <w:rsid w:val="00BB4EE2"/>
  </w:style>
  <w:style w:type="character" w:customStyle="1" w:styleId="52">
    <w:name w:val="Основной шрифт абзаца5"/>
    <w:rsid w:val="00BB4EE2"/>
  </w:style>
  <w:style w:type="character" w:customStyle="1" w:styleId="WW-Absatz-Standardschriftart11111">
    <w:name w:val="WW-Absatz-Standardschriftart11111"/>
    <w:rsid w:val="00BB4EE2"/>
  </w:style>
  <w:style w:type="character" w:customStyle="1" w:styleId="WW-Absatz-Standardschriftart111111">
    <w:name w:val="WW-Absatz-Standardschriftart111111"/>
    <w:rsid w:val="00BB4EE2"/>
  </w:style>
  <w:style w:type="character" w:customStyle="1" w:styleId="WW-Absatz-Standardschriftart1111111">
    <w:name w:val="WW-Absatz-Standardschriftart1111111"/>
    <w:rsid w:val="00BB4EE2"/>
  </w:style>
  <w:style w:type="character" w:customStyle="1" w:styleId="WW-Absatz-Standardschriftart11111111">
    <w:name w:val="WW-Absatz-Standardschriftart11111111"/>
    <w:rsid w:val="00BB4EE2"/>
  </w:style>
  <w:style w:type="character" w:customStyle="1" w:styleId="42">
    <w:name w:val="Основной шрифт абзаца4"/>
    <w:rsid w:val="00BB4EE2"/>
  </w:style>
  <w:style w:type="character" w:customStyle="1" w:styleId="WW-Absatz-Standardschriftart111111111">
    <w:name w:val="WW-Absatz-Standardschriftart111111111"/>
    <w:rsid w:val="00BB4EE2"/>
  </w:style>
  <w:style w:type="character" w:customStyle="1" w:styleId="WW-Absatz-Standardschriftart1111111111">
    <w:name w:val="WW-Absatz-Standardschriftart1111111111"/>
    <w:rsid w:val="00BB4EE2"/>
  </w:style>
  <w:style w:type="character" w:customStyle="1" w:styleId="WW8Num30z1">
    <w:name w:val="WW8Num30z1"/>
    <w:rsid w:val="00BB4EE2"/>
    <w:rPr>
      <w:rFonts w:ascii="Courier New" w:hAnsi="Courier New" w:cs="Courier New"/>
    </w:rPr>
  </w:style>
  <w:style w:type="character" w:customStyle="1" w:styleId="WW8Num30z2">
    <w:name w:val="WW8Num30z2"/>
    <w:rsid w:val="00BB4EE2"/>
    <w:rPr>
      <w:rFonts w:ascii="Wingdings" w:hAnsi="Wingdings"/>
    </w:rPr>
  </w:style>
  <w:style w:type="character" w:customStyle="1" w:styleId="WW8Num31z0">
    <w:name w:val="WW8Num31z0"/>
    <w:rsid w:val="00BB4EE2"/>
    <w:rPr>
      <w:rFonts w:ascii="Symbol" w:hAnsi="Symbol"/>
    </w:rPr>
  </w:style>
  <w:style w:type="character" w:customStyle="1" w:styleId="WW8Num31z1">
    <w:name w:val="WW8Num31z1"/>
    <w:rsid w:val="00BB4EE2"/>
    <w:rPr>
      <w:rFonts w:ascii="Courier New" w:hAnsi="Courier New" w:cs="Courier New"/>
    </w:rPr>
  </w:style>
  <w:style w:type="character" w:customStyle="1" w:styleId="WW8Num31z2">
    <w:name w:val="WW8Num31z2"/>
    <w:rsid w:val="00BB4EE2"/>
    <w:rPr>
      <w:rFonts w:ascii="Wingdings" w:hAnsi="Wingdings"/>
    </w:rPr>
  </w:style>
  <w:style w:type="character" w:customStyle="1" w:styleId="WW8Num36z2">
    <w:name w:val="WW8Num36z2"/>
    <w:rsid w:val="00BB4EE2"/>
    <w:rPr>
      <w:rFonts w:ascii="Wingdings" w:hAnsi="Wingdings"/>
    </w:rPr>
  </w:style>
  <w:style w:type="character" w:customStyle="1" w:styleId="36">
    <w:name w:val="Основной шрифт абзаца3"/>
    <w:rsid w:val="00BB4EE2"/>
  </w:style>
  <w:style w:type="character" w:customStyle="1" w:styleId="WW-Absatz-Standardschriftart11111111111">
    <w:name w:val="WW-Absatz-Standardschriftart11111111111"/>
    <w:rsid w:val="00BB4EE2"/>
  </w:style>
  <w:style w:type="character" w:customStyle="1" w:styleId="WW8Num8z0">
    <w:name w:val="WW8Num8z0"/>
    <w:rsid w:val="00BB4EE2"/>
    <w:rPr>
      <w:rFonts w:ascii="Symbol" w:hAnsi="Symbol" w:cs="OpenSymbol"/>
    </w:rPr>
  </w:style>
  <w:style w:type="character" w:customStyle="1" w:styleId="WW8Num9z1">
    <w:name w:val="WW8Num9z1"/>
    <w:rsid w:val="00BB4EE2"/>
    <w:rPr>
      <w:rFonts w:ascii="OpenSymbol" w:hAnsi="OpenSymbol" w:cs="OpenSymbol"/>
    </w:rPr>
  </w:style>
  <w:style w:type="character" w:customStyle="1" w:styleId="WW8Num13z0">
    <w:name w:val="WW8Num13z0"/>
    <w:rsid w:val="00BB4EE2"/>
    <w:rPr>
      <w:rFonts w:ascii="Symbol" w:hAnsi="Symbol"/>
    </w:rPr>
  </w:style>
  <w:style w:type="character" w:customStyle="1" w:styleId="WW8Num13z1">
    <w:name w:val="WW8Num13z1"/>
    <w:rsid w:val="00BB4EE2"/>
    <w:rPr>
      <w:rFonts w:ascii="Courier New" w:hAnsi="Courier New" w:cs="Courier New"/>
    </w:rPr>
  </w:style>
  <w:style w:type="character" w:customStyle="1" w:styleId="WW8Num13z2">
    <w:name w:val="WW8Num13z2"/>
    <w:rsid w:val="00BB4EE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BB4EE2"/>
  </w:style>
  <w:style w:type="character" w:customStyle="1" w:styleId="WW-Absatz-Standardschriftart1111111111111">
    <w:name w:val="WW-Absatz-Standardschriftart1111111111111"/>
    <w:rsid w:val="00BB4EE2"/>
  </w:style>
  <w:style w:type="character" w:customStyle="1" w:styleId="WW8Num7z0">
    <w:name w:val="WW8Num7z0"/>
    <w:rsid w:val="00BB4EE2"/>
    <w:rPr>
      <w:rFonts w:ascii="Symbol" w:hAnsi="Symbol" w:cs="OpenSymbol"/>
    </w:rPr>
  </w:style>
  <w:style w:type="character" w:customStyle="1" w:styleId="WW8Num8z1">
    <w:name w:val="WW8Num8z1"/>
    <w:rsid w:val="00BB4EE2"/>
    <w:rPr>
      <w:rFonts w:ascii="OpenSymbol" w:hAnsi="OpenSymbol" w:cs="OpenSymbol"/>
    </w:rPr>
  </w:style>
  <w:style w:type="character" w:customStyle="1" w:styleId="WW8Num12z0">
    <w:name w:val="WW8Num12z0"/>
    <w:rsid w:val="00BB4EE2"/>
    <w:rPr>
      <w:rFonts w:ascii="Symbol" w:hAnsi="Symbol"/>
    </w:rPr>
  </w:style>
  <w:style w:type="character" w:customStyle="1" w:styleId="WW8Num12z1">
    <w:name w:val="WW8Num12z1"/>
    <w:rsid w:val="00BB4EE2"/>
    <w:rPr>
      <w:rFonts w:ascii="Courier New" w:hAnsi="Courier New" w:cs="Courier New"/>
    </w:rPr>
  </w:style>
  <w:style w:type="character" w:customStyle="1" w:styleId="WW8Num12z2">
    <w:name w:val="WW8Num12z2"/>
    <w:rsid w:val="00BB4EE2"/>
    <w:rPr>
      <w:rFonts w:ascii="Wingdings" w:hAnsi="Wingdings"/>
    </w:rPr>
  </w:style>
  <w:style w:type="character" w:customStyle="1" w:styleId="WW8Num16z0">
    <w:name w:val="WW8Num16z0"/>
    <w:rsid w:val="00BB4EE2"/>
    <w:rPr>
      <w:rFonts w:ascii="Symbol" w:hAnsi="Symbol" w:cs="OpenSymbol"/>
    </w:rPr>
  </w:style>
  <w:style w:type="character" w:customStyle="1" w:styleId="WW8Num16z1">
    <w:name w:val="WW8Num16z1"/>
    <w:rsid w:val="00BB4EE2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BB4EE2"/>
  </w:style>
  <w:style w:type="character" w:customStyle="1" w:styleId="WW-Absatz-Standardschriftart111111111111111">
    <w:name w:val="WW-Absatz-Standardschriftart111111111111111"/>
    <w:rsid w:val="00BB4EE2"/>
  </w:style>
  <w:style w:type="character" w:customStyle="1" w:styleId="WW8Num6z0">
    <w:name w:val="WW8Num6z0"/>
    <w:rsid w:val="00BB4EE2"/>
    <w:rPr>
      <w:rFonts w:ascii="Symbol" w:hAnsi="Symbol" w:cs="OpenSymbol"/>
    </w:rPr>
  </w:style>
  <w:style w:type="character" w:customStyle="1" w:styleId="WW8Num7z1">
    <w:name w:val="WW8Num7z1"/>
    <w:rsid w:val="00BB4EE2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BB4EE2"/>
  </w:style>
  <w:style w:type="character" w:customStyle="1" w:styleId="affc">
    <w:name w:val="Символ нумерации"/>
    <w:rsid w:val="00BB4EE2"/>
  </w:style>
  <w:style w:type="character" w:customStyle="1" w:styleId="WW8Num1z0">
    <w:name w:val="WW8Num1z0"/>
    <w:rsid w:val="00BB4EE2"/>
    <w:rPr>
      <w:rFonts w:ascii="Symbol" w:hAnsi="Symbol" w:cs="OpenSymbol"/>
    </w:rPr>
  </w:style>
  <w:style w:type="character" w:customStyle="1" w:styleId="WW8Num2z0">
    <w:name w:val="WW8Num2z0"/>
    <w:rsid w:val="00BB4EE2"/>
    <w:rPr>
      <w:rFonts w:ascii="Symbol" w:hAnsi="Symbol" w:cs="OpenSymbol"/>
    </w:rPr>
  </w:style>
  <w:style w:type="character" w:customStyle="1" w:styleId="WW8Num4z0">
    <w:name w:val="WW8Num4z0"/>
    <w:rsid w:val="00BB4EE2"/>
    <w:rPr>
      <w:i/>
      <w:sz w:val="24"/>
      <w:szCs w:val="24"/>
    </w:rPr>
  </w:style>
  <w:style w:type="character" w:customStyle="1" w:styleId="affd">
    <w:name w:val="Маркеры списка"/>
    <w:rsid w:val="00BB4EE2"/>
    <w:rPr>
      <w:rFonts w:ascii="OpenSymbol" w:eastAsia="OpenSymbol" w:hAnsi="OpenSymbol" w:cs="OpenSymbol"/>
    </w:rPr>
  </w:style>
  <w:style w:type="character" w:customStyle="1" w:styleId="ListLabel1">
    <w:name w:val="ListLabel 1"/>
    <w:rsid w:val="00BB4EE2"/>
    <w:rPr>
      <w:rFonts w:cs="Courier New"/>
    </w:rPr>
  </w:style>
  <w:style w:type="character" w:customStyle="1" w:styleId="24">
    <w:name w:val="Основной шрифт абзаца2"/>
    <w:rsid w:val="00BB4EE2"/>
  </w:style>
  <w:style w:type="character" w:customStyle="1" w:styleId="WW8Num19z0">
    <w:name w:val="WW8Num19z0"/>
    <w:rsid w:val="00BB4EE2"/>
    <w:rPr>
      <w:b w:val="0"/>
      <w:bCs w:val="0"/>
    </w:rPr>
  </w:style>
  <w:style w:type="character" w:customStyle="1" w:styleId="16">
    <w:name w:val="Основной шрифт абзаца1"/>
    <w:rsid w:val="00BB4EE2"/>
  </w:style>
  <w:style w:type="character" w:customStyle="1" w:styleId="apple-style-span">
    <w:name w:val="apple-style-span"/>
    <w:rsid w:val="00BB4EE2"/>
  </w:style>
  <w:style w:type="paragraph" w:customStyle="1" w:styleId="17">
    <w:name w:val="Заголовок1"/>
    <w:basedOn w:val="a"/>
    <w:next w:val="aff0"/>
    <w:rsid w:val="00BB4EE2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fe">
    <w:name w:val="List"/>
    <w:basedOn w:val="aff0"/>
    <w:locked/>
    <w:rsid w:val="00BB4EE2"/>
    <w:pPr>
      <w:widowControl w:val="0"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53">
    <w:name w:val="Название5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54">
    <w:name w:val="Указатель5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43">
    <w:name w:val="Название4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44">
    <w:name w:val="Указатель4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37">
    <w:name w:val="Название3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38">
    <w:name w:val="Указатель3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25">
    <w:name w:val="Название2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18">
    <w:name w:val="Название1"/>
    <w:basedOn w:val="a"/>
    <w:rsid w:val="00BB4EE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DejaVu Sans" w:hAnsi="Times New Roman" w:cs="Lohit Hindi"/>
      <w:i/>
      <w:iCs/>
      <w:kern w:val="1"/>
      <w:lang w:eastAsia="hi-IN" w:bidi="hi-IN"/>
    </w:rPr>
  </w:style>
  <w:style w:type="paragraph" w:customStyle="1" w:styleId="19">
    <w:name w:val="Указатель1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afff">
    <w:name w:val="Содержимое таблицы"/>
    <w:basedOn w:val="a"/>
    <w:rsid w:val="00BB4EE2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WW-">
    <w:name w:val="WW-Базовый"/>
    <w:rsid w:val="00BB4EE2"/>
    <w:pPr>
      <w:tabs>
        <w:tab w:val="left" w:pos="709"/>
      </w:tabs>
      <w:suppressAutoHyphens/>
      <w:spacing w:after="200" w:line="276" w:lineRule="atLeast"/>
    </w:pPr>
    <w:rPr>
      <w:rFonts w:eastAsia="Arial"/>
      <w:color w:val="00000A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BB4EE2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211">
    <w:name w:val="Основной текст 21"/>
    <w:basedOn w:val="a"/>
    <w:rsid w:val="00BB4EE2"/>
    <w:pPr>
      <w:widowControl w:val="0"/>
      <w:suppressAutoHyphens/>
      <w:spacing w:after="0" w:line="240" w:lineRule="auto"/>
      <w:ind w:firstLine="0"/>
    </w:pPr>
    <w:rPr>
      <w:rFonts w:ascii="Times New Roman" w:eastAsia="DejaVu Sans" w:hAnsi="Times New Roman" w:cs="Lohit Hindi"/>
      <w:kern w:val="1"/>
      <w:lang w:eastAsia="hi-IN" w:bidi="hi-IN"/>
    </w:rPr>
  </w:style>
  <w:style w:type="paragraph" w:customStyle="1" w:styleId="afff0">
    <w:name w:val="Заголовок таблицы"/>
    <w:basedOn w:val="afff"/>
    <w:rsid w:val="00BB4EE2"/>
    <w:pPr>
      <w:jc w:val="center"/>
    </w:pPr>
    <w:rPr>
      <w:b/>
      <w:bCs/>
    </w:rPr>
  </w:style>
  <w:style w:type="paragraph" w:customStyle="1" w:styleId="1a">
    <w:name w:val="Цитата1"/>
    <w:basedOn w:val="a"/>
    <w:rsid w:val="00BB4EE2"/>
    <w:pPr>
      <w:widowControl w:val="0"/>
      <w:spacing w:after="0" w:line="240" w:lineRule="auto"/>
      <w:ind w:left="-851" w:right="-1192" w:firstLine="851"/>
      <w:jc w:val="center"/>
    </w:pPr>
    <w:rPr>
      <w:rFonts w:ascii="Times New Roman" w:eastAsia="DejaVu Sans" w:hAnsi="Times New Roman" w:cs="Lohit Hindi"/>
      <w:b/>
      <w:kern w:val="1"/>
      <w:sz w:val="28"/>
      <w:szCs w:val="20"/>
      <w:lang w:eastAsia="hi-IN" w:bidi="hi-IN"/>
    </w:rPr>
  </w:style>
  <w:style w:type="paragraph" w:customStyle="1" w:styleId="1b">
    <w:name w:val="Стиль1"/>
    <w:basedOn w:val="a"/>
    <w:rsid w:val="00BB4EE2"/>
    <w:pPr>
      <w:widowControl w:val="0"/>
      <w:suppressAutoHyphens/>
      <w:spacing w:after="0" w:line="240" w:lineRule="auto"/>
      <w:ind w:firstLine="540"/>
      <w:jc w:val="center"/>
    </w:pPr>
    <w:rPr>
      <w:rFonts w:ascii="Times New Roman" w:eastAsia="DejaVu Sans" w:hAnsi="Times New Roman" w:cs="Lohit Hindi"/>
      <w:b/>
      <w:i/>
      <w:kern w:val="1"/>
      <w:lang w:eastAsia="hi-IN" w:bidi="hi-IN"/>
    </w:rPr>
  </w:style>
  <w:style w:type="character" w:customStyle="1" w:styleId="1c">
    <w:name w:val="Верхний колонтитул Знак1"/>
    <w:basedOn w:val="a0"/>
    <w:rsid w:val="00BB4EE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1d">
    <w:name w:val="Нижний колонтитул Знак1"/>
    <w:basedOn w:val="a0"/>
    <w:rsid w:val="00BB4EE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1e">
    <w:name w:val="Заголовок №1_"/>
    <w:link w:val="1f"/>
    <w:rsid w:val="00BB4EE2"/>
    <w:rPr>
      <w:b/>
      <w:bCs/>
      <w:spacing w:val="79"/>
      <w:sz w:val="30"/>
      <w:szCs w:val="30"/>
      <w:shd w:val="clear" w:color="auto" w:fill="FFFFFF"/>
    </w:rPr>
  </w:style>
  <w:style w:type="paragraph" w:customStyle="1" w:styleId="1f">
    <w:name w:val="Заголовок №1"/>
    <w:basedOn w:val="a"/>
    <w:link w:val="1e"/>
    <w:rsid w:val="00BB4EE2"/>
    <w:pPr>
      <w:widowControl w:val="0"/>
      <w:shd w:val="clear" w:color="auto" w:fill="FFFFFF"/>
      <w:spacing w:before="180" w:after="420" w:line="0" w:lineRule="atLeast"/>
      <w:ind w:firstLine="0"/>
      <w:jc w:val="center"/>
      <w:outlineLvl w:val="0"/>
    </w:pPr>
    <w:rPr>
      <w:b/>
      <w:bCs/>
      <w:spacing w:val="79"/>
      <w:sz w:val="30"/>
      <w:szCs w:val="30"/>
      <w:lang w:eastAsia="ru-RU"/>
    </w:rPr>
  </w:style>
  <w:style w:type="table" w:customStyle="1" w:styleId="1f0">
    <w:name w:val="Сетка таблицы1"/>
    <w:basedOn w:val="a1"/>
    <w:next w:val="aff3"/>
    <w:uiPriority w:val="59"/>
    <w:rsid w:val="00DA5B1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Стиль"/>
    <w:rsid w:val="000559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-2">
    <w:name w:val="Light Shading Accent 2"/>
    <w:basedOn w:val="a1"/>
    <w:uiPriority w:val="60"/>
    <w:rsid w:val="00E726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E726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E726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3B22AD"/>
  </w:style>
  <w:style w:type="table" w:customStyle="1" w:styleId="27">
    <w:name w:val="Сетка таблицы2"/>
    <w:basedOn w:val="a1"/>
    <w:next w:val="aff3"/>
    <w:uiPriority w:val="59"/>
    <w:rsid w:val="00EF61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3"/>
    <w:rsid w:val="00EF61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f3"/>
    <w:uiPriority w:val="59"/>
    <w:rsid w:val="00EF61B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Я_Текст"/>
    <w:basedOn w:val="a"/>
    <w:link w:val="afff3"/>
    <w:qFormat/>
    <w:rsid w:val="00401C85"/>
    <w:pPr>
      <w:suppressLineNumbers/>
      <w:spacing w:after="0" w:line="264" w:lineRule="auto"/>
      <w:ind w:firstLine="567"/>
      <w:contextualSpacing/>
    </w:pPr>
    <w:rPr>
      <w:rFonts w:asciiTheme="majorHAnsi" w:eastAsiaTheme="minorHAnsi" w:hAnsiTheme="majorHAnsi"/>
      <w:kern w:val="24"/>
    </w:rPr>
  </w:style>
  <w:style w:type="character" w:customStyle="1" w:styleId="afff3">
    <w:name w:val="Я_Текст Знак"/>
    <w:basedOn w:val="a0"/>
    <w:link w:val="afff2"/>
    <w:rsid w:val="00401C85"/>
    <w:rPr>
      <w:rFonts w:asciiTheme="majorHAnsi" w:eastAsiaTheme="minorHAnsi" w:hAnsiTheme="majorHAnsi"/>
      <w:kern w:val="24"/>
      <w:sz w:val="24"/>
      <w:szCs w:val="24"/>
      <w:lang w:eastAsia="en-US"/>
    </w:rPr>
  </w:style>
  <w:style w:type="table" w:customStyle="1" w:styleId="55">
    <w:name w:val="Сетка таблицы5"/>
    <w:basedOn w:val="a1"/>
    <w:next w:val="aff3"/>
    <w:uiPriority w:val="59"/>
    <w:rsid w:val="00F63B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basedOn w:val="a0"/>
    <w:uiPriority w:val="99"/>
    <w:semiHidden/>
    <w:unhideWhenUsed/>
    <w:locked/>
    <w:rsid w:val="005C36F6"/>
    <w:rPr>
      <w:color w:val="800080" w:themeColor="followedHyperlink"/>
      <w:u w:val="single"/>
    </w:rPr>
  </w:style>
  <w:style w:type="paragraph" w:customStyle="1" w:styleId="xl67">
    <w:name w:val="xl67"/>
    <w:basedOn w:val="a"/>
    <w:rsid w:val="005C3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15">
    <w:name w:val="c15"/>
    <w:basedOn w:val="a"/>
    <w:rsid w:val="005C36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5C36F6"/>
  </w:style>
  <w:style w:type="character" w:customStyle="1" w:styleId="c31">
    <w:name w:val="c31"/>
    <w:basedOn w:val="a0"/>
    <w:rsid w:val="005C36F6"/>
  </w:style>
  <w:style w:type="paragraph" w:customStyle="1" w:styleId="ConsPlusNonformat">
    <w:name w:val="ConsPlusNonformat"/>
    <w:rsid w:val="005C3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21">
    <w:name w:val="Светлая заливка - Акцент 21"/>
    <w:basedOn w:val="a1"/>
    <w:next w:val="-2"/>
    <w:uiPriority w:val="60"/>
    <w:rsid w:val="005C36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ый список - Акцент 31"/>
    <w:basedOn w:val="a1"/>
    <w:next w:val="-3"/>
    <w:uiPriority w:val="61"/>
    <w:rsid w:val="005C36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5C36F6"/>
  </w:style>
  <w:style w:type="character" w:customStyle="1" w:styleId="afff5">
    <w:name w:val="Гипертекстовая ссылка"/>
    <w:basedOn w:val="a0"/>
    <w:uiPriority w:val="99"/>
    <w:rsid w:val="0089242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0">
    <w:name w:val="c0"/>
    <w:basedOn w:val="a0"/>
    <w:rsid w:val="0067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diagramData" Target="diagrams/data2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chart" Target="charts/chart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chart" Target="charts/chart5.xml"/><Relationship Id="rId25" Type="http://schemas.microsoft.com/office/2007/relationships/diagramDrawing" Target="diagrams/drawing1.xml"/><Relationship Id="rId33" Type="http://schemas.openxmlformats.org/officeDocument/2006/relationships/hyperlink" Target="garantF1://95610.0" TargetMode="External"/><Relationship Id="rId38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2.jpeg"/><Relationship Id="rId29" Type="http://schemas.openxmlformats.org/officeDocument/2006/relationships/diagramColors" Target="diagrams/colors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diagramColors" Target="diagrams/colors1.xml"/><Relationship Id="rId32" Type="http://schemas.openxmlformats.org/officeDocument/2006/relationships/hyperlink" Target="garantF1://87953.1" TargetMode="External"/><Relationship Id="rId37" Type="http://schemas.openxmlformats.org/officeDocument/2006/relationships/chart" Target="charts/chart10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36" Type="http://schemas.openxmlformats.org/officeDocument/2006/relationships/chart" Target="charts/chart9.xml"/><Relationship Id="rId10" Type="http://schemas.openxmlformats.org/officeDocument/2006/relationships/hyperlink" Target="http://milkovoadm.ru/about/struktura" TargetMode="External"/><Relationship Id="rId19" Type="http://schemas.openxmlformats.org/officeDocument/2006/relationships/image" Target="media/image1.jpeg"/><Relationship Id="rId31" Type="http://schemas.openxmlformats.org/officeDocument/2006/relationships/hyperlink" Target="garantF1://70804076.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amrmo@list.ru" TargetMode="External"/><Relationship Id="rId14" Type="http://schemas.openxmlformats.org/officeDocument/2006/relationships/chart" Target="charts/chart2.xml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выделение и освоение финасовых средств на подготовку к новому учебному году (тыс.руб.)</c:v>
                </c:pt>
              </c:strCache>
            </c:strRef>
          </c:cat>
          <c:val>
            <c:numRef>
              <c:f>Лист1!$B$2</c:f>
              <c:numCache>
                <c:formatCode>#,##0.0</c:formatCode>
                <c:ptCount val="1"/>
                <c:pt idx="0">
                  <c:v>46280.9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3E-4936-B32D-F830244B6A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2015 - 2016 уч. год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83E-4936-B32D-F830244B6A5F}"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выделение и освоение финасовых средств на подготовку к новому учебному году (тыс.руб.)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38374.65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3E-4936-B32D-F830244B6A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2016 - 2017 уч. год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выделение и освоение финасовых средств на подготовку к новому учебному году (тыс.руб.)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61185.582999999999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3E-4936-B32D-F830244B6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615104"/>
        <c:axId val="231620992"/>
      </c:barChart>
      <c:catAx>
        <c:axId val="23161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620992"/>
        <c:crosses val="autoZero"/>
        <c:auto val="1"/>
        <c:lblAlgn val="ctr"/>
        <c:lblOffset val="100"/>
        <c:noMultiLvlLbl val="0"/>
      </c:catAx>
      <c:valAx>
        <c:axId val="23162099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23161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I квартал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МКОУ ЛСШ</c:v>
                </c:pt>
                <c:pt idx="1">
                  <c:v>МКОУ ШСШ</c:v>
                </c:pt>
                <c:pt idx="2">
                  <c:v>МКОУ АСШ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39</c:v>
                </c:pt>
                <c:pt idx="1">
                  <c:v>29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FA-423F-9A99-04D4D3847E1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МКОУ ЛСШ</c:v>
                </c:pt>
                <c:pt idx="1">
                  <c:v>МКОУ ШСШ</c:v>
                </c:pt>
                <c:pt idx="2">
                  <c:v>МКОУ АСШ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46</c:v>
                </c:pt>
                <c:pt idx="1">
                  <c:v>44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FA-423F-9A99-04D4D3847E1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МКОУ ЛСШ</c:v>
                </c:pt>
                <c:pt idx="1">
                  <c:v>МКОУ ШСШ</c:v>
                </c:pt>
                <c:pt idx="2">
                  <c:v>МКОУ АСШ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32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FA-423F-9A99-04D4D3847E1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МКОУ ЛСШ</c:v>
                </c:pt>
                <c:pt idx="1">
                  <c:v>МКОУ ШСШ</c:v>
                </c:pt>
                <c:pt idx="2">
                  <c:v>МКОУ АСШ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41</c:v>
                </c:pt>
                <c:pt idx="1">
                  <c:v>46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FA-423F-9A99-04D4D3847E15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МКОУ ЛСШ</c:v>
                </c:pt>
                <c:pt idx="1">
                  <c:v>МКОУ ШСШ</c:v>
                </c:pt>
                <c:pt idx="2">
                  <c:v>МКОУ АСШ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32.6</c:v>
                </c:pt>
                <c:pt idx="1">
                  <c:v>42.8</c:v>
                </c:pt>
                <c:pt idx="2">
                  <c:v>36.299999999999997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0FA-423F-9A99-04D4D3847E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3234176"/>
        <c:axId val="253248256"/>
        <c:axId val="0"/>
      </c:bar3DChart>
      <c:catAx>
        <c:axId val="253234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3248256"/>
        <c:crosses val="autoZero"/>
        <c:auto val="1"/>
        <c:lblAlgn val="ctr"/>
        <c:lblOffset val="100"/>
        <c:noMultiLvlLbl val="0"/>
      </c:catAx>
      <c:valAx>
        <c:axId val="2532482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53234176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МКУДО Мильковская ДЮСШ</c:v>
                </c:pt>
                <c:pt idx="1">
                  <c:v>МКУДО РДДТ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60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BD-45E2-B62D-3BBBF193426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МКУДО Мильковская ДЮСШ</c:v>
                </c:pt>
                <c:pt idx="1">
                  <c:v>МКУДО РДДТ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BD-45E2-B62D-3BBBF193426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МКУДО Мильковская ДЮСШ</c:v>
                </c:pt>
                <c:pt idx="1">
                  <c:v>МКУДО РДДТ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29</c:v>
                </c:pt>
                <c:pt idx="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BD-45E2-B62D-3BBBF193426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МКУДО Мильковская ДЮСШ</c:v>
                </c:pt>
                <c:pt idx="1">
                  <c:v>МКУДО РДДТ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65</c:v>
                </c:pt>
                <c:pt idx="1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BD-45E2-B62D-3BBBF193426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МКУДО Мильковская ДЮСШ</c:v>
                </c:pt>
                <c:pt idx="1">
                  <c:v>МКУДО РДДТ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45.5</c:v>
                </c:pt>
                <c:pt idx="1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BD-45E2-B62D-3BBBF1934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1234176"/>
        <c:axId val="251235712"/>
        <c:axId val="0"/>
      </c:bar3DChart>
      <c:catAx>
        <c:axId val="251234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1235712"/>
        <c:crosses val="autoZero"/>
        <c:auto val="1"/>
        <c:lblAlgn val="ctr"/>
        <c:lblOffset val="100"/>
        <c:noMultiLvlLbl val="0"/>
      </c:catAx>
      <c:valAx>
        <c:axId val="2512357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1234176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58-4D7B-B2EA-90659F190F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исполнение плана работы ремонтного цеха Управления образования АММР 2014 - 2016 г.г.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0.81399999999999995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58-4D7B-B2EA-90659F190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258-4D7B-B2EA-90659F190F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исполнение плана работы ремонтного цеха Управления образования АММР 2014 - 2016 г.г.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0.65800000000000003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58-4D7B-B2EA-90659F190F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0769903762027E-3"/>
                  <c:y val="-1.984126984126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258-4D7B-B2EA-90659F190F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исполнение плана работы ремонтного цеха Управления образования АММР 2014 - 2016 г.г.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258-4D7B-B2EA-90659F190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646336"/>
        <c:axId val="231647872"/>
      </c:barChart>
      <c:catAx>
        <c:axId val="2316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647872"/>
        <c:crosses val="autoZero"/>
        <c:auto val="1"/>
        <c:lblAlgn val="ctr"/>
        <c:lblOffset val="100"/>
        <c:noMultiLvlLbl val="0"/>
      </c:catAx>
      <c:valAx>
        <c:axId val="231647872"/>
        <c:scaling>
          <c:orientation val="minMax"/>
        </c:scaling>
        <c:delete val="0"/>
        <c:axPos val="l"/>
        <c:majorGridlines>
          <c:spPr>
            <a:ln w="0"/>
          </c:spPr>
        </c:majorGridlines>
        <c:numFmt formatCode="0.00%" sourceLinked="1"/>
        <c:majorTickMark val="out"/>
        <c:minorTickMark val="none"/>
        <c:tickLblPos val="nextTo"/>
        <c:crossAx val="2316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224339904418179E-2"/>
          <c:y val="0.15531425675485439"/>
          <c:w val="0.65529563165069482"/>
          <c:h val="0.76502085034364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4.7673522707330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процедуры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446269017145621E-3"/>
                  <c:y val="-3.8860009103121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 процедур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664256"/>
        <c:axId val="235197952"/>
      </c:barChart>
      <c:catAx>
        <c:axId val="231664256"/>
        <c:scaling>
          <c:orientation val="minMax"/>
        </c:scaling>
        <c:delete val="1"/>
        <c:axPos val="b"/>
        <c:majorTickMark val="out"/>
        <c:minorTickMark val="none"/>
        <c:tickLblPos val="nextTo"/>
        <c:crossAx val="235197952"/>
        <c:crosses val="autoZero"/>
        <c:auto val="1"/>
        <c:lblAlgn val="ctr"/>
        <c:lblOffset val="100"/>
        <c:noMultiLvlLbl val="0"/>
      </c:catAx>
      <c:valAx>
        <c:axId val="2351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66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28367921011308"/>
          <c:y val="9.6701753283831404E-2"/>
          <c:w val="0.61935361478639206"/>
          <c:h val="0.62152739527020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explosion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0099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2148684699833465"/>
                  <c:y val="3.7184193097358161E-2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7</a:t>
                    </a:r>
                    <a:endParaRPr lang="ru-RU" sz="1100" dirty="0" smtClean="0"/>
                  </a:p>
                  <a:p>
                    <a:r>
                      <a:rPr lang="ru-RU" sz="1100" dirty="0" smtClean="0"/>
                      <a:t>МОО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6746463160277451"/>
                  <c:y val="-0.10136657470245887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6</a:t>
                    </a:r>
                    <a:endParaRPr lang="ru-RU" sz="1100" dirty="0" smtClean="0"/>
                  </a:p>
                  <a:p>
                    <a:r>
                      <a:rPr lang="ru-RU" sz="1100" dirty="0" smtClean="0"/>
                      <a:t>МДОО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751637051528724"/>
                  <c:y val="0.1368134200616227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2</a:t>
                    </a:r>
                    <a:r>
                      <a:rPr lang="ru-RU" sz="1100" dirty="0" smtClean="0"/>
                      <a:t> </a:t>
                    </a:r>
                  </a:p>
                  <a:p>
                    <a:r>
                      <a:rPr lang="ru-RU" sz="1100" dirty="0" smtClean="0"/>
                      <a:t>МОДО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87728395020785"/>
          <c:y val="8.499259810461135E-2"/>
          <c:w val="0.79783843461837578"/>
          <c:h val="0.491625113549474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99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4607658231977752"/>
                  <c:y val="7.4212732581951921E-2"/>
                </c:manualLayout>
              </c:layout>
              <c:tx>
                <c:rich>
                  <a:bodyPr/>
                  <a:lstStyle/>
                  <a:p>
                    <a:r>
                      <a:rPr lang="en-US" sz="1050" dirty="0" smtClean="0"/>
                      <a:t>4</a:t>
                    </a:r>
                    <a:endParaRPr lang="ru-RU" sz="1050" dirty="0" smtClean="0"/>
                  </a:p>
                  <a:p>
                    <a:r>
                      <a:rPr lang="ru-RU" sz="1050" dirty="0" smtClean="0"/>
                      <a:t>МОО</a:t>
                    </a:r>
                    <a:endParaRPr lang="en-US" sz="24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0.21194659963155005"/>
                  <c:y val="-9.0065964181433755E-2"/>
                </c:manualLayout>
              </c:layout>
              <c:tx>
                <c:rich>
                  <a:bodyPr/>
                  <a:lstStyle/>
                  <a:p>
                    <a:r>
                      <a:rPr lang="en-US" sz="1050" dirty="0" smtClean="0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3</a:t>
                    </a:r>
                    <a:endParaRPr lang="ru-RU" sz="1050" dirty="0" smtClean="0">
                      <a:effectLst>
                        <a:outerShdw blurRad="38100" dist="38100" dir="2700000" algn="tl">
                          <a:srgbClr val="000000">
                            <a:alpha val="43137"/>
                          </a:srgbClr>
                        </a:outerShdw>
                      </a:effectLst>
                    </a:endParaRPr>
                  </a:p>
                  <a:p>
                    <a:r>
                      <a:rPr lang="ru-RU" sz="1050" dirty="0" smtClean="0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МДОО</a:t>
                    </a:r>
                    <a:endParaRPr lang="en-US" sz="24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953609632097263"/>
                  <c:y val="8.397493581353202E-2"/>
                </c:manualLayout>
              </c:layout>
              <c:tx>
                <c:rich>
                  <a:bodyPr/>
                  <a:lstStyle/>
                  <a:p>
                    <a:r>
                      <a:rPr lang="en-US" sz="1050" dirty="0" smtClean="0"/>
                      <a:t>2</a:t>
                    </a:r>
                    <a:endParaRPr lang="ru-RU" sz="1050" dirty="0" smtClean="0"/>
                  </a:p>
                  <a:p>
                    <a:r>
                      <a:rPr lang="ru-RU" sz="1050" dirty="0" smtClean="0"/>
                      <a:t>МОДО</a:t>
                    </a:r>
                    <a:endParaRPr lang="en-US" sz="24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Общеобразовательные организации</c:v>
                </c:pt>
                <c:pt idx="1">
                  <c:v>Общеобразовательные организации с дошкольным уровнем образования</c:v>
                </c:pt>
                <c:pt idx="2">
                  <c:v>Дошкольные образовательные организации</c:v>
                </c:pt>
                <c:pt idx="3">
                  <c:v>Организации дополнительного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8.51063829787234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детей от 0 до 7 лет</c:v>
                </c:pt>
                <c:pt idx="1">
                  <c:v>Посещают МДОО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711</c:v>
                </c:pt>
                <c:pt idx="1">
                  <c:v>486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1.1347517730496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1063829787234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детей от 0 до 7 лет</c:v>
                </c:pt>
                <c:pt idx="1">
                  <c:v>Посещают МДОО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779</c:v>
                </c:pt>
                <c:pt idx="1">
                  <c:v>454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575552"/>
        <c:axId val="235581440"/>
        <c:axId val="0"/>
      </c:bar3DChart>
      <c:catAx>
        <c:axId val="23557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581440"/>
        <c:crosses val="autoZero"/>
        <c:auto val="1"/>
        <c:lblAlgn val="ctr"/>
        <c:lblOffset val="100"/>
        <c:noMultiLvlLbl val="0"/>
      </c:catAx>
      <c:valAx>
        <c:axId val="235581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5575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Общее количество компьютеров,</c:v>
                </c:pt>
                <c:pt idx="1">
                  <c:v>Используются в образовательном процессе</c:v>
                </c:pt>
                <c:pt idx="2">
                  <c:v>Используются в административных целях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620</c:v>
                </c:pt>
                <c:pt idx="1">
                  <c:v>540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Общее количество компьютеров,</c:v>
                </c:pt>
                <c:pt idx="1">
                  <c:v>Используются в образовательном процессе</c:v>
                </c:pt>
                <c:pt idx="2">
                  <c:v>Используются в административных целях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776</c:v>
                </c:pt>
                <c:pt idx="1">
                  <c:v>620</c:v>
                </c:pt>
                <c:pt idx="2">
                  <c:v>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Общее количество компьютеров,</c:v>
                </c:pt>
                <c:pt idx="1">
                  <c:v>Используются в образовательном процессе</c:v>
                </c:pt>
                <c:pt idx="2">
                  <c:v>Используются в административных целях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914</c:v>
                </c:pt>
                <c:pt idx="1">
                  <c:v>725</c:v>
                </c:pt>
                <c:pt idx="2">
                  <c:v>189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204416"/>
        <c:axId val="236205952"/>
        <c:axId val="0"/>
      </c:bar3DChart>
      <c:catAx>
        <c:axId val="23620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6205952"/>
        <c:crosses val="autoZero"/>
        <c:auto val="1"/>
        <c:lblAlgn val="ctr"/>
        <c:lblOffset val="100"/>
        <c:noMultiLvlLbl val="0"/>
      </c:catAx>
      <c:valAx>
        <c:axId val="236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04416"/>
        <c:crosses val="autoZero"/>
        <c:crossBetween val="between"/>
      </c:valAx>
      <c:spPr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I квартал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МКОУ ДСШ</c:v>
                </c:pt>
                <c:pt idx="1">
                  <c:v>МКОУ МОССШ</c:v>
                </c:pt>
                <c:pt idx="2">
                  <c:v>МКОУ МСШ №1</c:v>
                </c:pt>
                <c:pt idx="3">
                  <c:v>МКОУ МСШ №2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25</c:v>
                </c:pt>
                <c:pt idx="1">
                  <c:v>37</c:v>
                </c:pt>
                <c:pt idx="2">
                  <c:v>51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FA-423F-9A99-04D4D3847E1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МКОУ ДСШ</c:v>
                </c:pt>
                <c:pt idx="1">
                  <c:v>МКОУ МОССШ</c:v>
                </c:pt>
                <c:pt idx="2">
                  <c:v>МКОУ МСШ №1</c:v>
                </c:pt>
                <c:pt idx="3">
                  <c:v>МКОУ МСШ №2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43</c:v>
                </c:pt>
                <c:pt idx="1">
                  <c:v>26</c:v>
                </c:pt>
                <c:pt idx="2">
                  <c:v>62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FA-423F-9A99-04D4D3847E1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МКОУ ДСШ</c:v>
                </c:pt>
                <c:pt idx="1">
                  <c:v>МКОУ МОССШ</c:v>
                </c:pt>
                <c:pt idx="2">
                  <c:v>МКОУ МСШ №1</c:v>
                </c:pt>
                <c:pt idx="3">
                  <c:v>МКОУ МСШ №2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19</c:v>
                </c:pt>
                <c:pt idx="1">
                  <c:v>28</c:v>
                </c:pt>
                <c:pt idx="2">
                  <c:v>52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FA-423F-9A99-04D4D3847E1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МКОУ ДСШ</c:v>
                </c:pt>
                <c:pt idx="1">
                  <c:v>МКОУ МОССШ</c:v>
                </c:pt>
                <c:pt idx="2">
                  <c:v>МКОУ МСШ №1</c:v>
                </c:pt>
                <c:pt idx="3">
                  <c:v>МКОУ МСШ №2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50</c:v>
                </c:pt>
                <c:pt idx="1">
                  <c:v>45</c:v>
                </c:pt>
                <c:pt idx="2">
                  <c:v>62</c:v>
                </c:pt>
                <c:pt idx="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FA-423F-9A99-04D4D3847E15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МКОУ ДСШ</c:v>
                </c:pt>
                <c:pt idx="1">
                  <c:v>МКОУ МОССШ</c:v>
                </c:pt>
                <c:pt idx="2">
                  <c:v>МКОУ МСШ №1</c:v>
                </c:pt>
                <c:pt idx="3">
                  <c:v>МКОУ МСШ №2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30.8</c:v>
                </c:pt>
                <c:pt idx="1">
                  <c:v>39.5</c:v>
                </c:pt>
                <c:pt idx="2">
                  <c:v>54.5</c:v>
                </c:pt>
                <c:pt idx="3">
                  <c:v>49.8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0FA-423F-9A99-04D4D3847E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6408832"/>
        <c:axId val="236410368"/>
        <c:axId val="0"/>
      </c:bar3DChart>
      <c:catAx>
        <c:axId val="2364088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6410368"/>
        <c:crosses val="autoZero"/>
        <c:auto val="1"/>
        <c:lblAlgn val="ctr"/>
        <c:lblOffset val="100"/>
        <c:noMultiLvlLbl val="0"/>
      </c:catAx>
      <c:valAx>
        <c:axId val="2364103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36408832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I квартал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FA-423F-9A99-04D4D3847E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МКДОУ "Детский сад "Тополёк"</c:v>
                </c:pt>
                <c:pt idx="1">
                  <c:v>МКДОУ "Детский сад "Ручеёк"</c:v>
                </c:pt>
                <c:pt idx="2">
                  <c:v>МКДОУ "Детский сад "Светлячок"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48</c:v>
                </c:pt>
                <c:pt idx="1">
                  <c:v>31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FA-423F-9A99-04D4D3847E1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МКДОУ "Детский сад "Тополёк"</c:v>
                </c:pt>
                <c:pt idx="1">
                  <c:v>МКДОУ "Детский сад "Ручеёк"</c:v>
                </c:pt>
                <c:pt idx="2">
                  <c:v>МКДОУ "Детский сад "Светлячок"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31</c:v>
                </c:pt>
                <c:pt idx="1">
                  <c:v>36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FA-423F-9A99-04D4D3847E1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МКДОУ "Детский сад "Тополёк"</c:v>
                </c:pt>
                <c:pt idx="1">
                  <c:v>МКДОУ "Детский сад "Ручеёк"</c:v>
                </c:pt>
                <c:pt idx="2">
                  <c:v>МКДОУ "Детский сад "Светлячок"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FA-423F-9A99-04D4D3847E1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МКДОУ "Детский сад "Тополёк"</c:v>
                </c:pt>
                <c:pt idx="1">
                  <c:v>МКДОУ "Детский сад "Ручеёк"</c:v>
                </c:pt>
                <c:pt idx="2">
                  <c:v>МКДОУ "Детский сад "Светлячок"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37</c:v>
                </c:pt>
                <c:pt idx="1">
                  <c:v>39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FA-423F-9A99-04D4D3847E15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МКДОУ "Детский сад "Тополёк"</c:v>
                </c:pt>
                <c:pt idx="1">
                  <c:v>МКДОУ "Детский сад "Ручеёк"</c:v>
                </c:pt>
                <c:pt idx="2">
                  <c:v>МКДОУ "Детский сад "Светлячок"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34.799999999999997</c:v>
                </c:pt>
                <c:pt idx="1">
                  <c:v>42.5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0FA-423F-9A99-04D4D3847E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6252544"/>
        <c:axId val="247370880"/>
        <c:axId val="0"/>
      </c:bar3DChart>
      <c:catAx>
        <c:axId val="2362525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370880"/>
        <c:crosses val="autoZero"/>
        <c:auto val="1"/>
        <c:lblAlgn val="ctr"/>
        <c:lblOffset val="100"/>
        <c:noMultiLvlLbl val="0"/>
      </c:catAx>
      <c:valAx>
        <c:axId val="2473708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36252544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02E18-7970-42ED-ACFC-C758577FA6E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832B21-01FD-4117-82F8-6675CC7195D5}">
      <dgm:prSet phldrT="[Текст]"/>
      <dgm:spPr/>
      <dgm:t>
        <a:bodyPr/>
        <a:lstStyle/>
        <a:p>
          <a:r>
            <a:rPr lang="ru-RU"/>
            <a:t>уровень</a:t>
          </a:r>
        </a:p>
        <a:p>
          <a:r>
            <a:rPr lang="ru-RU"/>
            <a:t>выполнения</a:t>
          </a:r>
        </a:p>
      </dgm:t>
    </dgm:pt>
    <dgm:pt modelId="{0084634F-0DE8-4B6A-A6FA-76B537BF180E}" type="parTrans" cxnId="{6E35F941-0425-4CAF-A05F-D23C6E0B4DA1}">
      <dgm:prSet/>
      <dgm:spPr/>
      <dgm:t>
        <a:bodyPr/>
        <a:lstStyle/>
        <a:p>
          <a:endParaRPr lang="ru-RU"/>
        </a:p>
      </dgm:t>
    </dgm:pt>
    <dgm:pt modelId="{C11FB2F2-2E44-4F27-9A08-F2BCC995033D}" type="sibTrans" cxnId="{6E35F941-0425-4CAF-A05F-D23C6E0B4DA1}">
      <dgm:prSet/>
      <dgm:spPr/>
      <dgm:t>
        <a:bodyPr/>
        <a:lstStyle/>
        <a:p>
          <a:endParaRPr lang="ru-RU"/>
        </a:p>
      </dgm:t>
    </dgm:pt>
    <dgm:pt modelId="{FDD3320D-2E46-4A90-9861-F48BAA6DAB4F}">
      <dgm:prSet phldrT="[Текст]" custT="1"/>
      <dgm:spPr/>
      <dgm:t>
        <a:bodyPr/>
        <a:lstStyle/>
        <a:p>
          <a:r>
            <a:rPr lang="ru-RU" sz="1400"/>
            <a:t>высокий, средний и ниже среднего - 87 детей (91,6 %)</a:t>
          </a:r>
        </a:p>
      </dgm:t>
    </dgm:pt>
    <dgm:pt modelId="{CDE2657E-861F-4EA5-87D3-DC5F652D59F2}" type="parTrans" cxnId="{CD41E5E4-FEAA-4EFC-8092-D143C992C39C}">
      <dgm:prSet/>
      <dgm:spPr/>
      <dgm:t>
        <a:bodyPr/>
        <a:lstStyle/>
        <a:p>
          <a:endParaRPr lang="ru-RU"/>
        </a:p>
      </dgm:t>
    </dgm:pt>
    <dgm:pt modelId="{CA6B96FF-7058-4AA9-A4BC-0F7DCA31E8C2}" type="sibTrans" cxnId="{CD41E5E4-FEAA-4EFC-8092-D143C992C39C}">
      <dgm:prSet/>
      <dgm:spPr/>
      <dgm:t>
        <a:bodyPr/>
        <a:lstStyle/>
        <a:p>
          <a:endParaRPr lang="ru-RU"/>
        </a:p>
      </dgm:t>
    </dgm:pt>
    <dgm:pt modelId="{CC91606D-EACE-4FD6-BA51-F71BA395589F}">
      <dgm:prSet phldrT="[Текст]"/>
      <dgm:spPr/>
      <dgm:t>
        <a:bodyPr/>
        <a:lstStyle/>
        <a:p>
          <a:r>
            <a:rPr lang="ru-RU"/>
            <a:t>урговень выполнения</a:t>
          </a:r>
        </a:p>
      </dgm:t>
    </dgm:pt>
    <dgm:pt modelId="{84864F39-F394-498E-8B23-C9E98722B37B}" type="parTrans" cxnId="{A82FB81C-052B-4712-9ECA-A70E018F0FF7}">
      <dgm:prSet/>
      <dgm:spPr/>
      <dgm:t>
        <a:bodyPr/>
        <a:lstStyle/>
        <a:p>
          <a:endParaRPr lang="ru-RU"/>
        </a:p>
      </dgm:t>
    </dgm:pt>
    <dgm:pt modelId="{E4C0E6C6-CA1D-4B47-A77A-8AC20F6C72A9}" type="sibTrans" cxnId="{A82FB81C-052B-4712-9ECA-A70E018F0FF7}">
      <dgm:prSet/>
      <dgm:spPr/>
      <dgm:t>
        <a:bodyPr/>
        <a:lstStyle/>
        <a:p>
          <a:endParaRPr lang="ru-RU"/>
        </a:p>
      </dgm:t>
    </dgm:pt>
    <dgm:pt modelId="{B595F37A-921B-46BF-8074-6788B0D63F6D}">
      <dgm:prSet phldrT="[Текст]" custT="1"/>
      <dgm:spPr/>
      <dgm:t>
        <a:bodyPr/>
        <a:lstStyle/>
        <a:p>
          <a:r>
            <a:rPr lang="ru-RU" sz="1400"/>
            <a:t>низкий - 8 детей (8,4  %)</a:t>
          </a:r>
        </a:p>
      </dgm:t>
    </dgm:pt>
    <dgm:pt modelId="{6CB9DA9A-3C4E-4014-8F97-469682F14CD5}" type="parTrans" cxnId="{7E65CDC9-6312-4E97-A5EE-F5EF25B7B7EE}">
      <dgm:prSet/>
      <dgm:spPr/>
      <dgm:t>
        <a:bodyPr/>
        <a:lstStyle/>
        <a:p>
          <a:endParaRPr lang="ru-RU"/>
        </a:p>
      </dgm:t>
    </dgm:pt>
    <dgm:pt modelId="{E9352294-BB00-4853-BB73-00305FAE289B}" type="sibTrans" cxnId="{7E65CDC9-6312-4E97-A5EE-F5EF25B7B7EE}">
      <dgm:prSet/>
      <dgm:spPr/>
      <dgm:t>
        <a:bodyPr/>
        <a:lstStyle/>
        <a:p>
          <a:endParaRPr lang="ru-RU"/>
        </a:p>
      </dgm:t>
    </dgm:pt>
    <dgm:pt modelId="{56B3D663-0209-4CDA-BE84-CEA5E223064F}" type="pres">
      <dgm:prSet presAssocID="{A2D02E18-7970-42ED-ACFC-C758577FA6E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E09630-4044-41EA-8574-89EE8ACA724E}" type="pres">
      <dgm:prSet presAssocID="{95832B21-01FD-4117-82F8-6675CC7195D5}" presName="composite" presStyleCnt="0"/>
      <dgm:spPr/>
    </dgm:pt>
    <dgm:pt modelId="{77B55977-E868-42DC-8DDA-04337BC3081D}" type="pres">
      <dgm:prSet presAssocID="{95832B21-01FD-4117-82F8-6675CC7195D5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1D2576-D877-48EE-A5B7-BDFD43A87813}" type="pres">
      <dgm:prSet presAssocID="{95832B21-01FD-4117-82F8-6675CC7195D5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661BA-75CB-4FDC-87D7-B9B367864173}" type="pres">
      <dgm:prSet presAssocID="{C11FB2F2-2E44-4F27-9A08-F2BCC995033D}" presName="sp" presStyleCnt="0"/>
      <dgm:spPr/>
    </dgm:pt>
    <dgm:pt modelId="{99A4FE3B-7529-41E8-BB62-70CB9640A637}" type="pres">
      <dgm:prSet presAssocID="{CC91606D-EACE-4FD6-BA51-F71BA395589F}" presName="composite" presStyleCnt="0"/>
      <dgm:spPr/>
    </dgm:pt>
    <dgm:pt modelId="{BB9D89A3-6F7D-4FC1-8D01-7D5205E8E6F4}" type="pres">
      <dgm:prSet presAssocID="{CC91606D-EACE-4FD6-BA51-F71BA395589F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89D12-4968-43CC-9AE8-1E02F1F506AD}" type="pres">
      <dgm:prSet presAssocID="{CC91606D-EACE-4FD6-BA51-F71BA395589F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8E1A96-8474-430A-AFA1-D117D3BA69A8}" type="presOf" srcId="{FDD3320D-2E46-4A90-9861-F48BAA6DAB4F}" destId="{901D2576-D877-48EE-A5B7-BDFD43A87813}" srcOrd="0" destOrd="0" presId="urn:microsoft.com/office/officeart/2005/8/layout/chevron2"/>
    <dgm:cxn modelId="{B016FD84-0AC6-465D-BC50-1A58428DC6EF}" type="presOf" srcId="{B595F37A-921B-46BF-8074-6788B0D63F6D}" destId="{39389D12-4968-43CC-9AE8-1E02F1F506AD}" srcOrd="0" destOrd="0" presId="urn:microsoft.com/office/officeart/2005/8/layout/chevron2"/>
    <dgm:cxn modelId="{2C5A6EBE-DC4E-4626-8D55-1568A37F1C0F}" type="presOf" srcId="{CC91606D-EACE-4FD6-BA51-F71BA395589F}" destId="{BB9D89A3-6F7D-4FC1-8D01-7D5205E8E6F4}" srcOrd="0" destOrd="0" presId="urn:microsoft.com/office/officeart/2005/8/layout/chevron2"/>
    <dgm:cxn modelId="{7E65CDC9-6312-4E97-A5EE-F5EF25B7B7EE}" srcId="{CC91606D-EACE-4FD6-BA51-F71BA395589F}" destId="{B595F37A-921B-46BF-8074-6788B0D63F6D}" srcOrd="0" destOrd="0" parTransId="{6CB9DA9A-3C4E-4014-8F97-469682F14CD5}" sibTransId="{E9352294-BB00-4853-BB73-00305FAE289B}"/>
    <dgm:cxn modelId="{A82FB81C-052B-4712-9ECA-A70E018F0FF7}" srcId="{A2D02E18-7970-42ED-ACFC-C758577FA6E9}" destId="{CC91606D-EACE-4FD6-BA51-F71BA395589F}" srcOrd="1" destOrd="0" parTransId="{84864F39-F394-498E-8B23-C9E98722B37B}" sibTransId="{E4C0E6C6-CA1D-4B47-A77A-8AC20F6C72A9}"/>
    <dgm:cxn modelId="{CD41E5E4-FEAA-4EFC-8092-D143C992C39C}" srcId="{95832B21-01FD-4117-82F8-6675CC7195D5}" destId="{FDD3320D-2E46-4A90-9861-F48BAA6DAB4F}" srcOrd="0" destOrd="0" parTransId="{CDE2657E-861F-4EA5-87D3-DC5F652D59F2}" sibTransId="{CA6B96FF-7058-4AA9-A4BC-0F7DCA31E8C2}"/>
    <dgm:cxn modelId="{22FE6260-1019-4C0C-B41F-BEB3BAB02BDC}" type="presOf" srcId="{A2D02E18-7970-42ED-ACFC-C758577FA6E9}" destId="{56B3D663-0209-4CDA-BE84-CEA5E223064F}" srcOrd="0" destOrd="0" presId="urn:microsoft.com/office/officeart/2005/8/layout/chevron2"/>
    <dgm:cxn modelId="{6E35F941-0425-4CAF-A05F-D23C6E0B4DA1}" srcId="{A2D02E18-7970-42ED-ACFC-C758577FA6E9}" destId="{95832B21-01FD-4117-82F8-6675CC7195D5}" srcOrd="0" destOrd="0" parTransId="{0084634F-0DE8-4B6A-A6FA-76B537BF180E}" sibTransId="{C11FB2F2-2E44-4F27-9A08-F2BCC995033D}"/>
    <dgm:cxn modelId="{2E631800-2C08-4FF0-807B-D0391501EE64}" type="presOf" srcId="{95832B21-01FD-4117-82F8-6675CC7195D5}" destId="{77B55977-E868-42DC-8DDA-04337BC3081D}" srcOrd="0" destOrd="0" presId="urn:microsoft.com/office/officeart/2005/8/layout/chevron2"/>
    <dgm:cxn modelId="{903611C9-4992-44BF-B15B-35431207F1FC}" type="presParOf" srcId="{56B3D663-0209-4CDA-BE84-CEA5E223064F}" destId="{EFE09630-4044-41EA-8574-89EE8ACA724E}" srcOrd="0" destOrd="0" presId="urn:microsoft.com/office/officeart/2005/8/layout/chevron2"/>
    <dgm:cxn modelId="{C4B70DE4-6DA7-4DF3-955D-0A43FDE64B59}" type="presParOf" srcId="{EFE09630-4044-41EA-8574-89EE8ACA724E}" destId="{77B55977-E868-42DC-8DDA-04337BC3081D}" srcOrd="0" destOrd="0" presId="urn:microsoft.com/office/officeart/2005/8/layout/chevron2"/>
    <dgm:cxn modelId="{2C74AB2F-1C2E-4180-9EF0-0149E9BB8F04}" type="presParOf" srcId="{EFE09630-4044-41EA-8574-89EE8ACA724E}" destId="{901D2576-D877-48EE-A5B7-BDFD43A87813}" srcOrd="1" destOrd="0" presId="urn:microsoft.com/office/officeart/2005/8/layout/chevron2"/>
    <dgm:cxn modelId="{1E4D9C52-6233-440D-9E88-A4994E1FDD5B}" type="presParOf" srcId="{56B3D663-0209-4CDA-BE84-CEA5E223064F}" destId="{232661BA-75CB-4FDC-87D7-B9B367864173}" srcOrd="1" destOrd="0" presId="urn:microsoft.com/office/officeart/2005/8/layout/chevron2"/>
    <dgm:cxn modelId="{33A2F729-FA4A-472F-B9A0-5FFA30057089}" type="presParOf" srcId="{56B3D663-0209-4CDA-BE84-CEA5E223064F}" destId="{99A4FE3B-7529-41E8-BB62-70CB9640A637}" srcOrd="2" destOrd="0" presId="urn:microsoft.com/office/officeart/2005/8/layout/chevron2"/>
    <dgm:cxn modelId="{89F77A27-0ACF-4CE6-BD4D-8EACF3D3303A}" type="presParOf" srcId="{99A4FE3B-7529-41E8-BB62-70CB9640A637}" destId="{BB9D89A3-6F7D-4FC1-8D01-7D5205E8E6F4}" srcOrd="0" destOrd="0" presId="urn:microsoft.com/office/officeart/2005/8/layout/chevron2"/>
    <dgm:cxn modelId="{A5E0C028-53B5-4600-B563-3B88E0CE70A5}" type="presParOf" srcId="{99A4FE3B-7529-41E8-BB62-70CB9640A637}" destId="{39389D12-4968-43CC-9AE8-1E02F1F506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5FC704-1766-404B-94E6-FA193D19864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B501D9-400E-4341-93C3-7A901950CD90}">
      <dgm:prSet phldrT="[Текст]" custT="1"/>
      <dgm:spPr/>
      <dgm:t>
        <a:bodyPr/>
        <a:lstStyle/>
        <a:p>
          <a:pPr algn="ctr"/>
          <a:r>
            <a:rPr lang="ru-RU" sz="2000"/>
            <a:t>МОДУЛЬ</a:t>
          </a:r>
        </a:p>
      </dgm:t>
    </dgm:pt>
    <dgm:pt modelId="{18F271B8-1BDB-4DB9-890E-B630B6B4F914}" type="parTrans" cxnId="{5013CE07-C014-4E29-81E3-AB292391321C}">
      <dgm:prSet/>
      <dgm:spPr/>
      <dgm:t>
        <a:bodyPr/>
        <a:lstStyle/>
        <a:p>
          <a:pPr algn="ctr"/>
          <a:endParaRPr lang="ru-RU"/>
        </a:p>
      </dgm:t>
    </dgm:pt>
    <dgm:pt modelId="{4F14638E-A417-43AC-BD32-3A876803D05F}" type="sibTrans" cxnId="{5013CE07-C014-4E29-81E3-AB292391321C}">
      <dgm:prSet/>
      <dgm:spPr/>
      <dgm:t>
        <a:bodyPr/>
        <a:lstStyle/>
        <a:p>
          <a:pPr algn="ctr"/>
          <a:endParaRPr lang="ru-RU"/>
        </a:p>
      </dgm:t>
    </dgm:pt>
    <dgm:pt modelId="{6BD90983-5FCE-4D96-991C-CA025564FF54}">
      <dgm:prSet phldrT="[Текст]"/>
      <dgm:spPr/>
      <dgm:t>
        <a:bodyPr/>
        <a:lstStyle/>
        <a:p>
          <a:pPr algn="ctr"/>
          <a:r>
            <a:rPr lang="ru-RU"/>
            <a:t>Основы православной культуры</a:t>
          </a:r>
        </a:p>
      </dgm:t>
    </dgm:pt>
    <dgm:pt modelId="{57699E4C-31D3-4692-BC25-39DEC4045B8A}" type="parTrans" cxnId="{C0AAAA1C-EF82-42AD-8426-CDFAF90BD9C5}">
      <dgm:prSet/>
      <dgm:spPr/>
      <dgm:t>
        <a:bodyPr/>
        <a:lstStyle/>
        <a:p>
          <a:pPr algn="ctr"/>
          <a:endParaRPr lang="ru-RU"/>
        </a:p>
      </dgm:t>
    </dgm:pt>
    <dgm:pt modelId="{B11BCA1B-C30B-4CC1-B671-1C3DD4A929FE}" type="sibTrans" cxnId="{C0AAAA1C-EF82-42AD-8426-CDFAF90BD9C5}">
      <dgm:prSet/>
      <dgm:spPr/>
      <dgm:t>
        <a:bodyPr/>
        <a:lstStyle/>
        <a:p>
          <a:pPr algn="ctr"/>
          <a:endParaRPr lang="ru-RU"/>
        </a:p>
      </dgm:t>
    </dgm:pt>
    <dgm:pt modelId="{8BD3F3CA-40D8-4DC3-9CA3-66271DCDC8FA}">
      <dgm:prSet phldrT="[Текст]" custT="1"/>
      <dgm:spPr/>
      <dgm:t>
        <a:bodyPr/>
        <a:lstStyle/>
        <a:p>
          <a:pPr algn="ctr"/>
          <a:r>
            <a:rPr lang="ru-RU" sz="2000"/>
            <a:t>МОДУЛЬ</a:t>
          </a:r>
        </a:p>
      </dgm:t>
    </dgm:pt>
    <dgm:pt modelId="{1D5F5CA9-E6D8-4BB6-B4B2-85A97ECF9777}" type="parTrans" cxnId="{9E333F00-CD64-439E-8298-C433BF94C48B}">
      <dgm:prSet/>
      <dgm:spPr/>
      <dgm:t>
        <a:bodyPr/>
        <a:lstStyle/>
        <a:p>
          <a:pPr algn="ctr"/>
          <a:endParaRPr lang="ru-RU"/>
        </a:p>
      </dgm:t>
    </dgm:pt>
    <dgm:pt modelId="{2A5E8DF9-D1D6-4F1D-93D5-2091DCC04E18}" type="sibTrans" cxnId="{9E333F00-CD64-439E-8298-C433BF94C48B}">
      <dgm:prSet/>
      <dgm:spPr/>
      <dgm:t>
        <a:bodyPr/>
        <a:lstStyle/>
        <a:p>
          <a:pPr algn="ctr"/>
          <a:endParaRPr lang="ru-RU"/>
        </a:p>
      </dgm:t>
    </dgm:pt>
    <dgm:pt modelId="{6FBB394F-68D6-49F5-847B-71B71E28BCA1}">
      <dgm:prSet phldrT="[Текст]" custT="1"/>
      <dgm:spPr/>
      <dgm:t>
        <a:bodyPr/>
        <a:lstStyle/>
        <a:p>
          <a:pPr algn="ctr"/>
          <a:r>
            <a:rPr lang="ru-RU" sz="2000"/>
            <a:t>МОДУЛЬ</a:t>
          </a:r>
        </a:p>
      </dgm:t>
    </dgm:pt>
    <dgm:pt modelId="{BEC88474-33AF-4EC5-8BC1-92D0EFC39CE2}" type="parTrans" cxnId="{B077838D-3674-4DD9-9D37-AD4BADB209FD}">
      <dgm:prSet/>
      <dgm:spPr/>
      <dgm:t>
        <a:bodyPr/>
        <a:lstStyle/>
        <a:p>
          <a:pPr algn="ctr"/>
          <a:endParaRPr lang="ru-RU"/>
        </a:p>
      </dgm:t>
    </dgm:pt>
    <dgm:pt modelId="{8D37BF29-F35F-4F26-9FBF-27E7E11259EF}" type="sibTrans" cxnId="{B077838D-3674-4DD9-9D37-AD4BADB209FD}">
      <dgm:prSet/>
      <dgm:spPr/>
      <dgm:t>
        <a:bodyPr/>
        <a:lstStyle/>
        <a:p>
          <a:pPr algn="ctr"/>
          <a:endParaRPr lang="ru-RU"/>
        </a:p>
      </dgm:t>
    </dgm:pt>
    <dgm:pt modelId="{39BE5C49-EED1-4611-BADF-B658832E674A}">
      <dgm:prSet phldrT="[Текст]"/>
      <dgm:spPr/>
      <dgm:t>
        <a:bodyPr/>
        <a:lstStyle/>
        <a:p>
          <a:pPr algn="ctr"/>
          <a:r>
            <a:rPr lang="ru-RU"/>
            <a:t>Основы мировых религиозных культур</a:t>
          </a:r>
        </a:p>
      </dgm:t>
    </dgm:pt>
    <dgm:pt modelId="{1CD632F5-BDAD-4D48-B0BC-C4CEC636E625}" type="parTrans" cxnId="{388FBB98-0456-420C-A1C6-10818836AE5B}">
      <dgm:prSet/>
      <dgm:spPr/>
      <dgm:t>
        <a:bodyPr/>
        <a:lstStyle/>
        <a:p>
          <a:pPr algn="ctr"/>
          <a:endParaRPr lang="ru-RU"/>
        </a:p>
      </dgm:t>
    </dgm:pt>
    <dgm:pt modelId="{BDD9A888-B26F-46D0-B4C3-D18069B8EF9F}" type="sibTrans" cxnId="{388FBB98-0456-420C-A1C6-10818836AE5B}">
      <dgm:prSet/>
      <dgm:spPr/>
      <dgm:t>
        <a:bodyPr/>
        <a:lstStyle/>
        <a:p>
          <a:pPr algn="ctr"/>
          <a:endParaRPr lang="ru-RU"/>
        </a:p>
      </dgm:t>
    </dgm:pt>
    <dgm:pt modelId="{A8C9AD5D-25EE-489E-AD04-8171B16D372E}">
      <dgm:prSet phldrT="[Текст]"/>
      <dgm:spPr/>
      <dgm:t>
        <a:bodyPr/>
        <a:lstStyle/>
        <a:p>
          <a:pPr algn="ctr"/>
          <a:r>
            <a:rPr lang="ru-RU"/>
            <a:t>Основы светской этики</a:t>
          </a:r>
        </a:p>
      </dgm:t>
    </dgm:pt>
    <dgm:pt modelId="{7C1DABCC-8B5E-4360-A08C-1D84F402FD8A}" type="sibTrans" cxnId="{4C63071D-2796-47E7-BAD8-CFE356809413}">
      <dgm:prSet/>
      <dgm:spPr/>
      <dgm:t>
        <a:bodyPr/>
        <a:lstStyle/>
        <a:p>
          <a:pPr algn="ctr"/>
          <a:endParaRPr lang="ru-RU"/>
        </a:p>
      </dgm:t>
    </dgm:pt>
    <dgm:pt modelId="{DF65316D-F643-416A-905E-1138EC0C6CC8}" type="parTrans" cxnId="{4C63071D-2796-47E7-BAD8-CFE356809413}">
      <dgm:prSet/>
      <dgm:spPr/>
      <dgm:t>
        <a:bodyPr/>
        <a:lstStyle/>
        <a:p>
          <a:pPr algn="ctr"/>
          <a:endParaRPr lang="ru-RU"/>
        </a:p>
      </dgm:t>
    </dgm:pt>
    <dgm:pt modelId="{4A3F699F-25C3-4728-919C-824F54AAAE6A}">
      <dgm:prSet phldrT="[Текст]"/>
      <dgm:spPr/>
      <dgm:t>
        <a:bodyPr/>
        <a:lstStyle/>
        <a:p>
          <a:pPr algn="ctr"/>
          <a:r>
            <a:rPr lang="ru-RU"/>
            <a:t> (3 МОО ММР)</a:t>
          </a:r>
        </a:p>
      </dgm:t>
    </dgm:pt>
    <dgm:pt modelId="{D98087E5-3564-4A0D-8DFA-96D2FC59603F}" type="parTrans" cxnId="{5E0E2242-1F0A-4ED3-9057-83AA0AB7372C}">
      <dgm:prSet/>
      <dgm:spPr/>
      <dgm:t>
        <a:bodyPr/>
        <a:lstStyle/>
        <a:p>
          <a:endParaRPr lang="ru-RU"/>
        </a:p>
      </dgm:t>
    </dgm:pt>
    <dgm:pt modelId="{E444A93D-618F-4573-BF25-DA3CE27CBE6D}" type="sibTrans" cxnId="{5E0E2242-1F0A-4ED3-9057-83AA0AB7372C}">
      <dgm:prSet/>
      <dgm:spPr/>
      <dgm:t>
        <a:bodyPr/>
        <a:lstStyle/>
        <a:p>
          <a:endParaRPr lang="ru-RU"/>
        </a:p>
      </dgm:t>
    </dgm:pt>
    <dgm:pt modelId="{12072E7F-DF18-4D68-9E45-32F38643946C}">
      <dgm:prSet phldrT="[Текст]"/>
      <dgm:spPr/>
      <dgm:t>
        <a:bodyPr/>
        <a:lstStyle/>
        <a:p>
          <a:pPr algn="ctr"/>
          <a:r>
            <a:rPr lang="ru-RU"/>
            <a:t>(3 МОО ММР)</a:t>
          </a:r>
        </a:p>
      </dgm:t>
    </dgm:pt>
    <dgm:pt modelId="{DDEB3472-92F5-483D-A7F7-F109D95FEBBD}" type="parTrans" cxnId="{E2008700-450C-470C-B361-2BF48FDBE98C}">
      <dgm:prSet/>
      <dgm:spPr/>
      <dgm:t>
        <a:bodyPr/>
        <a:lstStyle/>
        <a:p>
          <a:endParaRPr lang="ru-RU"/>
        </a:p>
      </dgm:t>
    </dgm:pt>
    <dgm:pt modelId="{77C57D80-7AA8-405B-80C8-797BB089ED4E}" type="sibTrans" cxnId="{E2008700-450C-470C-B361-2BF48FDBE98C}">
      <dgm:prSet/>
      <dgm:spPr/>
      <dgm:t>
        <a:bodyPr/>
        <a:lstStyle/>
        <a:p>
          <a:endParaRPr lang="ru-RU"/>
        </a:p>
      </dgm:t>
    </dgm:pt>
    <dgm:pt modelId="{4956EDC3-A6BD-46F3-9777-CF5C58AA9D10}">
      <dgm:prSet phldrT="[Текст]"/>
      <dgm:spPr/>
      <dgm:t>
        <a:bodyPr/>
        <a:lstStyle/>
        <a:p>
          <a:pPr algn="ctr"/>
          <a:r>
            <a:rPr lang="ru-RU"/>
            <a:t>(2 МОО ММР)</a:t>
          </a:r>
        </a:p>
      </dgm:t>
    </dgm:pt>
    <dgm:pt modelId="{0A6798CA-DE26-42DF-87EF-ADFBD5D1E65A}" type="parTrans" cxnId="{49CC1F85-44BC-4729-8BCE-0C8DA0FF5A05}">
      <dgm:prSet/>
      <dgm:spPr/>
      <dgm:t>
        <a:bodyPr/>
        <a:lstStyle/>
        <a:p>
          <a:endParaRPr lang="ru-RU"/>
        </a:p>
      </dgm:t>
    </dgm:pt>
    <dgm:pt modelId="{560E07A7-A83D-41E8-917E-60038ACF9AE7}" type="sibTrans" cxnId="{49CC1F85-44BC-4729-8BCE-0C8DA0FF5A05}">
      <dgm:prSet/>
      <dgm:spPr/>
      <dgm:t>
        <a:bodyPr/>
        <a:lstStyle/>
        <a:p>
          <a:endParaRPr lang="ru-RU"/>
        </a:p>
      </dgm:t>
    </dgm:pt>
    <dgm:pt modelId="{3C1A4DE8-0C09-46D4-AE2F-8690B4A3E7E8}" type="pres">
      <dgm:prSet presAssocID="{655FC704-1766-404B-94E6-FA193D19864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67E4F1-B358-4CA6-8EB2-F9E00219051D}" type="pres">
      <dgm:prSet presAssocID="{93B501D9-400E-4341-93C3-7A901950CD90}" presName="linNode" presStyleCnt="0"/>
      <dgm:spPr/>
    </dgm:pt>
    <dgm:pt modelId="{4890FFAF-F740-458F-83E2-9BB83A3B7036}" type="pres">
      <dgm:prSet presAssocID="{93B501D9-400E-4341-93C3-7A901950CD90}" presName="parentText" presStyleLbl="node1" presStyleIdx="0" presStyleCnt="3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69C49-CB98-447C-81AD-707B6C4B44B4}" type="pres">
      <dgm:prSet presAssocID="{93B501D9-400E-4341-93C3-7A901950CD90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AD364E-E622-4F4E-8F19-A8998E8BCD0B}" type="pres">
      <dgm:prSet presAssocID="{4F14638E-A417-43AC-BD32-3A876803D05F}" presName="sp" presStyleCnt="0"/>
      <dgm:spPr/>
    </dgm:pt>
    <dgm:pt modelId="{F23D0314-4DCE-4A41-8340-08CCA4C9932D}" type="pres">
      <dgm:prSet presAssocID="{8BD3F3CA-40D8-4DC3-9CA3-66271DCDC8FA}" presName="linNode" presStyleCnt="0"/>
      <dgm:spPr/>
    </dgm:pt>
    <dgm:pt modelId="{34E9F7D3-C6BA-4E55-827E-57FB60A725F8}" type="pres">
      <dgm:prSet presAssocID="{8BD3F3CA-40D8-4DC3-9CA3-66271DCDC8FA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5CC98-9DD9-491F-8F96-C7931C682F63}" type="pres">
      <dgm:prSet presAssocID="{8BD3F3CA-40D8-4DC3-9CA3-66271DCDC8FA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A25CB-1D49-453C-8E7C-94428A99281C}" type="pres">
      <dgm:prSet presAssocID="{2A5E8DF9-D1D6-4F1D-93D5-2091DCC04E18}" presName="sp" presStyleCnt="0"/>
      <dgm:spPr/>
    </dgm:pt>
    <dgm:pt modelId="{BFC71432-E8DD-4F77-AAF7-57355FDC473F}" type="pres">
      <dgm:prSet presAssocID="{6FBB394F-68D6-49F5-847B-71B71E28BCA1}" presName="linNode" presStyleCnt="0"/>
      <dgm:spPr/>
    </dgm:pt>
    <dgm:pt modelId="{E26BD6B9-BAC2-431E-923B-D1D9AFC95DEE}" type="pres">
      <dgm:prSet presAssocID="{6FBB394F-68D6-49F5-847B-71B71E28BCA1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317A97-6DFF-4D26-BEAC-0FF29EF7F0B5}" type="pres">
      <dgm:prSet presAssocID="{6FBB394F-68D6-49F5-847B-71B71E28BCA1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CC1F85-44BC-4729-8BCE-0C8DA0FF5A05}" srcId="{6FBB394F-68D6-49F5-847B-71B71E28BCA1}" destId="{4956EDC3-A6BD-46F3-9777-CF5C58AA9D10}" srcOrd="1" destOrd="0" parTransId="{0A6798CA-DE26-42DF-87EF-ADFBD5D1E65A}" sibTransId="{560E07A7-A83D-41E8-917E-60038ACF9AE7}"/>
    <dgm:cxn modelId="{8ACCA1BC-E9B0-4B70-9CC0-846A4A2C24E2}" type="presOf" srcId="{A8C9AD5D-25EE-489E-AD04-8171B16D372E}" destId="{65E5CC98-9DD9-491F-8F96-C7931C682F63}" srcOrd="0" destOrd="0" presId="urn:microsoft.com/office/officeart/2005/8/layout/vList5"/>
    <dgm:cxn modelId="{9E333F00-CD64-439E-8298-C433BF94C48B}" srcId="{655FC704-1766-404B-94E6-FA193D198649}" destId="{8BD3F3CA-40D8-4DC3-9CA3-66271DCDC8FA}" srcOrd="1" destOrd="0" parTransId="{1D5F5CA9-E6D8-4BB6-B4B2-85A97ECF9777}" sibTransId="{2A5E8DF9-D1D6-4F1D-93D5-2091DCC04E18}"/>
    <dgm:cxn modelId="{B1EDE01F-078F-4B50-B956-1D6A9C2301C7}" type="presOf" srcId="{4A3F699F-25C3-4728-919C-824F54AAAE6A}" destId="{81A69C49-CB98-447C-81AD-707B6C4B44B4}" srcOrd="0" destOrd="1" presId="urn:microsoft.com/office/officeart/2005/8/layout/vList5"/>
    <dgm:cxn modelId="{4C63071D-2796-47E7-BAD8-CFE356809413}" srcId="{8BD3F3CA-40D8-4DC3-9CA3-66271DCDC8FA}" destId="{A8C9AD5D-25EE-489E-AD04-8171B16D372E}" srcOrd="0" destOrd="0" parTransId="{DF65316D-F643-416A-905E-1138EC0C6CC8}" sibTransId="{7C1DABCC-8B5E-4360-A08C-1D84F402FD8A}"/>
    <dgm:cxn modelId="{5013CE07-C014-4E29-81E3-AB292391321C}" srcId="{655FC704-1766-404B-94E6-FA193D198649}" destId="{93B501D9-400E-4341-93C3-7A901950CD90}" srcOrd="0" destOrd="0" parTransId="{18F271B8-1BDB-4DB9-890E-B630B6B4F914}" sibTransId="{4F14638E-A417-43AC-BD32-3A876803D05F}"/>
    <dgm:cxn modelId="{B73A5EEC-5570-42D7-9A26-625385F62433}" type="presOf" srcId="{39BE5C49-EED1-4611-BADF-B658832E674A}" destId="{5D317A97-6DFF-4D26-BEAC-0FF29EF7F0B5}" srcOrd="0" destOrd="0" presId="urn:microsoft.com/office/officeart/2005/8/layout/vList5"/>
    <dgm:cxn modelId="{3E0049BE-AC68-4481-8810-5CF3A8D8CE1D}" type="presOf" srcId="{93B501D9-400E-4341-93C3-7A901950CD90}" destId="{4890FFAF-F740-458F-83E2-9BB83A3B7036}" srcOrd="0" destOrd="0" presId="urn:microsoft.com/office/officeart/2005/8/layout/vList5"/>
    <dgm:cxn modelId="{B077838D-3674-4DD9-9D37-AD4BADB209FD}" srcId="{655FC704-1766-404B-94E6-FA193D198649}" destId="{6FBB394F-68D6-49F5-847B-71B71E28BCA1}" srcOrd="2" destOrd="0" parTransId="{BEC88474-33AF-4EC5-8BC1-92D0EFC39CE2}" sibTransId="{8D37BF29-F35F-4F26-9FBF-27E7E11259EF}"/>
    <dgm:cxn modelId="{0AB49E80-8EA0-46D4-B41D-A91FB66EFC18}" type="presOf" srcId="{6BD90983-5FCE-4D96-991C-CA025564FF54}" destId="{81A69C49-CB98-447C-81AD-707B6C4B44B4}" srcOrd="0" destOrd="0" presId="urn:microsoft.com/office/officeart/2005/8/layout/vList5"/>
    <dgm:cxn modelId="{8718AD14-7761-4816-823A-29D24B1739A3}" type="presOf" srcId="{6FBB394F-68D6-49F5-847B-71B71E28BCA1}" destId="{E26BD6B9-BAC2-431E-923B-D1D9AFC95DEE}" srcOrd="0" destOrd="0" presId="urn:microsoft.com/office/officeart/2005/8/layout/vList5"/>
    <dgm:cxn modelId="{73A5BF18-1B9C-4AE3-811C-4DBD69F92072}" type="presOf" srcId="{655FC704-1766-404B-94E6-FA193D198649}" destId="{3C1A4DE8-0C09-46D4-AE2F-8690B4A3E7E8}" srcOrd="0" destOrd="0" presId="urn:microsoft.com/office/officeart/2005/8/layout/vList5"/>
    <dgm:cxn modelId="{E2008700-450C-470C-B361-2BF48FDBE98C}" srcId="{8BD3F3CA-40D8-4DC3-9CA3-66271DCDC8FA}" destId="{12072E7F-DF18-4D68-9E45-32F38643946C}" srcOrd="1" destOrd="0" parTransId="{DDEB3472-92F5-483D-A7F7-F109D95FEBBD}" sibTransId="{77C57D80-7AA8-405B-80C8-797BB089ED4E}"/>
    <dgm:cxn modelId="{388FBB98-0456-420C-A1C6-10818836AE5B}" srcId="{6FBB394F-68D6-49F5-847B-71B71E28BCA1}" destId="{39BE5C49-EED1-4611-BADF-B658832E674A}" srcOrd="0" destOrd="0" parTransId="{1CD632F5-BDAD-4D48-B0BC-C4CEC636E625}" sibTransId="{BDD9A888-B26F-46D0-B4C3-D18069B8EF9F}"/>
    <dgm:cxn modelId="{5E0E2242-1F0A-4ED3-9057-83AA0AB7372C}" srcId="{93B501D9-400E-4341-93C3-7A901950CD90}" destId="{4A3F699F-25C3-4728-919C-824F54AAAE6A}" srcOrd="1" destOrd="0" parTransId="{D98087E5-3564-4A0D-8DFA-96D2FC59603F}" sibTransId="{E444A93D-618F-4573-BF25-DA3CE27CBE6D}"/>
    <dgm:cxn modelId="{E1D706FF-AB4E-47CC-9ABA-9414A03E780A}" type="presOf" srcId="{12072E7F-DF18-4D68-9E45-32F38643946C}" destId="{65E5CC98-9DD9-491F-8F96-C7931C682F63}" srcOrd="0" destOrd="1" presId="urn:microsoft.com/office/officeart/2005/8/layout/vList5"/>
    <dgm:cxn modelId="{1F883CF6-48EC-48D8-BD81-F9707B33A5F4}" type="presOf" srcId="{4956EDC3-A6BD-46F3-9777-CF5C58AA9D10}" destId="{5D317A97-6DFF-4D26-BEAC-0FF29EF7F0B5}" srcOrd="0" destOrd="1" presId="urn:microsoft.com/office/officeart/2005/8/layout/vList5"/>
    <dgm:cxn modelId="{C0AAAA1C-EF82-42AD-8426-CDFAF90BD9C5}" srcId="{93B501D9-400E-4341-93C3-7A901950CD90}" destId="{6BD90983-5FCE-4D96-991C-CA025564FF54}" srcOrd="0" destOrd="0" parTransId="{57699E4C-31D3-4692-BC25-39DEC4045B8A}" sibTransId="{B11BCA1B-C30B-4CC1-B671-1C3DD4A929FE}"/>
    <dgm:cxn modelId="{B2C7E78B-7666-48B4-898D-F64778BA8397}" type="presOf" srcId="{8BD3F3CA-40D8-4DC3-9CA3-66271DCDC8FA}" destId="{34E9F7D3-C6BA-4E55-827E-57FB60A725F8}" srcOrd="0" destOrd="0" presId="urn:microsoft.com/office/officeart/2005/8/layout/vList5"/>
    <dgm:cxn modelId="{368A4594-3AAA-43BC-9E91-ED0C8C36089F}" type="presParOf" srcId="{3C1A4DE8-0C09-46D4-AE2F-8690B4A3E7E8}" destId="{2867E4F1-B358-4CA6-8EB2-F9E00219051D}" srcOrd="0" destOrd="0" presId="urn:microsoft.com/office/officeart/2005/8/layout/vList5"/>
    <dgm:cxn modelId="{E5592C8F-367A-4C9F-81F5-3083FB4C6F6E}" type="presParOf" srcId="{2867E4F1-B358-4CA6-8EB2-F9E00219051D}" destId="{4890FFAF-F740-458F-83E2-9BB83A3B7036}" srcOrd="0" destOrd="0" presId="urn:microsoft.com/office/officeart/2005/8/layout/vList5"/>
    <dgm:cxn modelId="{DE04A3B9-0FD8-4D55-BB20-356DBFEA6A6F}" type="presParOf" srcId="{2867E4F1-B358-4CA6-8EB2-F9E00219051D}" destId="{81A69C49-CB98-447C-81AD-707B6C4B44B4}" srcOrd="1" destOrd="0" presId="urn:microsoft.com/office/officeart/2005/8/layout/vList5"/>
    <dgm:cxn modelId="{F68F3E4F-56DE-4A7F-BD4F-BF9E8DE7EE15}" type="presParOf" srcId="{3C1A4DE8-0C09-46D4-AE2F-8690B4A3E7E8}" destId="{D2AD364E-E622-4F4E-8F19-A8998E8BCD0B}" srcOrd="1" destOrd="0" presId="urn:microsoft.com/office/officeart/2005/8/layout/vList5"/>
    <dgm:cxn modelId="{F7A25DD4-0517-43C8-A923-AAA7492D16BE}" type="presParOf" srcId="{3C1A4DE8-0C09-46D4-AE2F-8690B4A3E7E8}" destId="{F23D0314-4DCE-4A41-8340-08CCA4C9932D}" srcOrd="2" destOrd="0" presId="urn:microsoft.com/office/officeart/2005/8/layout/vList5"/>
    <dgm:cxn modelId="{4BA067D3-A0B7-4D8F-B14E-FA33BC659355}" type="presParOf" srcId="{F23D0314-4DCE-4A41-8340-08CCA4C9932D}" destId="{34E9F7D3-C6BA-4E55-827E-57FB60A725F8}" srcOrd="0" destOrd="0" presId="urn:microsoft.com/office/officeart/2005/8/layout/vList5"/>
    <dgm:cxn modelId="{DDF9C96A-0511-446E-94A3-D46175C3F925}" type="presParOf" srcId="{F23D0314-4DCE-4A41-8340-08CCA4C9932D}" destId="{65E5CC98-9DD9-491F-8F96-C7931C682F63}" srcOrd="1" destOrd="0" presId="urn:microsoft.com/office/officeart/2005/8/layout/vList5"/>
    <dgm:cxn modelId="{C30E9927-BF8D-447F-9F4D-4DA163551C01}" type="presParOf" srcId="{3C1A4DE8-0C09-46D4-AE2F-8690B4A3E7E8}" destId="{162A25CB-1D49-453C-8E7C-94428A99281C}" srcOrd="3" destOrd="0" presId="urn:microsoft.com/office/officeart/2005/8/layout/vList5"/>
    <dgm:cxn modelId="{F0DD0F30-4B95-4891-8FD0-9B54C5D2FD4A}" type="presParOf" srcId="{3C1A4DE8-0C09-46D4-AE2F-8690B4A3E7E8}" destId="{BFC71432-E8DD-4F77-AAF7-57355FDC473F}" srcOrd="4" destOrd="0" presId="urn:microsoft.com/office/officeart/2005/8/layout/vList5"/>
    <dgm:cxn modelId="{ACBD153D-E49B-4D3A-BF8F-92B3F503A0F7}" type="presParOf" srcId="{BFC71432-E8DD-4F77-AAF7-57355FDC473F}" destId="{E26BD6B9-BAC2-431E-923B-D1D9AFC95DEE}" srcOrd="0" destOrd="0" presId="urn:microsoft.com/office/officeart/2005/8/layout/vList5"/>
    <dgm:cxn modelId="{6C387480-55AF-480C-9B29-8EB507C185C0}" type="presParOf" srcId="{BFC71432-E8DD-4F77-AAF7-57355FDC473F}" destId="{5D317A97-6DFF-4D26-BEAC-0FF29EF7F0B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55977-E868-42DC-8DDA-04337BC3081D}">
      <dsp:nvSpPr>
        <dsp:cNvPr id="0" name=""/>
        <dsp:cNvSpPr/>
      </dsp:nvSpPr>
      <dsp:spPr>
        <a:xfrm rot="5400000">
          <a:off x="-76541" y="77041"/>
          <a:ext cx="510279" cy="3571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уровень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выполнения</a:t>
          </a:r>
        </a:p>
      </dsp:txBody>
      <dsp:txXfrm rot="-5400000">
        <a:off x="2" y="179097"/>
        <a:ext cx="357195" cy="153084"/>
      </dsp:txXfrm>
    </dsp:sp>
    <dsp:sp modelId="{901D2576-D877-48EE-A5B7-BDFD43A87813}">
      <dsp:nvSpPr>
        <dsp:cNvPr id="0" name=""/>
        <dsp:cNvSpPr/>
      </dsp:nvSpPr>
      <dsp:spPr>
        <a:xfrm rot="5400000">
          <a:off x="2520919" y="-2163224"/>
          <a:ext cx="331855" cy="465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высокий, средний и ниже среднего - 87 детей (91,6 %)</a:t>
          </a:r>
        </a:p>
      </dsp:txBody>
      <dsp:txXfrm rot="-5400000">
        <a:off x="357195" y="16700"/>
        <a:ext cx="4643104" cy="299455"/>
      </dsp:txXfrm>
    </dsp:sp>
    <dsp:sp modelId="{BB9D89A3-6F7D-4FC1-8D01-7D5205E8E6F4}">
      <dsp:nvSpPr>
        <dsp:cNvPr id="0" name=""/>
        <dsp:cNvSpPr/>
      </dsp:nvSpPr>
      <dsp:spPr>
        <a:xfrm rot="5400000">
          <a:off x="-76541" y="480162"/>
          <a:ext cx="510279" cy="3571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урговень выполнения</a:t>
          </a:r>
        </a:p>
      </dsp:txBody>
      <dsp:txXfrm rot="-5400000">
        <a:off x="2" y="582218"/>
        <a:ext cx="357195" cy="153084"/>
      </dsp:txXfrm>
    </dsp:sp>
    <dsp:sp modelId="{39389D12-4968-43CC-9AE8-1E02F1F506AD}">
      <dsp:nvSpPr>
        <dsp:cNvPr id="0" name=""/>
        <dsp:cNvSpPr/>
      </dsp:nvSpPr>
      <dsp:spPr>
        <a:xfrm rot="5400000">
          <a:off x="2521006" y="-1760190"/>
          <a:ext cx="331681" cy="465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низкий - 8 детей (8,4  %)</a:t>
          </a:r>
        </a:p>
      </dsp:txBody>
      <dsp:txXfrm rot="-5400000">
        <a:off x="357195" y="419812"/>
        <a:ext cx="4643113" cy="2992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A69C49-CB98-447C-81AD-707B6C4B44B4}">
      <dsp:nvSpPr>
        <dsp:cNvPr id="0" name=""/>
        <dsp:cNvSpPr/>
      </dsp:nvSpPr>
      <dsp:spPr>
        <a:xfrm rot="5400000">
          <a:off x="2213727" y="-901995"/>
          <a:ext cx="356889" cy="22514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Основы православной культуры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(3 МОО ММР)</a:t>
          </a:r>
        </a:p>
      </dsp:txBody>
      <dsp:txXfrm rot="-5400000">
        <a:off x="1266444" y="62710"/>
        <a:ext cx="2234034" cy="322045"/>
      </dsp:txXfrm>
    </dsp:sp>
    <dsp:sp modelId="{4890FFAF-F740-458F-83E2-9BB83A3B7036}">
      <dsp:nvSpPr>
        <dsp:cNvPr id="0" name=""/>
        <dsp:cNvSpPr/>
      </dsp:nvSpPr>
      <dsp:spPr>
        <a:xfrm>
          <a:off x="0" y="0"/>
          <a:ext cx="1266444" cy="4461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МОДУЛЬ</a:t>
          </a:r>
        </a:p>
      </dsp:txBody>
      <dsp:txXfrm>
        <a:off x="21777" y="21777"/>
        <a:ext cx="1222890" cy="402558"/>
      </dsp:txXfrm>
    </dsp:sp>
    <dsp:sp modelId="{65E5CC98-9DD9-491F-8F96-C7931C682F63}">
      <dsp:nvSpPr>
        <dsp:cNvPr id="0" name=""/>
        <dsp:cNvSpPr/>
      </dsp:nvSpPr>
      <dsp:spPr>
        <a:xfrm rot="5400000">
          <a:off x="2213727" y="-433578"/>
          <a:ext cx="356889" cy="22514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Основы светской этики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(3 МОО ММР)</a:t>
          </a:r>
        </a:p>
      </dsp:txBody>
      <dsp:txXfrm rot="-5400000">
        <a:off x="1266444" y="531127"/>
        <a:ext cx="2234034" cy="322045"/>
      </dsp:txXfrm>
    </dsp:sp>
    <dsp:sp modelId="{34E9F7D3-C6BA-4E55-827E-57FB60A725F8}">
      <dsp:nvSpPr>
        <dsp:cNvPr id="0" name=""/>
        <dsp:cNvSpPr/>
      </dsp:nvSpPr>
      <dsp:spPr>
        <a:xfrm>
          <a:off x="0" y="469093"/>
          <a:ext cx="1266444" cy="4461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МОДУЛЬ</a:t>
          </a:r>
        </a:p>
      </dsp:txBody>
      <dsp:txXfrm>
        <a:off x="21777" y="490870"/>
        <a:ext cx="1222890" cy="402558"/>
      </dsp:txXfrm>
    </dsp:sp>
    <dsp:sp modelId="{5D317A97-6DFF-4D26-BEAC-0FF29EF7F0B5}">
      <dsp:nvSpPr>
        <dsp:cNvPr id="0" name=""/>
        <dsp:cNvSpPr/>
      </dsp:nvSpPr>
      <dsp:spPr>
        <a:xfrm rot="5400000">
          <a:off x="2213727" y="34839"/>
          <a:ext cx="356889" cy="22514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Основы мировых религиозных культур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(2 МОО ММР)</a:t>
          </a:r>
        </a:p>
      </dsp:txBody>
      <dsp:txXfrm rot="-5400000">
        <a:off x="1266444" y="999544"/>
        <a:ext cx="2234034" cy="322045"/>
      </dsp:txXfrm>
    </dsp:sp>
    <dsp:sp modelId="{E26BD6B9-BAC2-431E-923B-D1D9AFC95DEE}">
      <dsp:nvSpPr>
        <dsp:cNvPr id="0" name=""/>
        <dsp:cNvSpPr/>
      </dsp:nvSpPr>
      <dsp:spPr>
        <a:xfrm>
          <a:off x="0" y="937511"/>
          <a:ext cx="1266444" cy="4461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МОДУЛЬ</a:t>
          </a:r>
        </a:p>
      </dsp:txBody>
      <dsp:txXfrm>
        <a:off x="21777" y="959288"/>
        <a:ext cx="1222890" cy="402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0.35821</cdr:x>
      <cdr:y>0.29737</cdr:y>
    </cdr:from>
    <cdr:to>
      <cdr:x>0.83582</cdr:x>
      <cdr:y>0.58057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8192" y="1512168"/>
          <a:ext cx="2304247" cy="1440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3</a:t>
          </a:r>
        </a:p>
        <a:p xmlns:a="http://schemas.openxmlformats.org/drawingml/2006/main">
          <a:pPr algn="ctr"/>
          <a:r>
            <a:rPr lang="ru-RU" sz="1100" b="1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МОО + </a:t>
          </a:r>
          <a:r>
            <a:rPr lang="ru-RU" sz="1100" b="1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</a:t>
          </a:r>
          <a:r>
            <a:rPr lang="ru-RU" sz="1100" b="1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ДОО</a:t>
          </a:r>
          <a:endParaRPr lang="ru-RU" sz="1100" b="1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F579-D24B-45D5-AE8D-2F38C60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96</Pages>
  <Words>31394</Words>
  <Characters>178950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9</cp:revision>
  <cp:lastPrinted>2017-04-20T01:01:00Z</cp:lastPrinted>
  <dcterms:created xsi:type="dcterms:W3CDTF">2017-04-18T21:22:00Z</dcterms:created>
  <dcterms:modified xsi:type="dcterms:W3CDTF">2017-04-20T01:30:00Z</dcterms:modified>
</cp:coreProperties>
</file>